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7" w:type="dxa"/>
        <w:tblInd w:w="28" w:type="dxa"/>
        <w:tblLayout w:type="fixed"/>
        <w:tblCellMar>
          <w:left w:w="28" w:type="dxa"/>
          <w:bottom w:w="312" w:type="dxa"/>
          <w:right w:w="28" w:type="dxa"/>
        </w:tblCellMar>
        <w:tblLook w:val="0000" w:firstRow="0" w:lastRow="0" w:firstColumn="0" w:lastColumn="0" w:noHBand="0" w:noVBand="0"/>
      </w:tblPr>
      <w:tblGrid>
        <w:gridCol w:w="4819"/>
        <w:gridCol w:w="4819"/>
        <w:gridCol w:w="115"/>
        <w:gridCol w:w="284"/>
      </w:tblGrid>
      <w:tr w:rsidR="007A53F7" w:rsidRPr="009B4040" w14:paraId="33885978" w14:textId="77777777" w:rsidTr="001F739C">
        <w:trPr>
          <w:gridAfter w:val="2"/>
          <w:wAfter w:w="399" w:type="dxa"/>
        </w:trPr>
        <w:tc>
          <w:tcPr>
            <w:tcW w:w="4819" w:type="dxa"/>
            <w:shd w:val="clear" w:color="auto" w:fill="auto"/>
            <w:tcMar>
              <w:right w:w="170" w:type="dxa"/>
            </w:tcMar>
          </w:tcPr>
          <w:p w14:paraId="445CB71F" w14:textId="2653BB8F" w:rsidR="007A53F7" w:rsidRPr="009B4040" w:rsidRDefault="007A53F7" w:rsidP="009E2524">
            <w:pPr>
              <w:keepNext/>
              <w:keepLines/>
              <w:spacing w:after="120"/>
              <w:jc w:val="both"/>
            </w:pPr>
            <w:r w:rsidRPr="009B4040">
              <w:rPr>
                <w:b/>
              </w:rPr>
              <w:t xml:space="preserve">CONTRACT </w:t>
            </w:r>
            <w:r w:rsidR="00F62C80" w:rsidRPr="009B4040">
              <w:rPr>
                <w:b/>
              </w:rPr>
              <w:t>No. __________________</w:t>
            </w:r>
          </w:p>
        </w:tc>
        <w:tc>
          <w:tcPr>
            <w:tcW w:w="4819" w:type="dxa"/>
            <w:shd w:val="clear" w:color="auto" w:fill="auto"/>
            <w:tcMar>
              <w:left w:w="170" w:type="dxa"/>
            </w:tcMar>
          </w:tcPr>
          <w:p w14:paraId="7FE27351" w14:textId="1FDCA4C6" w:rsidR="007A53F7" w:rsidRPr="009B4040" w:rsidRDefault="007A53F7" w:rsidP="009E2524">
            <w:pPr>
              <w:jc w:val="both"/>
              <w:rPr>
                <w:b/>
                <w:lang w:val="ru-RU"/>
              </w:rPr>
            </w:pPr>
            <w:r w:rsidRPr="009B4040">
              <w:rPr>
                <w:b/>
              </w:rPr>
              <w:t>КОНТРАКТ</w:t>
            </w:r>
            <w:r w:rsidR="00F62C80" w:rsidRPr="009B4040">
              <w:rPr>
                <w:b/>
                <w:lang w:val="ru-RU"/>
              </w:rPr>
              <w:t xml:space="preserve"> №______________</w:t>
            </w:r>
          </w:p>
          <w:p w14:paraId="6EAA095B" w14:textId="68C07EE8" w:rsidR="00F62C80" w:rsidRPr="009B4040" w:rsidRDefault="00F62C80" w:rsidP="009E2524">
            <w:pPr>
              <w:jc w:val="both"/>
              <w:rPr>
                <w:b/>
                <w:lang w:val="ru-RU"/>
              </w:rPr>
            </w:pPr>
            <w:r w:rsidRPr="009B4040">
              <w:rPr>
                <w:b/>
                <w:lang w:val="ru-RU"/>
              </w:rPr>
              <w:t xml:space="preserve">                                           </w:t>
            </w:r>
          </w:p>
          <w:p w14:paraId="33EA032B" w14:textId="6FA3F45C" w:rsidR="007A53F7" w:rsidRPr="009B4040" w:rsidRDefault="007A53F7" w:rsidP="009E2524">
            <w:pPr>
              <w:keepNext/>
              <w:keepLines/>
              <w:spacing w:before="120"/>
              <w:jc w:val="both"/>
              <w:rPr>
                <w:lang w:val="ru-RU"/>
              </w:rPr>
            </w:pPr>
          </w:p>
        </w:tc>
      </w:tr>
      <w:tr w:rsidR="007A53F7" w:rsidRPr="009B4040" w14:paraId="67112EEB" w14:textId="77777777" w:rsidTr="001F739C">
        <w:trPr>
          <w:gridAfter w:val="2"/>
          <w:wAfter w:w="399" w:type="dxa"/>
        </w:trPr>
        <w:tc>
          <w:tcPr>
            <w:tcW w:w="4819" w:type="dxa"/>
            <w:shd w:val="clear" w:color="auto" w:fill="auto"/>
            <w:tcMar>
              <w:right w:w="170" w:type="dxa"/>
            </w:tcMar>
          </w:tcPr>
          <w:p w14:paraId="78E37119" w14:textId="2A753E09" w:rsidR="007A53F7" w:rsidRPr="009B4040" w:rsidRDefault="007A53F7" w:rsidP="009E2524">
            <w:pPr>
              <w:jc w:val="both"/>
            </w:pPr>
            <w:r w:rsidRPr="009B4040">
              <w:t>Between</w:t>
            </w:r>
          </w:p>
          <w:p w14:paraId="56A9B780" w14:textId="0D290658" w:rsidR="007A53F7" w:rsidRPr="009B4040" w:rsidRDefault="007A53F7" w:rsidP="009E2524">
            <w:pPr>
              <w:jc w:val="both"/>
            </w:pPr>
          </w:p>
          <w:p w14:paraId="47F1970C" w14:textId="77777777" w:rsidR="007A53F7" w:rsidRPr="009B4040" w:rsidRDefault="007A53F7" w:rsidP="009E2524">
            <w:pPr>
              <w:jc w:val="both"/>
              <w:rPr>
                <w:b/>
              </w:rPr>
            </w:pPr>
            <w:r w:rsidRPr="009B4040">
              <w:rPr>
                <w:b/>
                <w:color w:val="000000"/>
              </w:rPr>
              <w:t xml:space="preserve">Public Joint-Stock Company “TATNEFT” named after V.D. </w:t>
            </w:r>
            <w:proofErr w:type="spellStart"/>
            <w:r w:rsidRPr="009B4040">
              <w:rPr>
                <w:b/>
                <w:color w:val="000000"/>
              </w:rPr>
              <w:t>Shashin</w:t>
            </w:r>
            <w:proofErr w:type="spellEnd"/>
            <w:r w:rsidRPr="009B4040">
              <w:rPr>
                <w:b/>
                <w:color w:val="000000"/>
              </w:rPr>
              <w:t xml:space="preserve"> (P</w:t>
            </w:r>
            <w:r w:rsidRPr="009B4040">
              <w:rPr>
                <w:b/>
              </w:rPr>
              <w:t>JSC “TATNEFT”)</w:t>
            </w:r>
          </w:p>
          <w:p w14:paraId="1A3C7044" w14:textId="77777777" w:rsidR="007A53F7" w:rsidRPr="009B4040" w:rsidRDefault="007A53F7" w:rsidP="009E2524">
            <w:pPr>
              <w:jc w:val="both"/>
            </w:pPr>
            <w:r w:rsidRPr="009B4040">
              <w:t xml:space="preserve">75, Lenin Street, </w:t>
            </w:r>
            <w:proofErr w:type="spellStart"/>
            <w:r w:rsidRPr="009B4040">
              <w:t>Almetyevsk</w:t>
            </w:r>
            <w:proofErr w:type="spellEnd"/>
            <w:r w:rsidRPr="009B4040">
              <w:t>, Tatarstan, Russian Federation</w:t>
            </w:r>
          </w:p>
          <w:p w14:paraId="1BABB06E" w14:textId="77777777" w:rsidR="007A53F7" w:rsidRPr="009B4040" w:rsidRDefault="007A53F7" w:rsidP="009E2524">
            <w:pPr>
              <w:jc w:val="both"/>
            </w:pPr>
            <w:r w:rsidRPr="009B4040">
              <w:t xml:space="preserve">(the “Supplier”), </w:t>
            </w:r>
          </w:p>
          <w:p w14:paraId="249C29A1" w14:textId="77777777" w:rsidR="007A53F7" w:rsidRPr="009B4040" w:rsidRDefault="007A53F7" w:rsidP="009E2524">
            <w:pPr>
              <w:jc w:val="both"/>
            </w:pPr>
          </w:p>
          <w:p w14:paraId="2DF62301" w14:textId="0697D998" w:rsidR="007A53F7" w:rsidRPr="009B4040" w:rsidRDefault="007A53F7" w:rsidP="009E2524">
            <w:pPr>
              <w:jc w:val="both"/>
            </w:pPr>
            <w:r w:rsidRPr="009B4040">
              <w:t>and</w:t>
            </w:r>
          </w:p>
          <w:p w14:paraId="035E88E7" w14:textId="52C55850" w:rsidR="007A53F7" w:rsidRPr="009B4040" w:rsidRDefault="007A53F7" w:rsidP="009E2524">
            <w:pPr>
              <w:spacing w:line="264" w:lineRule="auto"/>
              <w:jc w:val="both"/>
              <w:rPr>
                <w:lang w:val="de-DE"/>
              </w:rPr>
            </w:pPr>
          </w:p>
        </w:tc>
        <w:tc>
          <w:tcPr>
            <w:tcW w:w="4819" w:type="dxa"/>
            <w:shd w:val="clear" w:color="auto" w:fill="auto"/>
            <w:tcMar>
              <w:left w:w="170" w:type="dxa"/>
            </w:tcMar>
          </w:tcPr>
          <w:p w14:paraId="6F54C2C1" w14:textId="77777777" w:rsidR="007A53F7" w:rsidRPr="009B4040" w:rsidRDefault="007A53F7" w:rsidP="009E2524">
            <w:pPr>
              <w:jc w:val="both"/>
              <w:rPr>
                <w:lang w:val="ru-RU"/>
              </w:rPr>
            </w:pPr>
            <w:r w:rsidRPr="009B4040">
              <w:rPr>
                <w:lang w:val="ru-RU"/>
              </w:rPr>
              <w:t xml:space="preserve">между </w:t>
            </w:r>
          </w:p>
          <w:p w14:paraId="6DF3D77C" w14:textId="77777777" w:rsidR="007A53F7" w:rsidRPr="009B4040" w:rsidRDefault="007A53F7" w:rsidP="009E2524">
            <w:pPr>
              <w:spacing w:line="264" w:lineRule="auto"/>
              <w:jc w:val="both"/>
              <w:rPr>
                <w:lang w:val="ru-RU"/>
              </w:rPr>
            </w:pPr>
          </w:p>
          <w:p w14:paraId="5998FC5D" w14:textId="77777777" w:rsidR="007A53F7" w:rsidRPr="009B4040" w:rsidRDefault="007A53F7" w:rsidP="009E2524">
            <w:pPr>
              <w:jc w:val="both"/>
              <w:rPr>
                <w:b/>
                <w:lang w:val="ru-RU"/>
              </w:rPr>
            </w:pPr>
            <w:r w:rsidRPr="009B4040">
              <w:rPr>
                <w:b/>
                <w:lang w:val="ru-RU"/>
              </w:rPr>
              <w:t xml:space="preserve">Публичным акционерным обществом «Татнефть» имени В.Д. </w:t>
            </w:r>
            <w:proofErr w:type="spellStart"/>
            <w:r w:rsidRPr="009B4040">
              <w:rPr>
                <w:b/>
                <w:lang w:val="ru-RU"/>
              </w:rPr>
              <w:t>Шашина</w:t>
            </w:r>
            <w:proofErr w:type="spellEnd"/>
          </w:p>
          <w:p w14:paraId="5D1664E8" w14:textId="77777777" w:rsidR="007A53F7" w:rsidRPr="009B4040" w:rsidRDefault="007A53F7" w:rsidP="009E2524">
            <w:pPr>
              <w:jc w:val="both"/>
              <w:rPr>
                <w:b/>
                <w:lang w:val="ru-RU"/>
              </w:rPr>
            </w:pPr>
            <w:r w:rsidRPr="009B4040">
              <w:rPr>
                <w:b/>
                <w:lang w:val="ru-RU"/>
              </w:rPr>
              <w:t xml:space="preserve">(ПАО «Татнефть» им. В.Д. </w:t>
            </w:r>
            <w:proofErr w:type="spellStart"/>
            <w:r w:rsidRPr="009B4040">
              <w:rPr>
                <w:b/>
                <w:lang w:val="ru-RU"/>
              </w:rPr>
              <w:t>Шашина</w:t>
            </w:r>
            <w:proofErr w:type="spellEnd"/>
            <w:r w:rsidRPr="009B4040">
              <w:rPr>
                <w:b/>
                <w:lang w:val="ru-RU"/>
              </w:rPr>
              <w:t>)</w:t>
            </w:r>
          </w:p>
          <w:p w14:paraId="3F2A126A" w14:textId="77777777" w:rsidR="007A53F7" w:rsidRPr="009B4040" w:rsidRDefault="007A53F7" w:rsidP="009E2524">
            <w:pPr>
              <w:jc w:val="both"/>
              <w:rPr>
                <w:lang w:val="ru-RU"/>
              </w:rPr>
            </w:pPr>
            <w:r w:rsidRPr="009B4040">
              <w:rPr>
                <w:lang w:val="ru-RU"/>
              </w:rPr>
              <w:t xml:space="preserve">Российская Федерация, Республика Татарстан, г. Альметьевск, </w:t>
            </w:r>
            <w:proofErr w:type="spellStart"/>
            <w:r w:rsidRPr="009B4040">
              <w:rPr>
                <w:lang w:val="ru-RU"/>
              </w:rPr>
              <w:t>ул.Ленина</w:t>
            </w:r>
            <w:proofErr w:type="spellEnd"/>
            <w:r w:rsidRPr="009B4040">
              <w:rPr>
                <w:lang w:val="ru-RU"/>
              </w:rPr>
              <w:t>, 75</w:t>
            </w:r>
          </w:p>
          <w:p w14:paraId="4C114932" w14:textId="77777777" w:rsidR="007A53F7" w:rsidRPr="009B4040" w:rsidRDefault="007A53F7" w:rsidP="009E2524">
            <w:pPr>
              <w:jc w:val="both"/>
            </w:pPr>
            <w:r w:rsidRPr="009B4040">
              <w:t>(</w:t>
            </w:r>
            <w:proofErr w:type="spellStart"/>
            <w:r w:rsidRPr="009B4040">
              <w:t>далее</w:t>
            </w:r>
            <w:proofErr w:type="spellEnd"/>
            <w:r w:rsidRPr="009B4040">
              <w:t xml:space="preserve"> «</w:t>
            </w:r>
            <w:proofErr w:type="spellStart"/>
            <w:r w:rsidRPr="009B4040">
              <w:t>Поставщик</w:t>
            </w:r>
            <w:proofErr w:type="spellEnd"/>
            <w:r w:rsidRPr="009B4040">
              <w:t xml:space="preserve">»)  </w:t>
            </w:r>
          </w:p>
          <w:p w14:paraId="4E31D117" w14:textId="77777777" w:rsidR="007A53F7" w:rsidRPr="009B4040" w:rsidRDefault="007A53F7" w:rsidP="009E2524">
            <w:pPr>
              <w:jc w:val="both"/>
            </w:pPr>
          </w:p>
          <w:p w14:paraId="4C5EAC9F" w14:textId="753FB9AC" w:rsidR="007A53F7" w:rsidRPr="009B4040" w:rsidRDefault="007A53F7" w:rsidP="009E2524">
            <w:pPr>
              <w:jc w:val="both"/>
              <w:rPr>
                <w:lang w:val="ru-RU"/>
              </w:rPr>
            </w:pPr>
            <w:r w:rsidRPr="009B4040">
              <w:t xml:space="preserve"> </w:t>
            </w:r>
            <w:r w:rsidR="00B05032" w:rsidRPr="009B4040">
              <w:rPr>
                <w:lang w:val="ru-RU"/>
              </w:rPr>
              <w:t>и</w:t>
            </w:r>
          </w:p>
        </w:tc>
      </w:tr>
      <w:tr w:rsidR="00E45FFE" w:rsidRPr="00F20629" w14:paraId="2E1B9A01" w14:textId="77777777" w:rsidTr="001F739C">
        <w:trPr>
          <w:gridAfter w:val="2"/>
          <w:wAfter w:w="399" w:type="dxa"/>
        </w:trPr>
        <w:tc>
          <w:tcPr>
            <w:tcW w:w="4819" w:type="dxa"/>
            <w:shd w:val="clear" w:color="auto" w:fill="auto"/>
            <w:tcMar>
              <w:right w:w="170" w:type="dxa"/>
            </w:tcMar>
          </w:tcPr>
          <w:p w14:paraId="43C4A97E" w14:textId="77777777" w:rsidR="007A53F7" w:rsidRPr="009B4040" w:rsidRDefault="007A53F7" w:rsidP="009E2524">
            <w:pPr>
              <w:jc w:val="both"/>
            </w:pPr>
            <w:r w:rsidRPr="009B4040">
              <w:t>_________</w:t>
            </w:r>
          </w:p>
          <w:p w14:paraId="6AA72BED" w14:textId="77777777" w:rsidR="007A53F7" w:rsidRPr="009B4040" w:rsidRDefault="007A53F7" w:rsidP="009E2524">
            <w:pPr>
              <w:jc w:val="both"/>
              <w:rPr>
                <w:b/>
              </w:rPr>
            </w:pPr>
          </w:p>
          <w:p w14:paraId="2A4D052E" w14:textId="77777777" w:rsidR="007A53F7" w:rsidRPr="009B4040" w:rsidRDefault="007A53F7" w:rsidP="009E2524">
            <w:pPr>
              <w:jc w:val="both"/>
              <w:outlineLvl w:val="0"/>
              <w:rPr>
                <w:b/>
              </w:rPr>
            </w:pPr>
            <w:r w:rsidRPr="009B4040">
              <w:rPr>
                <w:b/>
              </w:rPr>
              <w:t>Whereas the Parties hereby agree on the following:</w:t>
            </w:r>
          </w:p>
          <w:p w14:paraId="1941E170" w14:textId="038C988A" w:rsidR="008A329F" w:rsidRPr="009B4040" w:rsidRDefault="008A329F" w:rsidP="009E2524">
            <w:pPr>
              <w:pStyle w:val="aa"/>
              <w:spacing w:line="264" w:lineRule="auto"/>
              <w:jc w:val="both"/>
              <w:rPr>
                <w:rFonts w:ascii="Times New Roman" w:hAnsi="Times New Roman"/>
                <w:sz w:val="24"/>
                <w:szCs w:val="24"/>
                <w:lang w:val="en-US"/>
              </w:rPr>
            </w:pPr>
          </w:p>
        </w:tc>
        <w:tc>
          <w:tcPr>
            <w:tcW w:w="4819" w:type="dxa"/>
            <w:shd w:val="clear" w:color="auto" w:fill="auto"/>
            <w:tcMar>
              <w:left w:w="170" w:type="dxa"/>
            </w:tcMar>
          </w:tcPr>
          <w:p w14:paraId="79B7F6A4" w14:textId="032F58A6" w:rsidR="007A53F7" w:rsidRPr="009B4040" w:rsidRDefault="007A53F7" w:rsidP="009E2524">
            <w:pPr>
              <w:jc w:val="both"/>
              <w:rPr>
                <w:lang w:val="ru-RU"/>
              </w:rPr>
            </w:pPr>
            <w:proofErr w:type="gramStart"/>
            <w:r w:rsidRPr="009B4040">
              <w:rPr>
                <w:b/>
                <w:lang w:val="ru-RU"/>
              </w:rPr>
              <w:t>«</w:t>
            </w:r>
            <w:r w:rsidRPr="009B4040" w:rsidDel="00BA4841">
              <w:rPr>
                <w:b/>
                <w:lang w:val="ru-RU"/>
              </w:rPr>
              <w:t xml:space="preserve"> </w:t>
            </w:r>
            <w:r w:rsidRPr="009B4040">
              <w:rPr>
                <w:b/>
                <w:lang w:val="ru-RU"/>
              </w:rPr>
              <w:t>_</w:t>
            </w:r>
            <w:proofErr w:type="gramEnd"/>
            <w:r w:rsidRPr="009B4040">
              <w:rPr>
                <w:b/>
                <w:lang w:val="ru-RU"/>
              </w:rPr>
              <w:t>__________»</w:t>
            </w:r>
            <w:r w:rsidRPr="009B4040">
              <w:rPr>
                <w:lang w:val="ru-RU"/>
              </w:rPr>
              <w:t xml:space="preserve"> (далее – «Покупатель») </w:t>
            </w:r>
          </w:p>
          <w:p w14:paraId="217DECFD" w14:textId="77777777" w:rsidR="007A53F7" w:rsidRPr="009B4040" w:rsidRDefault="007A53F7" w:rsidP="009E2524">
            <w:pPr>
              <w:jc w:val="both"/>
              <w:rPr>
                <w:b/>
                <w:lang w:val="ru-RU"/>
              </w:rPr>
            </w:pPr>
          </w:p>
          <w:p w14:paraId="76F95FAD" w14:textId="77777777" w:rsidR="007A53F7" w:rsidRPr="009B4040" w:rsidRDefault="007A53F7" w:rsidP="009E2524">
            <w:pPr>
              <w:jc w:val="both"/>
              <w:rPr>
                <w:b/>
                <w:lang w:val="ru-RU"/>
              </w:rPr>
            </w:pPr>
            <w:r w:rsidRPr="009B4040">
              <w:rPr>
                <w:b/>
                <w:lang w:val="ru-RU"/>
              </w:rPr>
              <w:t>Настоящим Стороны согласились о нижеследующем:</w:t>
            </w:r>
          </w:p>
          <w:p w14:paraId="0F724707" w14:textId="2863E325" w:rsidR="008A329F" w:rsidRPr="009B4040" w:rsidRDefault="008A329F" w:rsidP="009E2524">
            <w:pPr>
              <w:pStyle w:val="aa"/>
              <w:spacing w:line="264" w:lineRule="auto"/>
              <w:jc w:val="both"/>
              <w:rPr>
                <w:rFonts w:ascii="Times New Roman" w:hAnsi="Times New Roman"/>
                <w:sz w:val="24"/>
                <w:szCs w:val="24"/>
              </w:rPr>
            </w:pPr>
          </w:p>
        </w:tc>
      </w:tr>
      <w:tr w:rsidR="00E45FFE" w:rsidRPr="00F20629" w14:paraId="5F3C5754" w14:textId="77777777" w:rsidTr="001F739C">
        <w:trPr>
          <w:gridAfter w:val="2"/>
          <w:wAfter w:w="399" w:type="dxa"/>
        </w:trPr>
        <w:tc>
          <w:tcPr>
            <w:tcW w:w="4819" w:type="dxa"/>
            <w:tcMar>
              <w:right w:w="170" w:type="dxa"/>
            </w:tcMar>
          </w:tcPr>
          <w:p w14:paraId="73EFF69F" w14:textId="014845ED" w:rsidR="008A329F" w:rsidRPr="009B4040" w:rsidRDefault="00F45490" w:rsidP="009E2524">
            <w:pPr>
              <w:jc w:val="both"/>
              <w:rPr>
                <w:b/>
                <w:bCs/>
              </w:rPr>
            </w:pPr>
            <w:r w:rsidRPr="009B4040">
              <w:rPr>
                <w:b/>
                <w:bCs/>
              </w:rPr>
              <w:t xml:space="preserve">1. </w:t>
            </w:r>
            <w:r w:rsidR="008A329F" w:rsidRPr="009B4040">
              <w:rPr>
                <w:b/>
                <w:bCs/>
              </w:rPr>
              <w:t>SUBJECT OF THE CONTRACT</w:t>
            </w:r>
          </w:p>
          <w:p w14:paraId="57D51EEE" w14:textId="77777777" w:rsidR="008A329F" w:rsidRPr="009B4040" w:rsidRDefault="008A329F" w:rsidP="009E2524">
            <w:pPr>
              <w:spacing w:line="264" w:lineRule="auto"/>
              <w:jc w:val="both"/>
            </w:pPr>
          </w:p>
          <w:p w14:paraId="078403D1" w14:textId="6C22CBB4" w:rsidR="00390629" w:rsidRPr="009B4040" w:rsidRDefault="008A329F" w:rsidP="009E2524">
            <w:pPr>
              <w:spacing w:line="264" w:lineRule="auto"/>
              <w:jc w:val="both"/>
            </w:pPr>
            <w:proofErr w:type="gramStart"/>
            <w:r w:rsidRPr="009B4040">
              <w:t>1.1</w:t>
            </w:r>
            <w:r w:rsidR="00C56F57" w:rsidRPr="009B4040">
              <w:t>.</w:t>
            </w:r>
            <w:r w:rsidR="007A53F7" w:rsidRPr="009B4040">
              <w:t xml:space="preserve">During _______ 20__ </w:t>
            </w:r>
            <w:r w:rsidR="009F304C" w:rsidRPr="009B4040">
              <w:t>(hereinafter referred to as Delivery Period) Supplier undertakes to sell and to deliver, and Buyers undertake to take delivery of and pay for 100</w:t>
            </w:r>
            <w:r w:rsidR="009F304C" w:rsidRPr="009B4040">
              <w:rPr>
                <w:lang w:val="en-GB"/>
              </w:rPr>
              <w:t>,</w:t>
            </w:r>
            <w:r w:rsidR="009F304C" w:rsidRPr="009B4040">
              <w:t>000 (One hundred thousand)</w:t>
            </w:r>
            <w:r w:rsidR="009F304C" w:rsidRPr="009B4040">
              <w:rPr>
                <w:lang w:val="en-GB"/>
              </w:rPr>
              <w:t xml:space="preserve"> tons +/- </w:t>
            </w:r>
            <w:r w:rsidR="009F304C" w:rsidRPr="009B4040">
              <w:t>5</w:t>
            </w:r>
            <w:r w:rsidR="009F304C" w:rsidRPr="009B4040">
              <w:rPr>
                <w:lang w:val="en-GB"/>
              </w:rPr>
              <w:t xml:space="preserve"> percent</w:t>
            </w:r>
            <w:r w:rsidR="009F304C" w:rsidRPr="009B4040">
              <w:t xml:space="preserve">, at Supplier’s option, of  </w:t>
            </w:r>
            <w:r w:rsidR="009F304C" w:rsidRPr="009B4040">
              <w:rPr>
                <w:lang w:val="en-GB"/>
              </w:rPr>
              <w:t>“</w:t>
            </w:r>
            <w:r w:rsidR="009F304C" w:rsidRPr="009B4040">
              <w:t>Russian</w:t>
            </w:r>
            <w:r w:rsidR="009F304C" w:rsidRPr="009B4040">
              <w:rPr>
                <w:lang w:val="en-GB"/>
              </w:rPr>
              <w:t xml:space="preserve"> </w:t>
            </w:r>
            <w:r w:rsidR="009F304C" w:rsidRPr="009B4040">
              <w:t>Export</w:t>
            </w:r>
            <w:r w:rsidR="009F304C" w:rsidRPr="009B4040">
              <w:rPr>
                <w:lang w:val="en-GB"/>
              </w:rPr>
              <w:t xml:space="preserve"> </w:t>
            </w:r>
            <w:r w:rsidR="009F304C" w:rsidRPr="009B4040">
              <w:t>Blend</w:t>
            </w:r>
            <w:r w:rsidR="009F304C" w:rsidRPr="009B4040">
              <w:rPr>
                <w:lang w:val="en-GB"/>
              </w:rPr>
              <w:t xml:space="preserve"> </w:t>
            </w:r>
            <w:r w:rsidR="009F304C" w:rsidRPr="009B4040">
              <w:t>Crude</w:t>
            </w:r>
            <w:r w:rsidR="009F304C" w:rsidRPr="009B4040">
              <w:rPr>
                <w:lang w:val="en-GB"/>
              </w:rPr>
              <w:t xml:space="preserve"> </w:t>
            </w:r>
            <w:r w:rsidR="009F304C" w:rsidRPr="009B4040">
              <w:t>Oil</w:t>
            </w:r>
            <w:r w:rsidR="009F304C" w:rsidRPr="009B4040">
              <w:rPr>
                <w:lang w:val="en-GB"/>
              </w:rPr>
              <w:t>”</w:t>
            </w:r>
            <w:r w:rsidR="009F304C" w:rsidRPr="009B4040">
              <w:t xml:space="preserve"> (“REBCO”) crude oil (hereinafter referred to as the «Oil») FOB safe berth in safe port of </w:t>
            </w:r>
            <w:proofErr w:type="spellStart"/>
            <w:r w:rsidR="009F304C" w:rsidRPr="009B4040">
              <w:t>Primorsk</w:t>
            </w:r>
            <w:proofErr w:type="spellEnd"/>
            <w:r w:rsidR="007A53F7" w:rsidRPr="009B4040">
              <w:t>, as per Incoterms 2000.</w:t>
            </w:r>
            <w:proofErr w:type="gramEnd"/>
            <w:r w:rsidR="007A53F7" w:rsidRPr="009B4040">
              <w:t xml:space="preserve"> </w:t>
            </w:r>
          </w:p>
          <w:p w14:paraId="4E2A3BA6" w14:textId="3B7A4098" w:rsidR="00CA3A6A" w:rsidRPr="009B4040" w:rsidRDefault="00CA3A6A" w:rsidP="009E2524">
            <w:pPr>
              <w:spacing w:line="264" w:lineRule="auto"/>
              <w:jc w:val="both"/>
            </w:pPr>
          </w:p>
          <w:p w14:paraId="4BAEC465" w14:textId="77777777" w:rsidR="00A0212C" w:rsidRPr="009B4040" w:rsidRDefault="00A0212C" w:rsidP="009E2524">
            <w:pPr>
              <w:spacing w:line="264" w:lineRule="auto"/>
              <w:jc w:val="both"/>
            </w:pPr>
          </w:p>
          <w:p w14:paraId="754DA2F5" w14:textId="77777777" w:rsidR="00BF4791" w:rsidRPr="009B4040" w:rsidRDefault="008A329F" w:rsidP="009E2524">
            <w:pPr>
              <w:spacing w:line="264" w:lineRule="auto"/>
              <w:jc w:val="both"/>
            </w:pPr>
            <w:proofErr w:type="gramStart"/>
            <w:r w:rsidRPr="009B4040">
              <w:t>1.2. T</w:t>
            </w:r>
            <w:r w:rsidR="007A53F7" w:rsidRPr="009B4040">
              <w:t>he Oil shall be delivered by one tanker lot</w:t>
            </w:r>
            <w:proofErr w:type="gramEnd"/>
            <w:r w:rsidR="007A53F7" w:rsidRPr="009B4040">
              <w:t xml:space="preserve"> within the Delivery Period</w:t>
            </w:r>
            <w:r w:rsidR="0055545E" w:rsidRPr="009B4040">
              <w:t>.</w:t>
            </w:r>
          </w:p>
          <w:p w14:paraId="1063EED9" w14:textId="77777777" w:rsidR="0055545E" w:rsidRPr="009B4040" w:rsidRDefault="0055545E" w:rsidP="009E2524">
            <w:pPr>
              <w:spacing w:line="264" w:lineRule="auto"/>
              <w:jc w:val="both"/>
            </w:pPr>
          </w:p>
          <w:p w14:paraId="7B2D9E44" w14:textId="6036F354" w:rsidR="0055545E" w:rsidRPr="009B4040" w:rsidRDefault="0055545E" w:rsidP="009E2524">
            <w:pPr>
              <w:spacing w:line="264" w:lineRule="auto"/>
              <w:jc w:val="both"/>
            </w:pPr>
            <w:r w:rsidRPr="009B4040">
              <w:t xml:space="preserve">1.3. It is agreed by the Parties that the </w:t>
            </w:r>
            <w:r w:rsidR="00A0212C" w:rsidRPr="009B4040">
              <w:t>Oil</w:t>
            </w:r>
            <w:r w:rsidRPr="009B4040">
              <w:t xml:space="preserve"> Delivery date (hereinafter referred to as «Delivery Date») will be a date of a corresponding Bill of Lading.</w:t>
            </w:r>
          </w:p>
          <w:p w14:paraId="538541E8" w14:textId="193E0409" w:rsidR="0055545E" w:rsidRPr="009B4040" w:rsidRDefault="0055545E" w:rsidP="009E2524">
            <w:pPr>
              <w:spacing w:line="264" w:lineRule="auto"/>
              <w:jc w:val="both"/>
            </w:pPr>
          </w:p>
        </w:tc>
        <w:tc>
          <w:tcPr>
            <w:tcW w:w="4819" w:type="dxa"/>
            <w:tcMar>
              <w:left w:w="170" w:type="dxa"/>
            </w:tcMar>
          </w:tcPr>
          <w:p w14:paraId="3A3E4EE7" w14:textId="77777777" w:rsidR="008A329F" w:rsidRPr="009B4040" w:rsidRDefault="00F45490" w:rsidP="009E2524">
            <w:pPr>
              <w:jc w:val="both"/>
              <w:rPr>
                <w:b/>
                <w:bCs/>
                <w:lang w:val="ru-RU"/>
              </w:rPr>
            </w:pPr>
            <w:r w:rsidRPr="009B4040">
              <w:rPr>
                <w:b/>
                <w:bCs/>
                <w:lang w:val="ru-RU"/>
              </w:rPr>
              <w:t xml:space="preserve">1. </w:t>
            </w:r>
            <w:r w:rsidR="008A329F" w:rsidRPr="009B4040">
              <w:rPr>
                <w:b/>
                <w:bCs/>
                <w:lang w:val="ru-RU"/>
              </w:rPr>
              <w:t>ПРЕДМЕТ КОНТРАКТА</w:t>
            </w:r>
          </w:p>
          <w:p w14:paraId="0365C3CC" w14:textId="77777777" w:rsidR="008A329F" w:rsidRPr="009B4040" w:rsidRDefault="008A329F" w:rsidP="009E2524">
            <w:pPr>
              <w:spacing w:line="264" w:lineRule="auto"/>
              <w:jc w:val="both"/>
              <w:rPr>
                <w:lang w:val="ru-RU"/>
              </w:rPr>
            </w:pPr>
          </w:p>
          <w:p w14:paraId="2CD450BD" w14:textId="0D8A5F96" w:rsidR="008A329F" w:rsidRPr="009B4040" w:rsidRDefault="008A329F" w:rsidP="009E2524">
            <w:pPr>
              <w:spacing w:line="264" w:lineRule="auto"/>
              <w:jc w:val="both"/>
              <w:rPr>
                <w:lang w:val="ru-RU"/>
              </w:rPr>
            </w:pPr>
            <w:r w:rsidRPr="009B4040">
              <w:rPr>
                <w:lang w:val="ru-RU"/>
              </w:rPr>
              <w:t>1.1.</w:t>
            </w:r>
            <w:r w:rsidR="00062CBA" w:rsidRPr="009B4040">
              <w:rPr>
                <w:lang w:val="ru-RU"/>
              </w:rPr>
              <w:t> </w:t>
            </w:r>
            <w:r w:rsidR="00CA3A6A" w:rsidRPr="009B4040">
              <w:rPr>
                <w:lang w:val="ru-RU"/>
              </w:rPr>
              <w:t>П</w:t>
            </w:r>
            <w:r w:rsidR="0005390D" w:rsidRPr="009B4040">
              <w:rPr>
                <w:lang w:val="ru-RU"/>
              </w:rPr>
              <w:t>оставщик</w:t>
            </w:r>
            <w:r w:rsidR="00CA3A6A" w:rsidRPr="009B4040">
              <w:rPr>
                <w:lang w:val="ru-RU"/>
              </w:rPr>
              <w:t xml:space="preserve"> обязуется продать и поставить </w:t>
            </w:r>
            <w:r w:rsidR="00B8149F" w:rsidRPr="009B4040">
              <w:rPr>
                <w:lang w:val="ru-RU"/>
              </w:rPr>
              <w:t>___</w:t>
            </w:r>
            <w:r w:rsidR="00CD6FA5" w:rsidRPr="009B4040">
              <w:rPr>
                <w:lang w:val="ru-RU"/>
              </w:rPr>
              <w:t>марта</w:t>
            </w:r>
            <w:r w:rsidR="00CA3A6A" w:rsidRPr="009B4040">
              <w:rPr>
                <w:lang w:val="ru-RU"/>
              </w:rPr>
              <w:t xml:space="preserve"> 20</w:t>
            </w:r>
            <w:r w:rsidR="00B8149F" w:rsidRPr="009B4040">
              <w:rPr>
                <w:lang w:val="ru-RU"/>
              </w:rPr>
              <w:t>20</w:t>
            </w:r>
            <w:r w:rsidR="00CA3A6A" w:rsidRPr="009B4040">
              <w:rPr>
                <w:lang w:val="ru-RU"/>
              </w:rPr>
              <w:t xml:space="preserve"> года </w:t>
            </w:r>
            <w:r w:rsidR="009F304C" w:rsidRPr="009B4040">
              <w:rPr>
                <w:lang w:val="ru-RU"/>
              </w:rPr>
              <w:t>(именуемого в дальнейшем «Период поставки»), а Покупатель обязуется принять поставку и оплатить 100,000 (Сто тысяч) тонн, +/- 5% по выбору Поставщика, сырой нефти “</w:t>
            </w:r>
            <w:r w:rsidR="009F304C" w:rsidRPr="009B4040">
              <w:t>Russian</w:t>
            </w:r>
            <w:r w:rsidR="009F304C" w:rsidRPr="009B4040">
              <w:rPr>
                <w:lang w:val="ru-RU"/>
              </w:rPr>
              <w:t xml:space="preserve"> </w:t>
            </w:r>
            <w:r w:rsidR="009F304C" w:rsidRPr="009B4040">
              <w:t>Export</w:t>
            </w:r>
            <w:r w:rsidR="009F304C" w:rsidRPr="009B4040">
              <w:rPr>
                <w:lang w:val="ru-RU"/>
              </w:rPr>
              <w:t xml:space="preserve"> </w:t>
            </w:r>
            <w:r w:rsidR="009F304C" w:rsidRPr="009B4040">
              <w:t>Blend</w:t>
            </w:r>
            <w:r w:rsidR="009F304C" w:rsidRPr="009B4040">
              <w:rPr>
                <w:lang w:val="ru-RU"/>
              </w:rPr>
              <w:t xml:space="preserve"> </w:t>
            </w:r>
            <w:r w:rsidR="009F304C" w:rsidRPr="009B4040">
              <w:t>Crude</w:t>
            </w:r>
            <w:r w:rsidR="009F304C" w:rsidRPr="009B4040">
              <w:rPr>
                <w:lang w:val="ru-RU"/>
              </w:rPr>
              <w:t xml:space="preserve"> </w:t>
            </w:r>
            <w:r w:rsidR="009F304C" w:rsidRPr="009B4040">
              <w:t>Oil</w:t>
            </w:r>
            <w:r w:rsidR="009F304C" w:rsidRPr="009B4040">
              <w:rPr>
                <w:lang w:val="ru-RU"/>
              </w:rPr>
              <w:t xml:space="preserve">” </w:t>
            </w:r>
            <w:r w:rsidR="009F304C" w:rsidRPr="009B4040">
              <w:t>REBCO</w:t>
            </w:r>
            <w:r w:rsidR="009F304C" w:rsidRPr="009B4040">
              <w:rPr>
                <w:lang w:val="ru-RU"/>
              </w:rPr>
              <w:t xml:space="preserve"> (именуемой в дальнейшем «Нефть») на условиях FOB безопасный причал в безопасном порту Приморск, </w:t>
            </w:r>
            <w:proofErr w:type="spellStart"/>
            <w:r w:rsidR="009F304C" w:rsidRPr="009B4040">
              <w:rPr>
                <w:lang w:val="ru-RU"/>
              </w:rPr>
              <w:t>Инкотермс</w:t>
            </w:r>
            <w:proofErr w:type="spellEnd"/>
            <w:r w:rsidR="009F304C" w:rsidRPr="009B4040">
              <w:rPr>
                <w:lang w:val="ru-RU"/>
              </w:rPr>
              <w:t xml:space="preserve"> 2000</w:t>
            </w:r>
            <w:r w:rsidRPr="009B4040">
              <w:rPr>
                <w:lang w:val="ru-RU"/>
              </w:rPr>
              <w:t>.</w:t>
            </w:r>
          </w:p>
          <w:p w14:paraId="682A256B" w14:textId="77777777" w:rsidR="008A329F" w:rsidRPr="009B4040" w:rsidRDefault="008A329F" w:rsidP="009E2524">
            <w:pPr>
              <w:spacing w:line="264" w:lineRule="auto"/>
              <w:jc w:val="both"/>
              <w:rPr>
                <w:lang w:val="ru-RU"/>
              </w:rPr>
            </w:pPr>
          </w:p>
          <w:p w14:paraId="30122651" w14:textId="77777777" w:rsidR="00CC5D83" w:rsidRPr="009B4040" w:rsidRDefault="008A329F" w:rsidP="009E2524">
            <w:pPr>
              <w:spacing w:line="264" w:lineRule="auto"/>
              <w:jc w:val="both"/>
              <w:rPr>
                <w:lang w:val="ru-RU"/>
              </w:rPr>
            </w:pPr>
            <w:r w:rsidRPr="009B4040">
              <w:rPr>
                <w:lang w:val="ru-RU"/>
              </w:rPr>
              <w:t xml:space="preserve">1.2. </w:t>
            </w:r>
            <w:r w:rsidR="007A53F7" w:rsidRPr="009B4040">
              <w:rPr>
                <w:lang w:val="ru-RU"/>
              </w:rPr>
              <w:t>Нефть будет поставляться одной танкерной партией в течение Периода поставки.</w:t>
            </w:r>
          </w:p>
          <w:p w14:paraId="02A3C154" w14:textId="77F8C870" w:rsidR="0066483C" w:rsidRPr="009B4040" w:rsidRDefault="0066483C" w:rsidP="009E2524">
            <w:pPr>
              <w:spacing w:line="264" w:lineRule="auto"/>
              <w:jc w:val="both"/>
              <w:rPr>
                <w:lang w:val="ru-RU"/>
              </w:rPr>
            </w:pPr>
            <w:r w:rsidRPr="009B4040">
              <w:rPr>
                <w:lang w:val="ru-RU"/>
              </w:rPr>
              <w:t xml:space="preserve">1.3. Сторонами согласовано, что датой поставки </w:t>
            </w:r>
            <w:r w:rsidR="00A0212C" w:rsidRPr="009B4040">
              <w:rPr>
                <w:lang w:val="ru-RU"/>
              </w:rPr>
              <w:t>Нефти</w:t>
            </w:r>
            <w:r w:rsidRPr="009B4040">
              <w:rPr>
                <w:lang w:val="ru-RU"/>
              </w:rPr>
              <w:t xml:space="preserve"> (именуемой в дальнейшем «Дата поставки») является дата соответствующего судового коносамента</w:t>
            </w:r>
            <w:r w:rsidR="00A0212C" w:rsidRPr="009B4040">
              <w:rPr>
                <w:lang w:val="ru-RU"/>
              </w:rPr>
              <w:t>.</w:t>
            </w:r>
          </w:p>
        </w:tc>
      </w:tr>
      <w:tr w:rsidR="00E45FFE" w:rsidRPr="00F20629" w14:paraId="3147E05A" w14:textId="77777777" w:rsidTr="001F739C">
        <w:trPr>
          <w:gridAfter w:val="2"/>
          <w:wAfter w:w="399" w:type="dxa"/>
        </w:trPr>
        <w:tc>
          <w:tcPr>
            <w:tcW w:w="4819" w:type="dxa"/>
            <w:tcMar>
              <w:right w:w="170" w:type="dxa"/>
            </w:tcMar>
          </w:tcPr>
          <w:p w14:paraId="28EF2AFA" w14:textId="51CDCD54" w:rsidR="008A329F" w:rsidRPr="009B4040" w:rsidRDefault="008A329F" w:rsidP="009E2524">
            <w:pPr>
              <w:jc w:val="both"/>
              <w:rPr>
                <w:b/>
                <w:bCs/>
              </w:rPr>
            </w:pPr>
            <w:r w:rsidRPr="009B4040">
              <w:rPr>
                <w:b/>
                <w:bCs/>
              </w:rPr>
              <w:t xml:space="preserve">2. </w:t>
            </w:r>
            <w:r w:rsidR="007A53F7" w:rsidRPr="009B4040">
              <w:rPr>
                <w:b/>
              </w:rPr>
              <w:t>QUALITY</w:t>
            </w:r>
          </w:p>
          <w:p w14:paraId="7A509428" w14:textId="77777777" w:rsidR="008A329F" w:rsidRPr="009B4040" w:rsidRDefault="008A329F" w:rsidP="009E2524">
            <w:pPr>
              <w:spacing w:line="264" w:lineRule="auto"/>
              <w:jc w:val="both"/>
            </w:pPr>
          </w:p>
          <w:p w14:paraId="219093F3" w14:textId="196DEF48" w:rsidR="008A329F" w:rsidRPr="009B4040" w:rsidRDefault="007A53F7" w:rsidP="009E2524">
            <w:pPr>
              <w:pStyle w:val="2"/>
              <w:jc w:val="both"/>
              <w:rPr>
                <w:lang w:val="en-AU"/>
              </w:rPr>
            </w:pPr>
            <w:r w:rsidRPr="009B4040">
              <w:rPr>
                <w:lang w:val="en-AU"/>
              </w:rPr>
              <w:t xml:space="preserve">The quality of oil to </w:t>
            </w:r>
            <w:proofErr w:type="gramStart"/>
            <w:r w:rsidRPr="009B4040">
              <w:rPr>
                <w:lang w:val="en-AU"/>
              </w:rPr>
              <w:t>be supplied</w:t>
            </w:r>
            <w:proofErr w:type="gramEnd"/>
            <w:r w:rsidRPr="009B4040">
              <w:rPr>
                <w:lang w:val="en-AU"/>
              </w:rPr>
              <w:t xml:space="preserve"> hereunder shall comply with the requirements of GOST R </w:t>
            </w:r>
            <w:r w:rsidRPr="009B4040">
              <w:rPr>
                <w:lang w:val="en-AU"/>
              </w:rPr>
              <w:lastRenderedPageBreak/>
              <w:t>51858-2002 "Oil. General Specifications" and shall be confirmed with a Certificate of Quality issued by a laboratory in the port of loading or acceptance certificate (passport of quality issued by a laboratory of acceptance station).</w:t>
            </w:r>
          </w:p>
        </w:tc>
        <w:tc>
          <w:tcPr>
            <w:tcW w:w="4819" w:type="dxa"/>
            <w:tcMar>
              <w:left w:w="170" w:type="dxa"/>
            </w:tcMar>
          </w:tcPr>
          <w:p w14:paraId="42889F47" w14:textId="07271CC7" w:rsidR="008A329F" w:rsidRPr="009B4040" w:rsidRDefault="007A53F7" w:rsidP="009E2524">
            <w:pPr>
              <w:jc w:val="both"/>
              <w:rPr>
                <w:b/>
                <w:bCs/>
                <w:lang w:val="ru-RU"/>
              </w:rPr>
            </w:pPr>
            <w:r w:rsidRPr="009B4040">
              <w:rPr>
                <w:b/>
                <w:bCs/>
                <w:lang w:val="ru-RU"/>
              </w:rPr>
              <w:lastRenderedPageBreak/>
              <w:t>2. КАЧЕСТВО</w:t>
            </w:r>
          </w:p>
          <w:p w14:paraId="0E534402" w14:textId="77777777" w:rsidR="009411D4" w:rsidRPr="009B4040" w:rsidRDefault="009411D4" w:rsidP="009E2524">
            <w:pPr>
              <w:pStyle w:val="21"/>
              <w:widowControl/>
              <w:shd w:val="clear" w:color="auto" w:fill="auto"/>
              <w:tabs>
                <w:tab w:val="clear" w:pos="3216"/>
              </w:tabs>
              <w:spacing w:line="264" w:lineRule="auto"/>
              <w:ind w:left="0"/>
              <w:rPr>
                <w:color w:val="auto"/>
                <w:sz w:val="24"/>
              </w:rPr>
            </w:pPr>
          </w:p>
          <w:p w14:paraId="2B64B2B5" w14:textId="04BA5421" w:rsidR="008A329F" w:rsidRPr="009B4040" w:rsidRDefault="007A53F7" w:rsidP="009E2524">
            <w:pPr>
              <w:pStyle w:val="21"/>
              <w:widowControl/>
              <w:shd w:val="clear" w:color="auto" w:fill="auto"/>
              <w:tabs>
                <w:tab w:val="clear" w:pos="3216"/>
              </w:tabs>
              <w:spacing w:line="264" w:lineRule="auto"/>
              <w:ind w:left="0"/>
              <w:rPr>
                <w:color w:val="auto"/>
                <w:sz w:val="24"/>
              </w:rPr>
            </w:pPr>
            <w:r w:rsidRPr="009B4040">
              <w:rPr>
                <w:sz w:val="24"/>
              </w:rPr>
              <w:t xml:space="preserve">Качество нефти, поставляемой по настоящему Контракту, должно </w:t>
            </w:r>
            <w:r w:rsidRPr="009B4040">
              <w:rPr>
                <w:sz w:val="24"/>
              </w:rPr>
              <w:lastRenderedPageBreak/>
              <w:t>соответствовать требованиям ГОСТ Р 51858-2002 «Нефть. Общие технические условия» и подтверждаться Сертификатом качества, выданным лабораторией в порту погрузки</w:t>
            </w:r>
            <w:r w:rsidRPr="009B4040">
              <w:rPr>
                <w:color w:val="auto"/>
                <w:sz w:val="24"/>
              </w:rPr>
              <w:t>.</w:t>
            </w:r>
          </w:p>
          <w:p w14:paraId="2F537F50" w14:textId="318C108F" w:rsidR="008A329F" w:rsidRPr="009B4040" w:rsidRDefault="008A329F" w:rsidP="009E2524">
            <w:pPr>
              <w:spacing w:line="264" w:lineRule="auto"/>
              <w:jc w:val="both"/>
              <w:rPr>
                <w:lang w:val="ru-RU"/>
              </w:rPr>
            </w:pPr>
          </w:p>
        </w:tc>
      </w:tr>
      <w:tr w:rsidR="00E45FFE" w:rsidRPr="00F20629" w14:paraId="4B4C812C" w14:textId="77777777" w:rsidTr="001F739C">
        <w:trPr>
          <w:gridAfter w:val="2"/>
          <w:wAfter w:w="399" w:type="dxa"/>
        </w:trPr>
        <w:tc>
          <w:tcPr>
            <w:tcW w:w="4819" w:type="dxa"/>
            <w:tcMar>
              <w:right w:w="170" w:type="dxa"/>
            </w:tcMar>
          </w:tcPr>
          <w:p w14:paraId="0F073EE2" w14:textId="77777777" w:rsidR="00F3008F" w:rsidRPr="009B4040" w:rsidRDefault="008A329F" w:rsidP="009E2524">
            <w:pPr>
              <w:spacing w:line="264" w:lineRule="auto"/>
              <w:jc w:val="both"/>
              <w:rPr>
                <w:b/>
              </w:rPr>
            </w:pPr>
            <w:r w:rsidRPr="009B4040">
              <w:rPr>
                <w:b/>
                <w:bCs/>
              </w:rPr>
              <w:lastRenderedPageBreak/>
              <w:t xml:space="preserve">3. </w:t>
            </w:r>
            <w:r w:rsidR="007A53F7" w:rsidRPr="009B4040">
              <w:rPr>
                <w:b/>
                <w:bCs/>
              </w:rPr>
              <w:t>O</w:t>
            </w:r>
            <w:r w:rsidR="007A53F7" w:rsidRPr="009B4040">
              <w:rPr>
                <w:b/>
              </w:rPr>
              <w:t>IL SUPPLY AND ACCEPTANCE</w:t>
            </w:r>
          </w:p>
          <w:p w14:paraId="3D654187" w14:textId="6BB161F1" w:rsidR="008A329F" w:rsidRPr="009B4040" w:rsidRDefault="007A53F7" w:rsidP="009E2524">
            <w:pPr>
              <w:spacing w:line="264" w:lineRule="auto"/>
              <w:jc w:val="both"/>
            </w:pPr>
            <w:r w:rsidRPr="009B4040">
              <w:rPr>
                <w:b/>
              </w:rPr>
              <w:t xml:space="preserve"> </w:t>
            </w:r>
          </w:p>
          <w:p w14:paraId="75A0EFCD" w14:textId="77777777" w:rsidR="006A4B2D" w:rsidRPr="009B4040" w:rsidRDefault="00D179F3" w:rsidP="006A4B2D">
            <w:pPr>
              <w:jc w:val="both"/>
            </w:pPr>
            <w:r w:rsidRPr="009B4040">
              <w:t xml:space="preserve">3.1. </w:t>
            </w:r>
            <w:r w:rsidR="006A4B2D" w:rsidRPr="009B4040">
              <w:t xml:space="preserve">The quantity of Oil (gross) supplied by the Supplier and accepted by the Buyer shall comply with the quantity indicated in the Bill of lading issued in the port of loading, and the quantity of Oil (net) shall be determined as a difference between the gross weight and the total weight of water and sediments. </w:t>
            </w:r>
          </w:p>
          <w:p w14:paraId="266D5979" w14:textId="3A1C878E" w:rsidR="00D179F3" w:rsidRPr="009B4040" w:rsidRDefault="006A4B2D" w:rsidP="006A4B2D">
            <w:pPr>
              <w:autoSpaceDE w:val="0"/>
              <w:autoSpaceDN w:val="0"/>
              <w:adjustRightInd w:val="0"/>
              <w:jc w:val="both"/>
            </w:pPr>
            <w:r w:rsidRPr="009B4040">
              <w:t>The quantity specified in the Bill of Lading act and determined based on the oil terminal measurements as per standard practice of the loading port) shall be considered final and binding for both Parties save for fraud or manifest error without prejudice to the Buyer’s right to present a claim</w:t>
            </w:r>
            <w:r w:rsidR="00D179F3" w:rsidRPr="009B4040">
              <w:t xml:space="preserve">. </w:t>
            </w:r>
          </w:p>
          <w:p w14:paraId="28BA2336" w14:textId="77777777" w:rsidR="00F3008F" w:rsidRPr="009B4040" w:rsidRDefault="00F3008F" w:rsidP="009E2524">
            <w:pPr>
              <w:jc w:val="both"/>
            </w:pPr>
          </w:p>
          <w:p w14:paraId="070E0DCF" w14:textId="77777777" w:rsidR="00F3008F" w:rsidRPr="009B4040" w:rsidRDefault="00F3008F" w:rsidP="009E2524">
            <w:pPr>
              <w:jc w:val="both"/>
            </w:pPr>
          </w:p>
          <w:p w14:paraId="076590FE" w14:textId="77777777" w:rsidR="00F3008F" w:rsidRPr="009B4040" w:rsidRDefault="00F3008F" w:rsidP="009E2524">
            <w:pPr>
              <w:jc w:val="both"/>
            </w:pPr>
          </w:p>
          <w:p w14:paraId="7297EBB9" w14:textId="77777777" w:rsidR="006A4B2D" w:rsidRPr="009B4040" w:rsidRDefault="00D179F3" w:rsidP="006A4B2D">
            <w:pPr>
              <w:jc w:val="both"/>
            </w:pPr>
            <w:r w:rsidRPr="009B4040">
              <w:t xml:space="preserve">3.2. </w:t>
            </w:r>
            <w:r w:rsidR="006A4B2D" w:rsidRPr="009B4040">
              <w:t>The Buyer shall have a right to appoint at its own expense independent inspector for verification of the Oil quantity and quality.</w:t>
            </w:r>
          </w:p>
          <w:p w14:paraId="4C0E3406" w14:textId="3426BD75" w:rsidR="00D179F3" w:rsidRPr="009B4040" w:rsidRDefault="006A4B2D" w:rsidP="006A4B2D">
            <w:pPr>
              <w:jc w:val="both"/>
            </w:pPr>
            <w:r w:rsidRPr="009B4040">
              <w:t>The Buyer shall notify the Supplier in advance of the decision to appoint independent inspector</w:t>
            </w:r>
            <w:r w:rsidR="00D179F3" w:rsidRPr="009B4040">
              <w:t>.</w:t>
            </w:r>
          </w:p>
          <w:p w14:paraId="4D3F11ED" w14:textId="77777777" w:rsidR="006A4B2D" w:rsidRPr="009B4040" w:rsidRDefault="006A4B2D" w:rsidP="006A4B2D">
            <w:pPr>
              <w:jc w:val="both"/>
            </w:pPr>
          </w:p>
          <w:p w14:paraId="76304C68" w14:textId="7BEAB978" w:rsidR="00F3008F" w:rsidRPr="009B4040" w:rsidRDefault="00F3008F" w:rsidP="009E2524">
            <w:pPr>
              <w:jc w:val="both"/>
            </w:pPr>
          </w:p>
          <w:p w14:paraId="57EEA571" w14:textId="7B61335D" w:rsidR="00D179F3" w:rsidRPr="009B4040" w:rsidRDefault="00D179F3" w:rsidP="009E2524">
            <w:pPr>
              <w:jc w:val="both"/>
            </w:pPr>
            <w:r w:rsidRPr="009B4040">
              <w:t xml:space="preserve">3.3. </w:t>
            </w:r>
            <w:r w:rsidR="006A4B2D" w:rsidRPr="009B4040">
              <w:t>Claims related to the Oil quality/quantity shall be submitted to the</w:t>
            </w:r>
            <w:r w:rsidR="006A4B2D" w:rsidRPr="009B4040">
              <w:rPr>
                <w:b/>
              </w:rPr>
              <w:t xml:space="preserve"> </w:t>
            </w:r>
            <w:r w:rsidR="006A4B2D" w:rsidRPr="009B4040">
              <w:t xml:space="preserve">Supplier within </w:t>
            </w:r>
            <w:r w:rsidR="006A4B2D" w:rsidRPr="009B4040">
              <w:rPr>
                <w:noProof/>
                <w:lang w:val="en-GB"/>
              </w:rPr>
              <w:t>45</w:t>
            </w:r>
            <w:r w:rsidR="006A4B2D" w:rsidRPr="009B4040">
              <w:rPr>
                <w:noProof/>
              </w:rPr>
              <w:t xml:space="preserve"> (</w:t>
            </w:r>
            <w:r w:rsidR="006A4B2D" w:rsidRPr="009B4040">
              <w:t>Forty-five)</w:t>
            </w:r>
            <w:r w:rsidR="006A4B2D" w:rsidRPr="009B4040">
              <w:rPr>
                <w:noProof/>
              </w:rPr>
              <w:t xml:space="preserve"> </w:t>
            </w:r>
            <w:r w:rsidR="006A4B2D" w:rsidRPr="009B4040">
              <w:t>days following the Oil shipment day to be determined by the date of a Bill of Lading</w:t>
            </w:r>
            <w:r w:rsidRPr="009B4040">
              <w:t>.</w:t>
            </w:r>
          </w:p>
          <w:p w14:paraId="04B4EC16" w14:textId="19355909" w:rsidR="008A329F" w:rsidRPr="009B4040" w:rsidRDefault="008A329F" w:rsidP="009E2524">
            <w:pPr>
              <w:spacing w:line="264" w:lineRule="auto"/>
              <w:jc w:val="both"/>
            </w:pPr>
          </w:p>
        </w:tc>
        <w:tc>
          <w:tcPr>
            <w:tcW w:w="4819" w:type="dxa"/>
            <w:tcMar>
              <w:left w:w="170" w:type="dxa"/>
            </w:tcMar>
          </w:tcPr>
          <w:p w14:paraId="256E3AA9" w14:textId="43BE5E59" w:rsidR="008A329F" w:rsidRPr="009B4040" w:rsidRDefault="008A329F" w:rsidP="009E2524">
            <w:pPr>
              <w:spacing w:line="264" w:lineRule="auto"/>
              <w:jc w:val="both"/>
              <w:rPr>
                <w:bCs/>
                <w:lang w:val="ru-RU"/>
              </w:rPr>
            </w:pPr>
            <w:r w:rsidRPr="009B4040">
              <w:rPr>
                <w:b/>
                <w:bCs/>
                <w:lang w:val="ru-RU"/>
              </w:rPr>
              <w:t xml:space="preserve">3. </w:t>
            </w:r>
            <w:r w:rsidR="007A53F7" w:rsidRPr="009B4040">
              <w:rPr>
                <w:b/>
                <w:lang w:val="ru-RU"/>
              </w:rPr>
              <w:t>ПОСТАВКА И ПРИЕМКА НЕФТИ</w:t>
            </w:r>
          </w:p>
          <w:p w14:paraId="47B3BA7E" w14:textId="77777777" w:rsidR="00F3008F" w:rsidRPr="009B4040" w:rsidRDefault="00F3008F" w:rsidP="009E2524">
            <w:pPr>
              <w:spacing w:line="264" w:lineRule="auto"/>
              <w:jc w:val="both"/>
              <w:rPr>
                <w:bCs/>
                <w:lang w:val="ru-RU"/>
              </w:rPr>
            </w:pPr>
          </w:p>
          <w:p w14:paraId="331EBB4C" w14:textId="77777777" w:rsidR="006A4B2D" w:rsidRPr="009B4040" w:rsidRDefault="007A53F7" w:rsidP="006A4B2D">
            <w:pPr>
              <w:jc w:val="both"/>
              <w:rPr>
                <w:lang w:val="ru-RU"/>
              </w:rPr>
            </w:pPr>
            <w:r w:rsidRPr="009B4040">
              <w:rPr>
                <w:lang w:val="ru-RU"/>
              </w:rPr>
              <w:t xml:space="preserve">3.1. </w:t>
            </w:r>
            <w:r w:rsidR="006A4B2D" w:rsidRPr="009B4040">
              <w:rPr>
                <w:lang w:val="ru-RU"/>
              </w:rPr>
              <w:t xml:space="preserve">Количество Нефти (брутто), поставленного Поставщиком и принятого Покупателем, должно соответствовать указанному в коносаменте, составленном в порту погрузки, а количество Нефти (нетто) должно определяться как разница между весом брутто и суммой весов воды и механических примесей. </w:t>
            </w:r>
          </w:p>
          <w:p w14:paraId="54A8C6D4" w14:textId="3D0422A2" w:rsidR="007A53F7" w:rsidRPr="009B4040" w:rsidRDefault="006A4B2D" w:rsidP="006A4B2D">
            <w:pPr>
              <w:jc w:val="both"/>
              <w:rPr>
                <w:lang w:val="ru-RU"/>
              </w:rPr>
            </w:pPr>
            <w:r w:rsidRPr="009B4040">
              <w:rPr>
                <w:lang w:val="ru-RU"/>
              </w:rPr>
              <w:t xml:space="preserve">Количество, указанное в коносаменте и определяемое по замерам нефтяного терминала в соответствии со стандартной практикой в порту погрузки, должно считаться окончательным и обязательным для обеих Сторон, за исключением явных ошибок и случаев подлога </w:t>
            </w:r>
            <w:r w:rsidRPr="009B4040">
              <w:rPr>
                <w:rStyle w:val="tlid-translation"/>
                <w:lang w:val="ru-RU"/>
              </w:rPr>
              <w:t>без ущерба для права Покупателя предъявить претензию</w:t>
            </w:r>
            <w:r w:rsidR="007A53F7" w:rsidRPr="009B4040">
              <w:rPr>
                <w:lang w:val="ru-RU"/>
              </w:rPr>
              <w:t>.</w:t>
            </w:r>
          </w:p>
          <w:p w14:paraId="5A760350" w14:textId="77777777" w:rsidR="006F585F" w:rsidRPr="009B4040" w:rsidRDefault="006F585F" w:rsidP="009E2524">
            <w:pPr>
              <w:jc w:val="both"/>
              <w:rPr>
                <w:lang w:val="ru-RU"/>
              </w:rPr>
            </w:pPr>
          </w:p>
          <w:p w14:paraId="69E0A3C8" w14:textId="49F7EC41" w:rsidR="007A53F7" w:rsidRPr="009B4040" w:rsidRDefault="007A53F7" w:rsidP="009E2524">
            <w:pPr>
              <w:jc w:val="both"/>
              <w:rPr>
                <w:lang w:val="ru-RU"/>
              </w:rPr>
            </w:pPr>
            <w:r w:rsidRPr="009B4040">
              <w:rPr>
                <w:lang w:val="ru-RU"/>
              </w:rPr>
              <w:t xml:space="preserve">3.2. </w:t>
            </w:r>
            <w:r w:rsidR="006A4B2D" w:rsidRPr="009B4040">
              <w:rPr>
                <w:lang w:val="ru-RU"/>
              </w:rPr>
              <w:t>Покупатель вправе назначить за собственный счет независимого инспектора для проверки количества и качества Нефти. О решении назначить независимого инспектора Покупатель обязуется заблаговременно уведомить Поставщика</w:t>
            </w:r>
            <w:r w:rsidRPr="009B4040">
              <w:rPr>
                <w:lang w:val="ru-RU"/>
              </w:rPr>
              <w:t>.</w:t>
            </w:r>
          </w:p>
          <w:p w14:paraId="0215031D" w14:textId="77777777" w:rsidR="009602EF" w:rsidRPr="009B4040" w:rsidRDefault="009602EF" w:rsidP="009E2524">
            <w:pPr>
              <w:jc w:val="both"/>
              <w:rPr>
                <w:lang w:val="ru-RU"/>
              </w:rPr>
            </w:pPr>
          </w:p>
          <w:p w14:paraId="1553CF83" w14:textId="04B2BCBA" w:rsidR="008A329F" w:rsidRPr="009B4040" w:rsidRDefault="007A53F7" w:rsidP="009E2524">
            <w:pPr>
              <w:jc w:val="both"/>
              <w:rPr>
                <w:lang w:val="ru-RU"/>
              </w:rPr>
            </w:pPr>
            <w:r w:rsidRPr="009B4040">
              <w:rPr>
                <w:lang w:val="ru-RU"/>
              </w:rPr>
              <w:t xml:space="preserve">3.3. </w:t>
            </w:r>
            <w:r w:rsidR="006A4B2D" w:rsidRPr="009B4040">
              <w:rPr>
                <w:lang w:val="ru-RU"/>
              </w:rPr>
              <w:t>Претензии по качеству/количеству Нефти должны быть предоставлены</w:t>
            </w:r>
            <w:r w:rsidR="006A4B2D" w:rsidRPr="009B4040">
              <w:rPr>
                <w:b/>
                <w:lang w:val="ru-RU"/>
              </w:rPr>
              <w:t xml:space="preserve"> </w:t>
            </w:r>
            <w:r w:rsidR="006A4B2D" w:rsidRPr="009B4040">
              <w:rPr>
                <w:lang w:val="ru-RU"/>
              </w:rPr>
              <w:t>Поставщику в срок не более</w:t>
            </w:r>
            <w:r w:rsidR="006A4B2D" w:rsidRPr="009B4040">
              <w:rPr>
                <w:noProof/>
                <w:lang w:val="ru-RU"/>
              </w:rPr>
              <w:t xml:space="preserve"> 45</w:t>
            </w:r>
            <w:r w:rsidR="006A4B2D" w:rsidRPr="009B4040">
              <w:rPr>
                <w:lang w:val="ru-RU"/>
              </w:rPr>
              <w:t xml:space="preserve"> (Сорока пяти) дней, следующих за днем поставки Нефти, определяемым по дате коносамента</w:t>
            </w:r>
            <w:r w:rsidR="00D179F3" w:rsidRPr="009B4040">
              <w:rPr>
                <w:lang w:val="ru-RU"/>
              </w:rPr>
              <w:t>.</w:t>
            </w:r>
          </w:p>
        </w:tc>
      </w:tr>
      <w:tr w:rsidR="006A4B2D" w:rsidRPr="00F20629" w14:paraId="77D61C90" w14:textId="77777777" w:rsidTr="001F739C">
        <w:trPr>
          <w:trHeight w:val="2776"/>
        </w:trPr>
        <w:tc>
          <w:tcPr>
            <w:tcW w:w="4819" w:type="dxa"/>
            <w:tcMar>
              <w:right w:w="170" w:type="dxa"/>
            </w:tcMar>
          </w:tcPr>
          <w:p w14:paraId="510451BF" w14:textId="6967FE9F" w:rsidR="006A4B2D" w:rsidRPr="009B4040" w:rsidRDefault="006A4B2D" w:rsidP="006A4B2D">
            <w:pPr>
              <w:jc w:val="both"/>
              <w:rPr>
                <w:b/>
                <w:bCs/>
              </w:rPr>
            </w:pPr>
            <w:r w:rsidRPr="009B4040">
              <w:rPr>
                <w:b/>
                <w:bCs/>
              </w:rPr>
              <w:t>4. PRICE</w:t>
            </w:r>
          </w:p>
          <w:p w14:paraId="2DC0E148" w14:textId="77777777" w:rsidR="006A4B2D" w:rsidRPr="009B4040" w:rsidRDefault="006A4B2D" w:rsidP="006A4B2D">
            <w:pPr>
              <w:pStyle w:val="3"/>
              <w:widowControl/>
              <w:shd w:val="clear" w:color="auto" w:fill="auto"/>
              <w:spacing w:line="264" w:lineRule="auto"/>
              <w:ind w:left="0"/>
              <w:jc w:val="both"/>
              <w:rPr>
                <w:b w:val="0"/>
                <w:color w:val="auto"/>
                <w:kern w:val="0"/>
                <w:sz w:val="24"/>
                <w:lang w:val="en-US"/>
              </w:rPr>
            </w:pPr>
          </w:p>
          <w:p w14:paraId="49F8857C" w14:textId="0D877F23" w:rsidR="006A4B2D" w:rsidRPr="009B4040" w:rsidRDefault="006A4B2D" w:rsidP="006A4B2D">
            <w:pPr>
              <w:jc w:val="both"/>
            </w:pPr>
            <w:r w:rsidRPr="009B4040">
              <w:t>4.1. The price (</w:t>
            </w:r>
            <w:r w:rsidRPr="009B4040">
              <w:rPr>
                <w:lang w:val="ru-RU"/>
              </w:rPr>
              <w:t>Р</w:t>
            </w:r>
            <w:r w:rsidRPr="009B4040">
              <w:t>) shall be calculated in US Dollars per net barrel without taking into account water and sediments and shall be equal to:</w:t>
            </w:r>
          </w:p>
          <w:p w14:paraId="2225211B" w14:textId="77777777" w:rsidR="00FE51C9" w:rsidRPr="009B4040" w:rsidRDefault="00FE51C9" w:rsidP="006A4B2D">
            <w:pPr>
              <w:jc w:val="both"/>
            </w:pPr>
          </w:p>
          <w:p w14:paraId="0E3063B2" w14:textId="3B70F8FB" w:rsidR="007953C4" w:rsidRPr="009B4040" w:rsidRDefault="00464B09" w:rsidP="007953C4">
            <w:pPr>
              <w:jc w:val="center"/>
            </w:pPr>
            <w:r w:rsidRPr="009B4040">
              <w:rPr>
                <w:b/>
                <w:bCs/>
              </w:rPr>
              <w:t xml:space="preserve">P = B – </w:t>
            </w:r>
            <w:r w:rsidRPr="009B4040">
              <w:rPr>
                <w:b/>
              </w:rPr>
              <w:t>FR</w:t>
            </w:r>
            <w:r w:rsidRPr="009B4040">
              <w:rPr>
                <w:b/>
                <w:bCs/>
              </w:rPr>
              <w:t xml:space="preserve"> +</w:t>
            </w:r>
            <w:r w:rsidRPr="009B4040">
              <w:rPr>
                <w:b/>
              </w:rPr>
              <w:t xml:space="preserve"> SUR</w:t>
            </w:r>
            <w:r w:rsidRPr="009B4040">
              <w:rPr>
                <w:b/>
                <w:bCs/>
              </w:rPr>
              <w:t xml:space="preserve"> </w:t>
            </w:r>
            <w:r w:rsidR="007953C4" w:rsidRPr="009B4040">
              <w:rPr>
                <w:b/>
                <w:bCs/>
              </w:rPr>
              <w:t>+Х</w:t>
            </w:r>
          </w:p>
          <w:p w14:paraId="5E25BB50" w14:textId="32A20F44" w:rsidR="006A4B2D" w:rsidRPr="009B4040" w:rsidRDefault="006A4B2D" w:rsidP="007953C4">
            <w:pPr>
              <w:jc w:val="center"/>
            </w:pPr>
            <w:r w:rsidRPr="009B4040">
              <w:t>(USD/</w:t>
            </w:r>
            <w:proofErr w:type="spellStart"/>
            <w:r w:rsidRPr="009B4040">
              <w:t>bbl</w:t>
            </w:r>
            <w:proofErr w:type="spellEnd"/>
            <w:r w:rsidRPr="009B4040">
              <w:t>)</w:t>
            </w:r>
          </w:p>
          <w:p w14:paraId="688FE106" w14:textId="77777777" w:rsidR="006A4B2D" w:rsidRPr="009B4040" w:rsidRDefault="006A4B2D" w:rsidP="006A4B2D">
            <w:pPr>
              <w:jc w:val="both"/>
            </w:pPr>
            <w:r w:rsidRPr="009B4040">
              <w:t>where:</w:t>
            </w:r>
          </w:p>
          <w:p w14:paraId="2DBD36AB" w14:textId="0DF6CE0C" w:rsidR="006A4B2D" w:rsidRDefault="009B4040" w:rsidP="006A4B2D">
            <w:pPr>
              <w:jc w:val="both"/>
            </w:pPr>
            <w:r w:rsidRPr="009B4040">
              <w:rPr>
                <w:b/>
              </w:rPr>
              <w:lastRenderedPageBreak/>
              <w:t>B</w:t>
            </w:r>
            <w:r w:rsidRPr="009B4040">
              <w:t xml:space="preserve"> – </w:t>
            </w:r>
            <w:proofErr w:type="gramStart"/>
            <w:r w:rsidRPr="009B4040">
              <w:t>an</w:t>
            </w:r>
            <w:proofErr w:type="gramEnd"/>
            <w:r w:rsidRPr="009B4040">
              <w:t xml:space="preserve"> average of mean consecutive Brent (DTD) quotations published in “Platt’s Crude Oil </w:t>
            </w:r>
            <w:proofErr w:type="spellStart"/>
            <w:r w:rsidRPr="009B4040">
              <w:t>Marketwire</w:t>
            </w:r>
            <w:proofErr w:type="spellEnd"/>
            <w:r w:rsidRPr="009B4040">
              <w:t>” for March 2020</w:t>
            </w:r>
            <w:r w:rsidR="006A4B2D" w:rsidRPr="009B4040">
              <w:t>.</w:t>
            </w:r>
          </w:p>
          <w:p w14:paraId="153C2D0A" w14:textId="31A0F77B" w:rsidR="009B4040" w:rsidRDefault="009B4040" w:rsidP="006A4B2D">
            <w:pPr>
              <w:jc w:val="both"/>
            </w:pPr>
          </w:p>
          <w:p w14:paraId="6B9CE16E" w14:textId="6D2B2C72" w:rsidR="009B4040" w:rsidRPr="009B4040" w:rsidRDefault="009B4040" w:rsidP="009B4040">
            <w:pPr>
              <w:jc w:val="both"/>
            </w:pPr>
            <w:r w:rsidRPr="009B4040">
              <w:rPr>
                <w:b/>
              </w:rPr>
              <w:t>FR = FPR + RTC +PTC,</w:t>
            </w:r>
            <w:r>
              <w:rPr>
                <w:b/>
              </w:rPr>
              <w:t xml:space="preserve"> </w:t>
            </w:r>
            <w:r w:rsidRPr="009B4040">
              <w:t>where:</w:t>
            </w:r>
          </w:p>
          <w:p w14:paraId="7C812BD3" w14:textId="59B17A94" w:rsidR="009B4040" w:rsidRDefault="009B4040" w:rsidP="009B4040">
            <w:pPr>
              <w:pStyle w:val="AODocTxtL1"/>
              <w:tabs>
                <w:tab w:val="clear" w:pos="1118"/>
              </w:tabs>
              <w:spacing w:before="0" w:line="240" w:lineRule="auto"/>
              <w:ind w:left="0" w:firstLine="0"/>
              <w:rPr>
                <w:sz w:val="24"/>
                <w:szCs w:val="24"/>
                <w:lang w:val="en-US"/>
              </w:rPr>
            </w:pPr>
            <w:r w:rsidRPr="009B4040">
              <w:rPr>
                <w:b/>
                <w:sz w:val="24"/>
                <w:szCs w:val="24"/>
                <w:lang w:val="en-US"/>
              </w:rPr>
              <w:t>FPR</w:t>
            </w:r>
            <w:r w:rsidRPr="009B4040">
              <w:rPr>
                <w:sz w:val="24"/>
                <w:szCs w:val="24"/>
                <w:lang w:val="en-US"/>
              </w:rPr>
              <w:t xml:space="preserve"> – cost of freight for the route port of </w:t>
            </w:r>
            <w:proofErr w:type="spellStart"/>
            <w:r w:rsidRPr="009B4040">
              <w:rPr>
                <w:sz w:val="24"/>
                <w:szCs w:val="24"/>
                <w:lang w:val="en-US"/>
              </w:rPr>
              <w:t>Primorsk</w:t>
            </w:r>
            <w:proofErr w:type="spellEnd"/>
            <w:r w:rsidR="00F6051B" w:rsidRPr="00D61446">
              <w:rPr>
                <w:sz w:val="24"/>
                <w:szCs w:val="24"/>
                <w:lang w:val="en-US"/>
              </w:rPr>
              <w:t xml:space="preserve"> </w:t>
            </w:r>
            <w:r w:rsidRPr="009B4040">
              <w:rPr>
                <w:sz w:val="24"/>
                <w:szCs w:val="24"/>
                <w:lang w:val="en-US"/>
              </w:rPr>
              <w:t>– port of Rotterdam calculated as average of mean values of fixed rates of New World-Wide Tanker Nominal Freight Scale “</w:t>
            </w:r>
            <w:proofErr w:type="spellStart"/>
            <w:r w:rsidRPr="009B4040">
              <w:rPr>
                <w:sz w:val="24"/>
                <w:szCs w:val="24"/>
                <w:lang w:val="en-US"/>
              </w:rPr>
              <w:t>Worldscale</w:t>
            </w:r>
            <w:proofErr w:type="spellEnd"/>
            <w:r w:rsidRPr="009B4040">
              <w:rPr>
                <w:sz w:val="24"/>
                <w:szCs w:val="24"/>
                <w:lang w:val="en-US"/>
              </w:rPr>
              <w:t xml:space="preserve">” for the year of delivery for voyages port of </w:t>
            </w:r>
            <w:proofErr w:type="spellStart"/>
            <w:r w:rsidRPr="009B4040">
              <w:rPr>
                <w:sz w:val="24"/>
                <w:szCs w:val="24"/>
                <w:lang w:val="en-US"/>
              </w:rPr>
              <w:t>Primorsk</w:t>
            </w:r>
            <w:proofErr w:type="spellEnd"/>
            <w:r w:rsidRPr="009B4040">
              <w:rPr>
                <w:sz w:val="24"/>
                <w:szCs w:val="24"/>
                <w:lang w:val="en-US"/>
              </w:rPr>
              <w:t xml:space="preserve"> port of Rotterdam (Great Belt Laden &amp; Ballast) multiplied by the rate calculated as average of available </w:t>
            </w:r>
            <w:proofErr w:type="spellStart"/>
            <w:r w:rsidRPr="009B4040">
              <w:rPr>
                <w:sz w:val="24"/>
                <w:szCs w:val="24"/>
                <w:lang w:val="en-US"/>
              </w:rPr>
              <w:t>Worldscale</w:t>
            </w:r>
            <w:proofErr w:type="spellEnd"/>
            <w:r w:rsidRPr="009B4040">
              <w:rPr>
                <w:sz w:val="24"/>
                <w:szCs w:val="24"/>
                <w:lang w:val="en-US"/>
              </w:rPr>
              <w:t xml:space="preserve"> rate quotations for 100 </w:t>
            </w:r>
            <w:proofErr w:type="spellStart"/>
            <w:r w:rsidRPr="009B4040">
              <w:rPr>
                <w:sz w:val="24"/>
                <w:szCs w:val="24"/>
                <w:lang w:val="en-US"/>
              </w:rPr>
              <w:t>kt</w:t>
            </w:r>
            <w:proofErr w:type="spellEnd"/>
            <w:r w:rsidRPr="009B4040">
              <w:rPr>
                <w:sz w:val="24"/>
                <w:szCs w:val="24"/>
                <w:lang w:val="en-US"/>
              </w:rPr>
              <w:t xml:space="preserve"> deadweight in Dirty Tankers for Balt/UKC published in the Platt’s Dirty </w:t>
            </w:r>
            <w:proofErr w:type="spellStart"/>
            <w:r w:rsidRPr="009B4040">
              <w:rPr>
                <w:sz w:val="24"/>
                <w:szCs w:val="24"/>
                <w:lang w:val="en-US"/>
              </w:rPr>
              <w:t>Tankerwire</w:t>
            </w:r>
            <w:proofErr w:type="spellEnd"/>
            <w:r w:rsidRPr="009B4040">
              <w:rPr>
                <w:sz w:val="24"/>
                <w:szCs w:val="24"/>
                <w:lang w:val="en-US"/>
              </w:rPr>
              <w:t xml:space="preserve"> for the following quotation period:</w:t>
            </w:r>
          </w:p>
          <w:p w14:paraId="7B5120F3" w14:textId="77777777" w:rsidR="009B4040" w:rsidRPr="009B4040" w:rsidRDefault="009B4040" w:rsidP="009B4040">
            <w:pPr>
              <w:pStyle w:val="AODocTxtL1"/>
              <w:tabs>
                <w:tab w:val="clear" w:pos="1118"/>
              </w:tabs>
              <w:spacing w:before="0" w:line="240" w:lineRule="auto"/>
              <w:ind w:left="0" w:firstLine="0"/>
              <w:rPr>
                <w:sz w:val="24"/>
                <w:szCs w:val="24"/>
                <w:lang w:val="en-US"/>
              </w:rPr>
            </w:pPr>
          </w:p>
          <w:p w14:paraId="027B2907" w14:textId="043E04D6" w:rsidR="009B4040" w:rsidRDefault="009B4040" w:rsidP="009B4040">
            <w:pPr>
              <w:jc w:val="both"/>
            </w:pPr>
            <w:r w:rsidRPr="009B4040">
              <w:t xml:space="preserve">- 3 (three) consecutive quotations, starting from the 15th (fifteenth) calendar day </w:t>
            </w:r>
            <w:r w:rsidR="00F20629">
              <w:t>before</w:t>
            </w:r>
            <w:bookmarkStart w:id="0" w:name="_GoBack"/>
            <w:bookmarkEnd w:id="0"/>
            <w:r w:rsidRPr="009B4040">
              <w:t xml:space="preserve"> the first day of the agreed position, the first day of the agreed position is considered to be "day zero”.</w:t>
            </w:r>
          </w:p>
          <w:p w14:paraId="73ABAC8E" w14:textId="77777777" w:rsidR="009B4040" w:rsidRPr="009B4040" w:rsidRDefault="009B4040" w:rsidP="009B4040">
            <w:pPr>
              <w:jc w:val="both"/>
            </w:pPr>
          </w:p>
          <w:p w14:paraId="6E829D80" w14:textId="77777777" w:rsidR="009B4040" w:rsidRDefault="009B4040" w:rsidP="009B4040">
            <w:pPr>
              <w:jc w:val="both"/>
            </w:pPr>
            <w:r w:rsidRPr="009B4040">
              <w:rPr>
                <w:b/>
              </w:rPr>
              <w:t>RTC</w:t>
            </w:r>
            <w:r w:rsidRPr="009B4040">
              <w:t xml:space="preserve"> – average value of Rotterdam port dues calculated as of the date of signing the Contract and equal to 0.12 USD/bbl.</w:t>
            </w:r>
          </w:p>
          <w:p w14:paraId="7233AF17" w14:textId="509B0593" w:rsidR="009B4040" w:rsidRPr="009B4040" w:rsidRDefault="009B4040" w:rsidP="009B4040">
            <w:pPr>
              <w:jc w:val="both"/>
            </w:pPr>
          </w:p>
          <w:p w14:paraId="06E51D6F" w14:textId="77777777" w:rsidR="009B4040" w:rsidRDefault="009B4040" w:rsidP="009B4040">
            <w:pPr>
              <w:jc w:val="both"/>
            </w:pPr>
            <w:r w:rsidRPr="009B4040">
              <w:rPr>
                <w:b/>
              </w:rPr>
              <w:t>PTC</w:t>
            </w:r>
            <w:r w:rsidRPr="009B4040">
              <w:t xml:space="preserve"> – average value of </w:t>
            </w:r>
            <w:proofErr w:type="spellStart"/>
            <w:r w:rsidRPr="009B4040">
              <w:t>Primorsk</w:t>
            </w:r>
            <w:proofErr w:type="spellEnd"/>
            <w:r w:rsidRPr="009B4040">
              <w:t>/</w:t>
            </w:r>
            <w:proofErr w:type="spellStart"/>
            <w:r w:rsidRPr="009B4040">
              <w:t>Ust-Luga</w:t>
            </w:r>
            <w:proofErr w:type="spellEnd"/>
            <w:r w:rsidRPr="009B4040">
              <w:t xml:space="preserve"> port dues (tug and icebreaker), equal to 0.05 USD/bbl. Value of PTC </w:t>
            </w:r>
            <w:proofErr w:type="gramStart"/>
            <w:r w:rsidRPr="009B4040">
              <w:t>can be changed</w:t>
            </w:r>
            <w:proofErr w:type="gramEnd"/>
            <w:r w:rsidRPr="009B4040">
              <w:t xml:space="preserve"> upon mutual written consent of the Parties in accordance with current tariffs.</w:t>
            </w:r>
          </w:p>
          <w:p w14:paraId="31E6C94C" w14:textId="77777777" w:rsidR="009B4040" w:rsidRDefault="009B4040" w:rsidP="009B4040">
            <w:pPr>
              <w:jc w:val="both"/>
              <w:rPr>
                <w:szCs w:val="22"/>
              </w:rPr>
            </w:pPr>
            <w:r w:rsidRPr="009B4040">
              <w:rPr>
                <w:b/>
                <w:caps/>
              </w:rPr>
              <w:t xml:space="preserve"> </w:t>
            </w:r>
            <w:r w:rsidRPr="009370AA">
              <w:rPr>
                <w:szCs w:val="22"/>
              </w:rPr>
              <w:t xml:space="preserve">To calculate the freight value (in US Dollars per barrel), the actual conversion rate </w:t>
            </w:r>
            <w:proofErr w:type="gramStart"/>
            <w:r w:rsidRPr="009370AA">
              <w:rPr>
                <w:szCs w:val="22"/>
              </w:rPr>
              <w:t>shall be used</w:t>
            </w:r>
            <w:proofErr w:type="gramEnd"/>
            <w:r w:rsidRPr="009370AA">
              <w:rPr>
                <w:szCs w:val="22"/>
              </w:rPr>
              <w:t xml:space="preserve"> </w:t>
            </w:r>
            <w:r>
              <w:rPr>
                <w:szCs w:val="22"/>
              </w:rPr>
              <w:t>based on the oil density indicated in</w:t>
            </w:r>
            <w:r w:rsidRPr="009370AA">
              <w:rPr>
                <w:szCs w:val="22"/>
              </w:rPr>
              <w:t xml:space="preserve"> the Certificate of Quality of the vessel’s lot of oil.</w:t>
            </w:r>
          </w:p>
          <w:p w14:paraId="43D0F167" w14:textId="6399B6BD" w:rsidR="009B4040" w:rsidRPr="001F739C" w:rsidRDefault="009B4040" w:rsidP="009B4040">
            <w:pPr>
              <w:jc w:val="both"/>
              <w:rPr>
                <w:b/>
                <w:caps/>
              </w:rPr>
            </w:pPr>
            <w:r w:rsidRPr="009B4040">
              <w:rPr>
                <w:b/>
                <w:caps/>
              </w:rPr>
              <w:t xml:space="preserve">                                                                                                                                                           </w:t>
            </w:r>
            <w:r w:rsidRPr="009B4040">
              <w:rPr>
                <w:b/>
                <w:u w:val="single"/>
              </w:rPr>
              <w:t>SUR</w:t>
            </w:r>
            <w:r w:rsidRPr="009B4040">
              <w:rPr>
                <w:b/>
              </w:rPr>
              <w:t xml:space="preserve"> – </w:t>
            </w:r>
            <w:r w:rsidRPr="009B4040">
              <w:t xml:space="preserve">market differential equal to the average of high and low quotations of “Spread vs </w:t>
            </w:r>
            <w:proofErr w:type="spellStart"/>
            <w:r w:rsidRPr="009B4040">
              <w:t>fwd</w:t>
            </w:r>
            <w:proofErr w:type="spellEnd"/>
            <w:r w:rsidRPr="009B4040">
              <w:t xml:space="preserve"> DTD Brent” published in “Platt’s Crude Oil </w:t>
            </w:r>
            <w:proofErr w:type="spellStart"/>
            <w:r w:rsidRPr="009B4040">
              <w:t>Marketwire</w:t>
            </w:r>
            <w:proofErr w:type="spellEnd"/>
            <w:r w:rsidRPr="009B4040">
              <w:t>” in “Ural (Rotterdam)” line for the following period:</w:t>
            </w:r>
          </w:p>
          <w:p w14:paraId="41C9D38F" w14:textId="1C5B163D" w:rsidR="009B4040" w:rsidRPr="009B4040" w:rsidRDefault="009B4040" w:rsidP="009B4040">
            <w:pPr>
              <w:jc w:val="both"/>
            </w:pPr>
            <w:r w:rsidRPr="009B4040">
              <w:t xml:space="preserve">-3 (three) consecutive quotations, starting from the 15th (fifteenth) calendar day </w:t>
            </w:r>
            <w:r w:rsidR="001511CE">
              <w:t>before</w:t>
            </w:r>
            <w:r w:rsidRPr="009B4040">
              <w:t xml:space="preserve"> the first day of the agreed position, the first day of the agreed position is considered to be "day zero”.</w:t>
            </w:r>
          </w:p>
          <w:p w14:paraId="2CB355CD" w14:textId="77777777" w:rsidR="00E27379" w:rsidRDefault="009B4040" w:rsidP="009B4040">
            <w:pPr>
              <w:pStyle w:val="AOHead1"/>
              <w:numPr>
                <w:ilvl w:val="0"/>
                <w:numId w:val="0"/>
              </w:numPr>
              <w:spacing w:before="0" w:line="240" w:lineRule="auto"/>
              <w:rPr>
                <w:b w:val="0"/>
                <w:caps w:val="0"/>
                <w:sz w:val="24"/>
                <w:szCs w:val="24"/>
                <w:lang w:val="en-US"/>
              </w:rPr>
            </w:pPr>
            <w:r w:rsidRPr="009B4040">
              <w:rPr>
                <w:b w:val="0"/>
                <w:caps w:val="0"/>
                <w:sz w:val="24"/>
                <w:szCs w:val="24"/>
                <w:lang w:val="en-US"/>
              </w:rPr>
              <w:t xml:space="preserve">           </w:t>
            </w:r>
          </w:p>
          <w:p w14:paraId="61DBF928" w14:textId="77777777" w:rsidR="001223C8" w:rsidRDefault="009B4040" w:rsidP="009B4040">
            <w:pPr>
              <w:pStyle w:val="AOHead1"/>
              <w:numPr>
                <w:ilvl w:val="0"/>
                <w:numId w:val="0"/>
              </w:numPr>
              <w:spacing w:before="0" w:line="240" w:lineRule="auto"/>
              <w:rPr>
                <w:b w:val="0"/>
                <w:caps w:val="0"/>
                <w:sz w:val="24"/>
                <w:szCs w:val="24"/>
                <w:lang w:val="en-US"/>
              </w:rPr>
            </w:pPr>
            <w:r w:rsidRPr="009B4040">
              <w:rPr>
                <w:b w:val="0"/>
                <w:caps w:val="0"/>
                <w:sz w:val="24"/>
                <w:szCs w:val="24"/>
                <w:lang w:val="en-US"/>
              </w:rPr>
              <w:t xml:space="preserve">                        </w:t>
            </w:r>
          </w:p>
          <w:p w14:paraId="76C5F84D" w14:textId="17BDA7D3" w:rsidR="009B4040" w:rsidRPr="009B4040" w:rsidRDefault="009B4040" w:rsidP="009B4040">
            <w:pPr>
              <w:pStyle w:val="AOHead1"/>
              <w:numPr>
                <w:ilvl w:val="0"/>
                <w:numId w:val="0"/>
              </w:numPr>
              <w:spacing w:before="0" w:line="240" w:lineRule="auto"/>
              <w:rPr>
                <w:b w:val="0"/>
                <w:caps w:val="0"/>
                <w:sz w:val="24"/>
                <w:szCs w:val="24"/>
                <w:lang w:val="en-US"/>
              </w:rPr>
            </w:pPr>
            <w:r w:rsidRPr="009B4040">
              <w:rPr>
                <w:b w:val="0"/>
                <w:caps w:val="0"/>
                <w:sz w:val="24"/>
                <w:szCs w:val="24"/>
                <w:lang w:val="en-US"/>
              </w:rPr>
              <w:t xml:space="preserve">                                                                                                                                                            </w:t>
            </w:r>
          </w:p>
          <w:p w14:paraId="38AED5E2" w14:textId="036034FD" w:rsidR="006A4B2D" w:rsidRDefault="009B4040" w:rsidP="009B4040">
            <w:pPr>
              <w:jc w:val="both"/>
            </w:pPr>
            <w:r w:rsidRPr="001F739C">
              <w:rPr>
                <w:b/>
                <w:caps/>
              </w:rPr>
              <w:t xml:space="preserve">X – </w:t>
            </w:r>
            <w:r w:rsidRPr="001F739C">
              <w:rPr>
                <w:b/>
              </w:rPr>
              <w:t>Premium</w:t>
            </w:r>
            <w:r w:rsidRPr="009B4040">
              <w:t xml:space="preserve"> </w:t>
            </w:r>
            <w:r>
              <w:rPr>
                <w:lang w:val="ru-RU"/>
              </w:rPr>
              <w:t>=</w:t>
            </w:r>
            <w:r w:rsidRPr="009B4040">
              <w:t xml:space="preserve"> ___ USD/bbl</w:t>
            </w:r>
            <w:r w:rsidR="001F739C">
              <w:t>.</w:t>
            </w:r>
          </w:p>
          <w:p w14:paraId="1CDD92D9" w14:textId="77777777" w:rsidR="001F739C" w:rsidRPr="009B4040" w:rsidRDefault="001F739C" w:rsidP="009B4040">
            <w:pPr>
              <w:jc w:val="both"/>
            </w:pPr>
          </w:p>
          <w:p w14:paraId="265013EC" w14:textId="77777777" w:rsidR="006A4B2D" w:rsidRPr="009B4040" w:rsidRDefault="006A4B2D" w:rsidP="006A4B2D">
            <w:pPr>
              <w:jc w:val="both"/>
            </w:pPr>
            <w:proofErr w:type="gramStart"/>
            <w:r w:rsidRPr="009B4040">
              <w:lastRenderedPageBreak/>
              <w:t>(</w:t>
            </w:r>
            <w:r w:rsidRPr="009B4040">
              <w:rPr>
                <w:lang w:val="ru-RU"/>
              </w:rPr>
              <w:t>а</w:t>
            </w:r>
            <w:r w:rsidRPr="009B4040">
              <w:t>) If the actual density of the delivered Oil is higher or lower than of the standard range (32.00-32.09 API degree), then the price for barrel shall be increased by 0.003 US Dollars per barrel for each full tenth part of API degree above 32.00 API degrees and shall be decreased by 0.003 US Dollars per barrel for each full tenth part of API degree below 32.09 API degrees.</w:t>
            </w:r>
            <w:proofErr w:type="gramEnd"/>
          </w:p>
          <w:p w14:paraId="69190FE3" w14:textId="77777777" w:rsidR="006A4B2D" w:rsidRPr="009B4040" w:rsidRDefault="006A4B2D" w:rsidP="006A4B2D">
            <w:pPr>
              <w:ind w:firstLine="567"/>
              <w:jc w:val="both"/>
            </w:pPr>
          </w:p>
          <w:p w14:paraId="0183586D" w14:textId="77777777" w:rsidR="006A4B2D" w:rsidRPr="009B4040" w:rsidRDefault="006A4B2D" w:rsidP="006A4B2D">
            <w:pPr>
              <w:autoSpaceDE w:val="0"/>
              <w:autoSpaceDN w:val="0"/>
              <w:adjustRightInd w:val="0"/>
              <w:rPr>
                <w:lang w:eastAsia="ru-RU"/>
              </w:rPr>
            </w:pPr>
            <w:r w:rsidRPr="009B4040">
              <w:rPr>
                <w:lang w:eastAsia="ru-RU"/>
              </w:rPr>
              <w:t>(b) The calculated the price shall be rounded off to three decimal points as follows:</w:t>
            </w:r>
          </w:p>
          <w:p w14:paraId="26E402B9" w14:textId="77777777" w:rsidR="006A4B2D" w:rsidRPr="009B4040" w:rsidRDefault="006A4B2D" w:rsidP="006A4B2D">
            <w:pPr>
              <w:autoSpaceDE w:val="0"/>
              <w:autoSpaceDN w:val="0"/>
              <w:adjustRightInd w:val="0"/>
              <w:rPr>
                <w:lang w:eastAsia="ru-RU"/>
              </w:rPr>
            </w:pPr>
          </w:p>
          <w:p w14:paraId="144944BC" w14:textId="77777777" w:rsidR="006A4B2D" w:rsidRPr="009B4040" w:rsidRDefault="006A4B2D" w:rsidP="006A4B2D">
            <w:pPr>
              <w:pStyle w:val="af5"/>
              <w:numPr>
                <w:ilvl w:val="0"/>
                <w:numId w:val="7"/>
              </w:numPr>
              <w:autoSpaceDE w:val="0"/>
              <w:autoSpaceDN w:val="0"/>
              <w:adjustRightInd w:val="0"/>
              <w:ind w:left="0" w:firstLine="0"/>
              <w:rPr>
                <w:lang w:eastAsia="ru-RU"/>
              </w:rPr>
            </w:pPr>
            <w:r w:rsidRPr="009B4040">
              <w:rPr>
                <w:lang w:eastAsia="ru-RU"/>
              </w:rPr>
              <w:t>if the fourth decimal point is equal to or greater than five (5), then one digit shall be added to third decimal point, and</w:t>
            </w:r>
          </w:p>
          <w:p w14:paraId="59DE90E3" w14:textId="77777777" w:rsidR="006A4B2D" w:rsidRPr="009B4040" w:rsidRDefault="006A4B2D" w:rsidP="006A4B2D">
            <w:pPr>
              <w:pStyle w:val="af5"/>
              <w:autoSpaceDE w:val="0"/>
              <w:autoSpaceDN w:val="0"/>
              <w:adjustRightInd w:val="0"/>
              <w:ind w:left="0"/>
              <w:rPr>
                <w:lang w:eastAsia="ru-RU"/>
              </w:rPr>
            </w:pPr>
          </w:p>
          <w:p w14:paraId="4A693995" w14:textId="77777777" w:rsidR="006A4B2D" w:rsidRPr="009B4040" w:rsidRDefault="006A4B2D" w:rsidP="006A4B2D">
            <w:pPr>
              <w:pStyle w:val="af5"/>
              <w:numPr>
                <w:ilvl w:val="0"/>
                <w:numId w:val="7"/>
              </w:numPr>
              <w:autoSpaceDE w:val="0"/>
              <w:autoSpaceDN w:val="0"/>
              <w:adjustRightInd w:val="0"/>
              <w:ind w:left="0" w:firstLine="0"/>
              <w:rPr>
                <w:lang w:eastAsia="ru-RU"/>
              </w:rPr>
            </w:pPr>
            <w:proofErr w:type="gramStart"/>
            <w:r w:rsidRPr="009B4040">
              <w:rPr>
                <w:lang w:eastAsia="ru-RU"/>
              </w:rPr>
              <w:t>if</w:t>
            </w:r>
            <w:proofErr w:type="gramEnd"/>
            <w:r w:rsidRPr="009B4040">
              <w:rPr>
                <w:lang w:eastAsia="ru-RU"/>
              </w:rPr>
              <w:t xml:space="preserve"> the fourth decimal point is less than five (5), the third decimal point shall remain unchanged.</w:t>
            </w:r>
          </w:p>
          <w:p w14:paraId="41D2D482" w14:textId="77777777" w:rsidR="006A4B2D" w:rsidRPr="009B4040" w:rsidRDefault="006A4B2D" w:rsidP="006A4B2D">
            <w:pPr>
              <w:pStyle w:val="aa"/>
              <w:jc w:val="both"/>
              <w:rPr>
                <w:rFonts w:ascii="Times New Roman" w:hAnsi="Times New Roman"/>
                <w:sz w:val="24"/>
                <w:szCs w:val="24"/>
                <w:lang w:val="en-GB"/>
              </w:rPr>
            </w:pPr>
            <w:r w:rsidRPr="009B4040">
              <w:rPr>
                <w:rFonts w:ascii="Times New Roman" w:hAnsi="Times New Roman"/>
                <w:sz w:val="24"/>
                <w:szCs w:val="24"/>
                <w:lang w:val="en-US"/>
              </w:rPr>
              <w:t xml:space="preserve">(c) </w:t>
            </w:r>
            <w:r w:rsidRPr="009B4040">
              <w:rPr>
                <w:rFonts w:ascii="Times New Roman" w:hAnsi="Times New Roman"/>
                <w:sz w:val="24"/>
                <w:szCs w:val="24"/>
                <w:lang w:val="en-GB"/>
              </w:rPr>
              <w:t xml:space="preserve">Any published correction to any relevant assessment </w:t>
            </w:r>
            <w:proofErr w:type="gramStart"/>
            <w:r w:rsidRPr="009B4040">
              <w:rPr>
                <w:rFonts w:ascii="Times New Roman" w:hAnsi="Times New Roman"/>
                <w:sz w:val="24"/>
                <w:szCs w:val="24"/>
                <w:lang w:val="en-GB"/>
              </w:rPr>
              <w:t>shall be taken</w:t>
            </w:r>
            <w:proofErr w:type="gramEnd"/>
            <w:r w:rsidRPr="009B4040">
              <w:rPr>
                <w:rFonts w:ascii="Times New Roman" w:hAnsi="Times New Roman"/>
                <w:sz w:val="24"/>
                <w:szCs w:val="24"/>
                <w:lang w:val="en-GB"/>
              </w:rPr>
              <w:t xml:space="preserve"> into account.</w:t>
            </w:r>
          </w:p>
          <w:p w14:paraId="656A9E0F" w14:textId="4D9AE2B8" w:rsidR="006A4B2D" w:rsidRPr="009B4040" w:rsidRDefault="006A4B2D" w:rsidP="006A4B2D">
            <w:pPr>
              <w:ind w:firstLine="567"/>
              <w:jc w:val="both"/>
              <w:rPr>
                <w:lang w:val="en-GB"/>
              </w:rPr>
            </w:pPr>
          </w:p>
          <w:p w14:paraId="0B04FDF6" w14:textId="789A6FF5" w:rsidR="006A4B2D" w:rsidRPr="009B4040" w:rsidRDefault="006A4B2D" w:rsidP="006A4B2D">
            <w:pPr>
              <w:spacing w:line="264" w:lineRule="auto"/>
              <w:jc w:val="both"/>
            </w:pPr>
          </w:p>
        </w:tc>
        <w:tc>
          <w:tcPr>
            <w:tcW w:w="5218" w:type="dxa"/>
            <w:gridSpan w:val="3"/>
            <w:tcMar>
              <w:left w:w="170" w:type="dxa"/>
            </w:tcMar>
          </w:tcPr>
          <w:p w14:paraId="1191A6C6" w14:textId="77777777" w:rsidR="006A4B2D" w:rsidRPr="009B4040" w:rsidRDefault="006A4B2D" w:rsidP="006A4B2D">
            <w:pPr>
              <w:jc w:val="both"/>
              <w:rPr>
                <w:b/>
                <w:bCs/>
                <w:lang w:val="ru-RU"/>
              </w:rPr>
            </w:pPr>
            <w:r w:rsidRPr="009B4040">
              <w:rPr>
                <w:b/>
                <w:bCs/>
                <w:lang w:val="ru-RU"/>
              </w:rPr>
              <w:lastRenderedPageBreak/>
              <w:t xml:space="preserve">4. </w:t>
            </w:r>
            <w:r w:rsidRPr="009B4040">
              <w:rPr>
                <w:b/>
                <w:lang w:val="ru-RU"/>
              </w:rPr>
              <w:t>ЦЕНА, СУММА КОНТРАКТА</w:t>
            </w:r>
          </w:p>
          <w:p w14:paraId="1BB7B0B4" w14:textId="77777777" w:rsidR="006A4B2D" w:rsidRPr="009B4040" w:rsidRDefault="006A4B2D" w:rsidP="006A4B2D">
            <w:pPr>
              <w:pStyle w:val="3"/>
              <w:widowControl/>
              <w:shd w:val="clear" w:color="auto" w:fill="auto"/>
              <w:ind w:left="0"/>
              <w:jc w:val="both"/>
              <w:rPr>
                <w:b w:val="0"/>
                <w:color w:val="auto"/>
                <w:kern w:val="0"/>
                <w:sz w:val="24"/>
              </w:rPr>
            </w:pPr>
          </w:p>
          <w:p w14:paraId="7102BAC3" w14:textId="77777777" w:rsidR="006A4B2D" w:rsidRPr="009B4040" w:rsidRDefault="006A4B2D" w:rsidP="006A4B2D">
            <w:pPr>
              <w:jc w:val="both"/>
              <w:rPr>
                <w:lang w:val="ru-RU"/>
              </w:rPr>
            </w:pPr>
            <w:r w:rsidRPr="009B4040">
              <w:rPr>
                <w:lang w:val="ru-RU"/>
              </w:rPr>
              <w:t>4.1.  Цена (Р) рассчитывается в долларах США за 1 нетто баррель нефти без учета воды и механических примесей следующим образом:</w:t>
            </w:r>
          </w:p>
          <w:p w14:paraId="10C3AEB9" w14:textId="5EAF6DEC" w:rsidR="006A4B2D" w:rsidRDefault="006A4B2D" w:rsidP="006A4B2D">
            <w:pPr>
              <w:jc w:val="both"/>
              <w:rPr>
                <w:lang w:val="ru-RU"/>
              </w:rPr>
            </w:pPr>
          </w:p>
          <w:p w14:paraId="0B18D692" w14:textId="77777777" w:rsidR="001223C8" w:rsidRPr="009B4040" w:rsidRDefault="001223C8" w:rsidP="006A4B2D">
            <w:pPr>
              <w:jc w:val="both"/>
              <w:rPr>
                <w:lang w:val="ru-RU"/>
              </w:rPr>
            </w:pPr>
          </w:p>
          <w:p w14:paraId="07CA0E4F" w14:textId="368B81D2" w:rsidR="00464B09" w:rsidRPr="009B4040" w:rsidRDefault="006A4B2D" w:rsidP="006A4B2D">
            <w:pPr>
              <w:pStyle w:val="2"/>
              <w:ind w:hanging="720"/>
              <w:jc w:val="center"/>
              <w:rPr>
                <w:b/>
                <w:bCs/>
              </w:rPr>
            </w:pPr>
            <w:r w:rsidRPr="009B4040">
              <w:rPr>
                <w:b/>
                <w:bCs/>
              </w:rPr>
              <w:t xml:space="preserve">P = </w:t>
            </w:r>
            <w:r w:rsidR="00464B09" w:rsidRPr="009B4040">
              <w:rPr>
                <w:b/>
                <w:bCs/>
              </w:rPr>
              <w:t xml:space="preserve">B – </w:t>
            </w:r>
            <w:r w:rsidR="00464B09" w:rsidRPr="009B4040">
              <w:rPr>
                <w:b/>
              </w:rPr>
              <w:t>FR</w:t>
            </w:r>
            <w:r w:rsidR="00464B09" w:rsidRPr="009B4040">
              <w:rPr>
                <w:b/>
                <w:bCs/>
              </w:rPr>
              <w:t xml:space="preserve"> +</w:t>
            </w:r>
            <w:r w:rsidR="00464B09" w:rsidRPr="009B4040">
              <w:rPr>
                <w:b/>
              </w:rPr>
              <w:t xml:space="preserve"> </w:t>
            </w:r>
            <w:r w:rsidR="00464B09" w:rsidRPr="009B4040">
              <w:rPr>
                <w:b/>
                <w:lang w:val="en-US"/>
              </w:rPr>
              <w:t>SUR</w:t>
            </w:r>
            <w:r w:rsidR="00464B09" w:rsidRPr="009B4040">
              <w:rPr>
                <w:b/>
                <w:bCs/>
              </w:rPr>
              <w:t xml:space="preserve"> +Х</w:t>
            </w:r>
            <w:r w:rsidRPr="009B4040">
              <w:rPr>
                <w:bCs/>
              </w:rPr>
              <w:t>,</w:t>
            </w:r>
            <w:r w:rsidRPr="009B4040">
              <w:rPr>
                <w:b/>
                <w:bCs/>
              </w:rPr>
              <w:t xml:space="preserve"> </w:t>
            </w:r>
          </w:p>
          <w:p w14:paraId="3E12A7A1" w14:textId="3EA62AF0" w:rsidR="006A4B2D" w:rsidRPr="009B4040" w:rsidRDefault="006A4B2D" w:rsidP="006A4B2D">
            <w:pPr>
              <w:pStyle w:val="2"/>
              <w:ind w:hanging="720"/>
              <w:jc w:val="center"/>
              <w:rPr>
                <w:bCs/>
              </w:rPr>
            </w:pPr>
            <w:r w:rsidRPr="009B4040">
              <w:rPr>
                <w:bCs/>
              </w:rPr>
              <w:t>(долларов США за 1 баррель)</w:t>
            </w:r>
          </w:p>
          <w:p w14:paraId="7A10BDF6" w14:textId="2AE7A021" w:rsidR="009B4040" w:rsidRDefault="009B4040" w:rsidP="006A4B2D">
            <w:pPr>
              <w:jc w:val="both"/>
              <w:rPr>
                <w:lang w:val="ru-RU"/>
              </w:rPr>
            </w:pPr>
            <w:r>
              <w:rPr>
                <w:lang w:val="ru-RU"/>
              </w:rPr>
              <w:t>г</w:t>
            </w:r>
            <w:r w:rsidR="006A4B2D" w:rsidRPr="009B4040">
              <w:rPr>
                <w:lang w:val="ru-RU"/>
              </w:rPr>
              <w:t>де</w:t>
            </w:r>
            <w:r>
              <w:rPr>
                <w:lang w:val="ru-RU"/>
              </w:rPr>
              <w:t>:</w:t>
            </w:r>
          </w:p>
          <w:p w14:paraId="791362DD" w14:textId="77777777" w:rsidR="009B4040" w:rsidRPr="009B4040" w:rsidRDefault="009B4040" w:rsidP="006A4B2D">
            <w:pPr>
              <w:jc w:val="both"/>
              <w:rPr>
                <w:lang w:val="ru-RU"/>
              </w:rPr>
            </w:pPr>
          </w:p>
          <w:p w14:paraId="06BF9739" w14:textId="4A5F726B" w:rsidR="007953C4" w:rsidRPr="009B4040" w:rsidRDefault="007953C4" w:rsidP="007953C4">
            <w:pPr>
              <w:jc w:val="both"/>
              <w:rPr>
                <w:lang w:val="ru-RU"/>
              </w:rPr>
            </w:pPr>
            <w:r w:rsidRPr="009B4040">
              <w:rPr>
                <w:b/>
                <w:u w:val="single"/>
              </w:rPr>
              <w:lastRenderedPageBreak/>
              <w:t>B</w:t>
            </w:r>
            <w:r w:rsidRPr="009B4040">
              <w:rPr>
                <w:b/>
                <w:u w:val="single"/>
                <w:lang w:val="ru-RU"/>
              </w:rPr>
              <w:t xml:space="preserve"> –</w:t>
            </w:r>
            <w:r w:rsidR="009B4040" w:rsidRPr="009B4040">
              <w:rPr>
                <w:b/>
                <w:u w:val="single"/>
                <w:lang w:val="ru-RU"/>
              </w:rPr>
              <w:t xml:space="preserve"> </w:t>
            </w:r>
            <w:proofErr w:type="gramStart"/>
            <w:r w:rsidRPr="009B4040">
              <w:rPr>
                <w:lang w:val="ru-RU"/>
              </w:rPr>
              <w:t>среднее</w:t>
            </w:r>
            <w:proofErr w:type="gramEnd"/>
            <w:r w:rsidRPr="009B4040">
              <w:rPr>
                <w:lang w:val="ru-RU"/>
              </w:rPr>
              <w:t xml:space="preserve"> из средних значений последовательных котировок </w:t>
            </w:r>
            <w:r w:rsidRPr="009B4040">
              <w:t>Brent</w:t>
            </w:r>
            <w:r w:rsidRPr="009B4040">
              <w:rPr>
                <w:lang w:val="ru-RU"/>
              </w:rPr>
              <w:t xml:space="preserve"> (</w:t>
            </w:r>
            <w:r w:rsidRPr="009B4040">
              <w:t>DTD</w:t>
            </w:r>
            <w:r w:rsidRPr="009B4040">
              <w:rPr>
                <w:lang w:val="ru-RU"/>
              </w:rPr>
              <w:t>), опубликованных в “</w:t>
            </w:r>
            <w:r w:rsidRPr="009B4040">
              <w:t>Platt</w:t>
            </w:r>
            <w:r w:rsidRPr="009B4040">
              <w:rPr>
                <w:lang w:val="ru-RU"/>
              </w:rPr>
              <w:t>’</w:t>
            </w:r>
            <w:r w:rsidRPr="009B4040">
              <w:t>s</w:t>
            </w:r>
            <w:r w:rsidRPr="009B4040">
              <w:rPr>
                <w:lang w:val="ru-RU"/>
              </w:rPr>
              <w:t xml:space="preserve"> </w:t>
            </w:r>
            <w:r w:rsidRPr="009B4040">
              <w:t>Crude</w:t>
            </w:r>
            <w:r w:rsidRPr="009B4040">
              <w:rPr>
                <w:lang w:val="ru-RU"/>
              </w:rPr>
              <w:t xml:space="preserve"> </w:t>
            </w:r>
            <w:r w:rsidRPr="009B4040">
              <w:t>OIL</w:t>
            </w:r>
            <w:r w:rsidRPr="009B4040">
              <w:rPr>
                <w:lang w:val="ru-RU"/>
              </w:rPr>
              <w:t xml:space="preserve"> </w:t>
            </w:r>
            <w:proofErr w:type="spellStart"/>
            <w:r w:rsidRPr="009B4040">
              <w:t>Marketwire</w:t>
            </w:r>
            <w:proofErr w:type="spellEnd"/>
            <w:r w:rsidRPr="009B4040">
              <w:rPr>
                <w:lang w:val="ru-RU"/>
              </w:rPr>
              <w:t>“ за март 2020г.</w:t>
            </w:r>
          </w:p>
          <w:p w14:paraId="01CDE767" w14:textId="21A82270" w:rsidR="007953C4" w:rsidRPr="001223C8" w:rsidRDefault="007953C4" w:rsidP="001223C8">
            <w:pPr>
              <w:spacing w:before="160"/>
              <w:jc w:val="both"/>
              <w:rPr>
                <w:lang w:val="ru-RU"/>
              </w:rPr>
            </w:pPr>
            <w:r w:rsidRPr="009B4040">
              <w:rPr>
                <w:b/>
              </w:rPr>
              <w:t>FR</w:t>
            </w:r>
            <w:r w:rsidRPr="001223C8">
              <w:rPr>
                <w:b/>
                <w:lang w:val="ru-RU"/>
              </w:rPr>
              <w:t xml:space="preserve"> = </w:t>
            </w:r>
            <w:r w:rsidRPr="009B4040">
              <w:rPr>
                <w:b/>
              </w:rPr>
              <w:t>FPR</w:t>
            </w:r>
            <w:r w:rsidRPr="001223C8">
              <w:rPr>
                <w:b/>
                <w:lang w:val="ru-RU"/>
              </w:rPr>
              <w:t xml:space="preserve"> + </w:t>
            </w:r>
            <w:r w:rsidRPr="009B4040">
              <w:rPr>
                <w:b/>
              </w:rPr>
              <w:t>RTC</w:t>
            </w:r>
            <w:r w:rsidRPr="001223C8">
              <w:rPr>
                <w:b/>
                <w:lang w:val="ru-RU"/>
              </w:rPr>
              <w:t xml:space="preserve"> +</w:t>
            </w:r>
            <w:r w:rsidRPr="009B4040">
              <w:rPr>
                <w:b/>
              </w:rPr>
              <w:t>PTC</w:t>
            </w:r>
            <w:r w:rsidRPr="001223C8">
              <w:rPr>
                <w:lang w:val="ru-RU"/>
              </w:rPr>
              <w:t xml:space="preserve">, </w:t>
            </w:r>
            <w:r w:rsidRPr="009B4040">
              <w:rPr>
                <w:lang w:val="ru-RU"/>
              </w:rPr>
              <w:t>где</w:t>
            </w:r>
            <w:r w:rsidRPr="001223C8">
              <w:rPr>
                <w:lang w:val="ru-RU"/>
              </w:rPr>
              <w:t>:</w:t>
            </w:r>
          </w:p>
          <w:p w14:paraId="53331D2E" w14:textId="54469AFC" w:rsidR="007953C4" w:rsidRDefault="007953C4" w:rsidP="007953C4">
            <w:pPr>
              <w:jc w:val="both"/>
              <w:rPr>
                <w:lang w:val="ru-RU"/>
              </w:rPr>
            </w:pPr>
            <w:r w:rsidRPr="009B4040">
              <w:t>FPR</w:t>
            </w:r>
            <w:r w:rsidRPr="009B4040">
              <w:rPr>
                <w:lang w:val="ru-RU"/>
              </w:rPr>
              <w:t xml:space="preserve"> – стоимость фрахта порт Приморск-порт Роттердам, рассчитанная как значение фиксированной ставки </w:t>
            </w:r>
            <w:r w:rsidRPr="009B4040">
              <w:t>New</w:t>
            </w:r>
            <w:r w:rsidRPr="009B4040">
              <w:rPr>
                <w:lang w:val="ru-RU"/>
              </w:rPr>
              <w:t xml:space="preserve"> </w:t>
            </w:r>
            <w:r w:rsidRPr="009B4040">
              <w:t>World</w:t>
            </w:r>
            <w:r w:rsidRPr="009B4040">
              <w:rPr>
                <w:lang w:val="ru-RU"/>
              </w:rPr>
              <w:t>-</w:t>
            </w:r>
            <w:r w:rsidRPr="009B4040">
              <w:t>Wide</w:t>
            </w:r>
            <w:r w:rsidRPr="009B4040">
              <w:rPr>
                <w:lang w:val="ru-RU"/>
              </w:rPr>
              <w:t xml:space="preserve"> </w:t>
            </w:r>
            <w:r w:rsidRPr="009B4040">
              <w:t>Tanker</w:t>
            </w:r>
            <w:r w:rsidRPr="009B4040">
              <w:rPr>
                <w:lang w:val="ru-RU"/>
              </w:rPr>
              <w:t xml:space="preserve"> </w:t>
            </w:r>
            <w:r w:rsidRPr="009B4040">
              <w:t>Nominal</w:t>
            </w:r>
            <w:r w:rsidRPr="009B4040">
              <w:rPr>
                <w:lang w:val="ru-RU"/>
              </w:rPr>
              <w:t xml:space="preserve"> </w:t>
            </w:r>
            <w:r w:rsidRPr="009B4040">
              <w:t>Freight</w:t>
            </w:r>
            <w:r w:rsidRPr="009B4040">
              <w:rPr>
                <w:lang w:val="ru-RU"/>
              </w:rPr>
              <w:t xml:space="preserve"> </w:t>
            </w:r>
            <w:r w:rsidRPr="009B4040">
              <w:t>Scale</w:t>
            </w:r>
            <w:r w:rsidRPr="009B4040">
              <w:rPr>
                <w:lang w:val="ru-RU"/>
              </w:rPr>
              <w:t xml:space="preserve"> “</w:t>
            </w:r>
            <w:proofErr w:type="spellStart"/>
            <w:r w:rsidRPr="009B4040">
              <w:t>Worldscale</w:t>
            </w:r>
            <w:proofErr w:type="spellEnd"/>
            <w:r w:rsidRPr="009B4040">
              <w:rPr>
                <w:lang w:val="ru-RU"/>
              </w:rPr>
              <w:t>” для года поставки для рейса по маршруту порт Приморск– порт Роттердам, (</w:t>
            </w:r>
            <w:r w:rsidRPr="009B4040">
              <w:t>Great</w:t>
            </w:r>
            <w:r w:rsidRPr="009B4040">
              <w:rPr>
                <w:lang w:val="ru-RU"/>
              </w:rPr>
              <w:t xml:space="preserve"> </w:t>
            </w:r>
            <w:r w:rsidRPr="009B4040">
              <w:t>Belt</w:t>
            </w:r>
            <w:r w:rsidRPr="009B4040">
              <w:rPr>
                <w:lang w:val="ru-RU"/>
              </w:rPr>
              <w:t xml:space="preserve"> </w:t>
            </w:r>
            <w:r w:rsidRPr="009B4040">
              <w:t>Laden</w:t>
            </w:r>
            <w:r w:rsidRPr="009B4040">
              <w:rPr>
                <w:lang w:val="ru-RU"/>
              </w:rPr>
              <w:t xml:space="preserve"> &amp; </w:t>
            </w:r>
            <w:r w:rsidRPr="009B4040">
              <w:t>Ballast</w:t>
            </w:r>
            <w:r w:rsidRPr="009B4040">
              <w:rPr>
                <w:lang w:val="ru-RU"/>
              </w:rPr>
              <w:t xml:space="preserve">), умноженной на среднее значение котировок </w:t>
            </w:r>
            <w:proofErr w:type="spellStart"/>
            <w:r w:rsidRPr="009B4040">
              <w:t>Worldscale</w:t>
            </w:r>
            <w:proofErr w:type="spellEnd"/>
            <w:r w:rsidRPr="009B4040">
              <w:rPr>
                <w:lang w:val="ru-RU"/>
              </w:rPr>
              <w:t xml:space="preserve"> для танкеров дедвейтом 100 000 тонн для рейсов </w:t>
            </w:r>
            <w:r w:rsidRPr="009B4040">
              <w:t>Baltic</w:t>
            </w:r>
            <w:r w:rsidRPr="009B4040">
              <w:rPr>
                <w:lang w:val="ru-RU"/>
              </w:rPr>
              <w:t xml:space="preserve"> – </w:t>
            </w:r>
            <w:r w:rsidRPr="009B4040">
              <w:t>UK</w:t>
            </w:r>
            <w:r w:rsidRPr="009B4040">
              <w:rPr>
                <w:lang w:val="ru-RU"/>
              </w:rPr>
              <w:t xml:space="preserve"> </w:t>
            </w:r>
            <w:r w:rsidRPr="009B4040">
              <w:t>Continent</w:t>
            </w:r>
            <w:r w:rsidRPr="009B4040">
              <w:rPr>
                <w:lang w:val="ru-RU"/>
              </w:rPr>
              <w:t>, опубликованных в “</w:t>
            </w:r>
            <w:r w:rsidRPr="009B4040">
              <w:t>Platt</w:t>
            </w:r>
            <w:r w:rsidRPr="009B4040">
              <w:rPr>
                <w:lang w:val="ru-RU"/>
              </w:rPr>
              <w:t>’</w:t>
            </w:r>
            <w:r w:rsidRPr="009B4040">
              <w:t>s</w:t>
            </w:r>
            <w:r w:rsidRPr="009B4040">
              <w:rPr>
                <w:lang w:val="ru-RU"/>
              </w:rPr>
              <w:t xml:space="preserve">  </w:t>
            </w:r>
            <w:r w:rsidRPr="009B4040">
              <w:t>Dirty</w:t>
            </w:r>
            <w:r w:rsidRPr="009B4040">
              <w:rPr>
                <w:lang w:val="ru-RU"/>
              </w:rPr>
              <w:t xml:space="preserve"> </w:t>
            </w:r>
            <w:proofErr w:type="spellStart"/>
            <w:r w:rsidRPr="009B4040">
              <w:t>Tankerwire</w:t>
            </w:r>
            <w:proofErr w:type="spellEnd"/>
            <w:r w:rsidRPr="009B4040">
              <w:rPr>
                <w:lang w:val="ru-RU"/>
              </w:rPr>
              <w:t xml:space="preserve">”, в течение следующего периода: </w:t>
            </w:r>
          </w:p>
          <w:p w14:paraId="33B49A8D" w14:textId="77777777" w:rsidR="009B4040" w:rsidRPr="009B4040" w:rsidRDefault="009B4040" w:rsidP="007953C4">
            <w:pPr>
              <w:jc w:val="both"/>
              <w:rPr>
                <w:lang w:val="ru-RU"/>
              </w:rPr>
            </w:pPr>
          </w:p>
          <w:p w14:paraId="23688FC2" w14:textId="6EEEEA79" w:rsidR="009B4040" w:rsidRDefault="007953C4" w:rsidP="007953C4">
            <w:pPr>
              <w:jc w:val="both"/>
              <w:rPr>
                <w:lang w:val="ru-RU"/>
              </w:rPr>
            </w:pPr>
            <w:r w:rsidRPr="009B4040">
              <w:rPr>
                <w:lang w:val="ru-RU"/>
              </w:rPr>
              <w:t>- 3 (три) последовательные котировки, начиная с 15 (пятнадцатого) календарного дня до первого дня согласованной позиции, первый день согласованной позиции считается «нулевым днем».</w:t>
            </w:r>
          </w:p>
          <w:p w14:paraId="40D44FF8" w14:textId="77777777" w:rsidR="001223C8" w:rsidRPr="00D61446" w:rsidRDefault="001223C8" w:rsidP="001F739C">
            <w:pPr>
              <w:ind w:right="117"/>
              <w:jc w:val="both"/>
              <w:rPr>
                <w:b/>
                <w:lang w:val="ru-RU"/>
              </w:rPr>
            </w:pPr>
          </w:p>
          <w:p w14:paraId="211379D3" w14:textId="158F9859" w:rsidR="007953C4" w:rsidRDefault="007953C4" w:rsidP="001F739C">
            <w:pPr>
              <w:ind w:right="117"/>
              <w:jc w:val="both"/>
              <w:rPr>
                <w:lang w:val="ru-RU"/>
              </w:rPr>
            </w:pPr>
            <w:r w:rsidRPr="009B4040">
              <w:rPr>
                <w:b/>
              </w:rPr>
              <w:t>RTC</w:t>
            </w:r>
            <w:r w:rsidRPr="009B4040">
              <w:rPr>
                <w:lang w:val="ru-RU"/>
              </w:rPr>
              <w:t xml:space="preserve"> –стоимость портовых сборов в порту Роттердам на момент заключения контракта, равная 0</w:t>
            </w:r>
            <w:proofErr w:type="gramStart"/>
            <w:r w:rsidRPr="009B4040">
              <w:rPr>
                <w:lang w:val="ru-RU"/>
              </w:rPr>
              <w:t>,12</w:t>
            </w:r>
            <w:proofErr w:type="gramEnd"/>
            <w:r w:rsidRPr="009B4040">
              <w:rPr>
                <w:lang w:val="ru-RU"/>
              </w:rPr>
              <w:t xml:space="preserve"> доллара США за баррель. </w:t>
            </w:r>
          </w:p>
          <w:p w14:paraId="0157C914" w14:textId="77777777" w:rsidR="009B4040" w:rsidRPr="009B4040" w:rsidRDefault="009B4040" w:rsidP="007953C4">
            <w:pPr>
              <w:jc w:val="both"/>
              <w:rPr>
                <w:lang w:val="ru-RU"/>
              </w:rPr>
            </w:pPr>
          </w:p>
          <w:p w14:paraId="033546AF" w14:textId="0E2F0A01" w:rsidR="007953C4" w:rsidRDefault="007953C4" w:rsidP="007953C4">
            <w:pPr>
              <w:jc w:val="both"/>
              <w:rPr>
                <w:lang w:val="ru-RU"/>
              </w:rPr>
            </w:pPr>
            <w:r w:rsidRPr="009B4040">
              <w:rPr>
                <w:b/>
              </w:rPr>
              <w:t>PTC</w:t>
            </w:r>
            <w:r w:rsidRPr="009B4040">
              <w:rPr>
                <w:b/>
                <w:lang w:val="ru-RU"/>
              </w:rPr>
              <w:t xml:space="preserve"> </w:t>
            </w:r>
            <w:r w:rsidRPr="009B4040">
              <w:rPr>
                <w:lang w:val="ru-RU"/>
              </w:rPr>
              <w:t>- стоимость портовых сборов в порту Приморск равная 0</w:t>
            </w:r>
            <w:proofErr w:type="gramStart"/>
            <w:r w:rsidRPr="009B4040">
              <w:rPr>
                <w:lang w:val="ru-RU"/>
              </w:rPr>
              <w:t>,05</w:t>
            </w:r>
            <w:proofErr w:type="gramEnd"/>
            <w:r w:rsidRPr="009B4040">
              <w:rPr>
                <w:lang w:val="ru-RU"/>
              </w:rPr>
              <w:t xml:space="preserve"> доллара США за баррель. </w:t>
            </w:r>
          </w:p>
          <w:p w14:paraId="3D9F8A87" w14:textId="3DAE7137" w:rsidR="009B4040" w:rsidRDefault="009B4040" w:rsidP="007953C4">
            <w:pPr>
              <w:jc w:val="both"/>
              <w:rPr>
                <w:lang w:val="ru-RU"/>
              </w:rPr>
            </w:pPr>
          </w:p>
          <w:p w14:paraId="3FE0DCCA" w14:textId="77777777" w:rsidR="009B4040" w:rsidRPr="009B4040" w:rsidRDefault="009B4040" w:rsidP="009B4040">
            <w:pPr>
              <w:jc w:val="both"/>
              <w:rPr>
                <w:lang w:val="ru-RU"/>
              </w:rPr>
            </w:pPr>
            <w:r w:rsidRPr="009B4040">
              <w:rPr>
                <w:lang w:val="ru-RU"/>
              </w:rPr>
              <w:t>Для пересчета стоимости фрахта за 1 баррель используется фактический переводной коэффициент в соответствии с плотностью нефти, указанной в сертификате качества танкерной партии нефти.</w:t>
            </w:r>
          </w:p>
          <w:p w14:paraId="3535D881" w14:textId="6145A6DB" w:rsidR="009B4040" w:rsidRDefault="009B4040" w:rsidP="007953C4">
            <w:pPr>
              <w:jc w:val="both"/>
              <w:rPr>
                <w:lang w:val="ru-RU"/>
              </w:rPr>
            </w:pPr>
          </w:p>
          <w:p w14:paraId="481EFDD1" w14:textId="77777777" w:rsidR="00E27379" w:rsidRPr="009B4040" w:rsidRDefault="00E27379" w:rsidP="007953C4">
            <w:pPr>
              <w:jc w:val="both"/>
              <w:rPr>
                <w:lang w:val="ru-RU"/>
              </w:rPr>
            </w:pPr>
          </w:p>
          <w:p w14:paraId="2DE54F70" w14:textId="77777777" w:rsidR="007953C4" w:rsidRPr="009B4040" w:rsidRDefault="007953C4" w:rsidP="007953C4">
            <w:pPr>
              <w:jc w:val="both"/>
              <w:rPr>
                <w:lang w:val="ru-RU"/>
              </w:rPr>
            </w:pPr>
            <w:r w:rsidRPr="009B4040">
              <w:rPr>
                <w:b/>
                <w:u w:val="single"/>
              </w:rPr>
              <w:t>SUR</w:t>
            </w:r>
            <w:r w:rsidRPr="009B4040">
              <w:rPr>
                <w:lang w:val="ru-RU"/>
              </w:rPr>
              <w:t xml:space="preserve"> - рыночный дифференциал, равный среднему значению между высшим и низшим значениями котировок “</w:t>
            </w:r>
            <w:r w:rsidRPr="009B4040">
              <w:t>Spread</w:t>
            </w:r>
            <w:r w:rsidRPr="009B4040">
              <w:rPr>
                <w:lang w:val="ru-RU"/>
              </w:rPr>
              <w:t xml:space="preserve"> </w:t>
            </w:r>
            <w:r w:rsidRPr="009B4040">
              <w:t>vs</w:t>
            </w:r>
            <w:r w:rsidRPr="009B4040">
              <w:rPr>
                <w:lang w:val="ru-RU"/>
              </w:rPr>
              <w:t xml:space="preserve"> </w:t>
            </w:r>
            <w:proofErr w:type="spellStart"/>
            <w:r w:rsidRPr="009B4040">
              <w:t>fwd</w:t>
            </w:r>
            <w:proofErr w:type="spellEnd"/>
            <w:r w:rsidRPr="009B4040">
              <w:rPr>
                <w:lang w:val="ru-RU"/>
              </w:rPr>
              <w:t xml:space="preserve"> </w:t>
            </w:r>
            <w:r w:rsidRPr="009B4040">
              <w:t>Dated</w:t>
            </w:r>
            <w:r w:rsidRPr="009B4040">
              <w:rPr>
                <w:lang w:val="ru-RU"/>
              </w:rPr>
              <w:t xml:space="preserve"> </w:t>
            </w:r>
            <w:r w:rsidRPr="009B4040">
              <w:t>Brent</w:t>
            </w:r>
            <w:r w:rsidRPr="009B4040">
              <w:rPr>
                <w:lang w:val="ru-RU"/>
              </w:rPr>
              <w:t>” согласно публикациям “</w:t>
            </w:r>
            <w:r w:rsidRPr="009B4040">
              <w:t>Platt</w:t>
            </w:r>
            <w:r w:rsidRPr="009B4040">
              <w:rPr>
                <w:lang w:val="ru-RU"/>
              </w:rPr>
              <w:t>’</w:t>
            </w:r>
            <w:r w:rsidRPr="009B4040">
              <w:t>s</w:t>
            </w:r>
            <w:r w:rsidRPr="009B4040">
              <w:rPr>
                <w:lang w:val="ru-RU"/>
              </w:rPr>
              <w:t xml:space="preserve"> </w:t>
            </w:r>
            <w:r w:rsidRPr="009B4040">
              <w:t>Crude</w:t>
            </w:r>
            <w:r w:rsidRPr="009B4040">
              <w:rPr>
                <w:lang w:val="ru-RU"/>
              </w:rPr>
              <w:t xml:space="preserve"> </w:t>
            </w:r>
            <w:r w:rsidRPr="009B4040">
              <w:t>Oil</w:t>
            </w:r>
            <w:r w:rsidRPr="009B4040">
              <w:rPr>
                <w:lang w:val="ru-RU"/>
              </w:rPr>
              <w:t xml:space="preserve"> </w:t>
            </w:r>
            <w:proofErr w:type="spellStart"/>
            <w:r w:rsidRPr="009B4040">
              <w:t>Marketwire</w:t>
            </w:r>
            <w:proofErr w:type="spellEnd"/>
            <w:r w:rsidRPr="009B4040">
              <w:rPr>
                <w:lang w:val="ru-RU"/>
              </w:rPr>
              <w:t>” в строке “</w:t>
            </w:r>
            <w:r w:rsidRPr="009B4040">
              <w:t>Ural</w:t>
            </w:r>
            <w:r w:rsidRPr="009B4040">
              <w:rPr>
                <w:lang w:val="ru-RU"/>
              </w:rPr>
              <w:t xml:space="preserve"> (</w:t>
            </w:r>
            <w:r w:rsidRPr="009B4040">
              <w:t>Rotterdam</w:t>
            </w:r>
            <w:r w:rsidRPr="009B4040">
              <w:rPr>
                <w:lang w:val="ru-RU"/>
              </w:rPr>
              <w:t xml:space="preserve">)” в течение следующего периода: </w:t>
            </w:r>
          </w:p>
          <w:p w14:paraId="6FEC5B71" w14:textId="51254771" w:rsidR="007953C4" w:rsidRPr="009B4040" w:rsidRDefault="007953C4" w:rsidP="007953C4">
            <w:pPr>
              <w:jc w:val="both"/>
              <w:rPr>
                <w:lang w:val="ru-RU"/>
              </w:rPr>
            </w:pPr>
            <w:r w:rsidRPr="009B4040">
              <w:rPr>
                <w:lang w:val="ru-RU"/>
              </w:rPr>
              <w:t>- 3 (три) последовательные котировки, начиная с 15 (пятнадцатого) календарного дня до первого дня согласованной позиции, первый день согласованной позиции считается «нулевым днем».</w:t>
            </w:r>
          </w:p>
          <w:p w14:paraId="2327C764" w14:textId="1EBDE0CB" w:rsidR="002641A3" w:rsidRPr="009B4040" w:rsidRDefault="007953C4" w:rsidP="007953C4">
            <w:pPr>
              <w:jc w:val="both"/>
              <w:rPr>
                <w:bCs/>
                <w:lang w:val="ru-RU"/>
              </w:rPr>
            </w:pPr>
            <w:r w:rsidRPr="009B4040">
              <w:rPr>
                <w:b/>
                <w:bCs/>
              </w:rPr>
              <w:t>X</w:t>
            </w:r>
            <w:r w:rsidRPr="009B4040">
              <w:rPr>
                <w:b/>
                <w:bCs/>
                <w:lang w:val="ru-RU"/>
              </w:rPr>
              <w:t xml:space="preserve"> – премия</w:t>
            </w:r>
            <w:r w:rsidR="009B4040">
              <w:rPr>
                <w:b/>
                <w:bCs/>
                <w:lang w:val="ru-RU"/>
              </w:rPr>
              <w:t xml:space="preserve"> = _____</w:t>
            </w:r>
            <w:r w:rsidR="009B4040" w:rsidRPr="009B4040">
              <w:rPr>
                <w:b/>
                <w:bCs/>
                <w:lang w:val="ru-RU"/>
              </w:rPr>
              <w:t xml:space="preserve"> </w:t>
            </w:r>
            <w:r w:rsidR="009B4040" w:rsidRPr="009B4040">
              <w:rPr>
                <w:lang w:val="ru-RU"/>
              </w:rPr>
              <w:t>доллара США за баррель</w:t>
            </w:r>
            <w:r w:rsidR="006A4B2D" w:rsidRPr="009B4040">
              <w:rPr>
                <w:bCs/>
                <w:lang w:val="ru-RU"/>
              </w:rPr>
              <w:t>.</w:t>
            </w:r>
          </w:p>
          <w:p w14:paraId="17D9EECC" w14:textId="6490D427" w:rsidR="006A4B2D" w:rsidRPr="009B4040" w:rsidRDefault="006A4B2D" w:rsidP="007953C4">
            <w:pPr>
              <w:jc w:val="both"/>
              <w:rPr>
                <w:b/>
                <w:bCs/>
                <w:i/>
                <w:lang w:val="ru-RU"/>
              </w:rPr>
            </w:pPr>
            <w:r w:rsidRPr="009B4040">
              <w:rPr>
                <w:b/>
                <w:bCs/>
                <w:i/>
                <w:lang w:val="ru-RU"/>
              </w:rPr>
              <w:t xml:space="preserve"> </w:t>
            </w:r>
          </w:p>
          <w:p w14:paraId="1EAABEBC" w14:textId="77777777" w:rsidR="006A4B2D" w:rsidRPr="009B4040" w:rsidRDefault="006A4B2D" w:rsidP="006A4B2D">
            <w:pPr>
              <w:jc w:val="both"/>
              <w:rPr>
                <w:lang w:val="ru-RU"/>
              </w:rPr>
            </w:pPr>
            <w:r w:rsidRPr="009B4040">
              <w:rPr>
                <w:bCs/>
                <w:lang w:val="ru-RU"/>
              </w:rPr>
              <w:lastRenderedPageBreak/>
              <w:t>(а)</w:t>
            </w:r>
            <w:r w:rsidRPr="009B4040">
              <w:rPr>
                <w:bCs/>
                <w:i/>
                <w:lang w:val="ru-RU"/>
              </w:rPr>
              <w:t xml:space="preserve"> </w:t>
            </w:r>
            <w:r w:rsidRPr="009B4040">
              <w:rPr>
                <w:lang w:val="ru-RU"/>
              </w:rPr>
              <w:t xml:space="preserve">Если фактическая плотность соответствующей Нефти выше или ниже стандартного диапазона (32, 00 - 32,09 град. </w:t>
            </w:r>
            <w:r w:rsidRPr="009B4040">
              <w:t>API</w:t>
            </w:r>
            <w:r w:rsidRPr="009B4040">
              <w:rPr>
                <w:lang w:val="ru-RU"/>
              </w:rPr>
              <w:t xml:space="preserve">), то цена за баррель подлежит увеличению на 0,003 доллара США за баррель за каждую полную десятую часть градуса </w:t>
            </w:r>
            <w:r w:rsidRPr="009B4040">
              <w:t>API</w:t>
            </w:r>
            <w:r w:rsidRPr="009B4040">
              <w:rPr>
                <w:lang w:val="ru-RU"/>
              </w:rPr>
              <w:t xml:space="preserve"> выше 32,00 град. </w:t>
            </w:r>
            <w:r w:rsidRPr="009B4040">
              <w:t>API</w:t>
            </w:r>
            <w:r w:rsidRPr="009B4040">
              <w:rPr>
                <w:lang w:val="ru-RU"/>
              </w:rPr>
              <w:t xml:space="preserve"> и уменьшению на 0,003 доллара США за баррель за каждую полную десятую часть градуса </w:t>
            </w:r>
            <w:r w:rsidRPr="009B4040">
              <w:t>API</w:t>
            </w:r>
            <w:r w:rsidRPr="009B4040">
              <w:rPr>
                <w:lang w:val="ru-RU"/>
              </w:rPr>
              <w:t xml:space="preserve"> ниже 32,09 град. </w:t>
            </w:r>
            <w:r w:rsidRPr="009B4040">
              <w:t>API</w:t>
            </w:r>
            <w:r w:rsidRPr="009B4040">
              <w:rPr>
                <w:lang w:val="ru-RU"/>
              </w:rPr>
              <w:t>.</w:t>
            </w:r>
          </w:p>
          <w:p w14:paraId="1763F5BC" w14:textId="77777777" w:rsidR="006A4B2D" w:rsidRPr="009B4040" w:rsidRDefault="006A4B2D" w:rsidP="006A4B2D">
            <w:pPr>
              <w:autoSpaceDE w:val="0"/>
              <w:autoSpaceDN w:val="0"/>
              <w:adjustRightInd w:val="0"/>
              <w:jc w:val="both"/>
              <w:rPr>
                <w:lang w:val="ru-RU" w:eastAsia="ru-RU"/>
              </w:rPr>
            </w:pPr>
            <w:r w:rsidRPr="009B4040">
              <w:rPr>
                <w:lang w:val="ru-RU" w:eastAsia="ru-RU"/>
              </w:rPr>
              <w:t>(</w:t>
            </w:r>
            <w:r w:rsidRPr="009B4040">
              <w:rPr>
                <w:lang w:eastAsia="ru-RU"/>
              </w:rPr>
              <w:t>b</w:t>
            </w:r>
            <w:r w:rsidRPr="009B4040">
              <w:rPr>
                <w:lang w:val="ru-RU" w:eastAsia="ru-RU"/>
              </w:rPr>
              <w:t>) Полученная цена должна быть округлена до 3 (трех) знаков после запятой по следующим правилам:</w:t>
            </w:r>
          </w:p>
          <w:p w14:paraId="70D6F30D" w14:textId="77777777" w:rsidR="006A4B2D" w:rsidRPr="009B4040" w:rsidRDefault="006A4B2D" w:rsidP="006A4B2D">
            <w:pPr>
              <w:pStyle w:val="af5"/>
              <w:numPr>
                <w:ilvl w:val="0"/>
                <w:numId w:val="7"/>
              </w:numPr>
              <w:autoSpaceDE w:val="0"/>
              <w:autoSpaceDN w:val="0"/>
              <w:adjustRightInd w:val="0"/>
              <w:ind w:left="0" w:firstLine="0"/>
              <w:jc w:val="both"/>
              <w:rPr>
                <w:lang w:val="ru-RU" w:eastAsia="ru-RU"/>
              </w:rPr>
            </w:pPr>
            <w:r w:rsidRPr="009B4040">
              <w:rPr>
                <w:lang w:val="ru-RU" w:eastAsia="ru-RU"/>
              </w:rPr>
              <w:t>если четвертый знак после запятой - пять (5) или больше пяти (5), то третий знак после запятой должен быть округлен до следующей цифры.</w:t>
            </w:r>
          </w:p>
          <w:p w14:paraId="01373E0D" w14:textId="77777777" w:rsidR="006A4B2D" w:rsidRPr="009B4040" w:rsidRDefault="006A4B2D" w:rsidP="006A4B2D">
            <w:pPr>
              <w:pStyle w:val="af5"/>
              <w:numPr>
                <w:ilvl w:val="0"/>
                <w:numId w:val="7"/>
              </w:numPr>
              <w:autoSpaceDE w:val="0"/>
              <w:autoSpaceDN w:val="0"/>
              <w:adjustRightInd w:val="0"/>
              <w:ind w:left="0" w:firstLine="0"/>
              <w:jc w:val="both"/>
              <w:rPr>
                <w:lang w:val="ru-RU" w:eastAsia="ru-RU"/>
              </w:rPr>
            </w:pPr>
            <w:r w:rsidRPr="009B4040">
              <w:rPr>
                <w:lang w:val="ru-RU" w:eastAsia="ru-RU"/>
              </w:rPr>
              <w:t xml:space="preserve">если четвертый знак после запятой меньше пяти (5), то третий знак после запятой остается без изменений. </w:t>
            </w:r>
          </w:p>
          <w:p w14:paraId="25EC5DC5" w14:textId="3F5423CF" w:rsidR="006A4B2D" w:rsidRPr="009B4040" w:rsidRDefault="006A4B2D" w:rsidP="006A4B2D">
            <w:pPr>
              <w:spacing w:line="264" w:lineRule="auto"/>
              <w:jc w:val="both"/>
              <w:rPr>
                <w:lang w:val="ru-RU"/>
              </w:rPr>
            </w:pPr>
            <w:r w:rsidRPr="009B4040">
              <w:rPr>
                <w:lang w:val="ru-RU"/>
              </w:rPr>
              <w:t>(</w:t>
            </w:r>
            <w:r w:rsidRPr="009B4040">
              <w:t>c</w:t>
            </w:r>
            <w:r w:rsidRPr="009B4040">
              <w:rPr>
                <w:lang w:val="ru-RU"/>
              </w:rPr>
              <w:t>) Любые опубликованные корректировки к котировкам будут учитываться при расчете цены.</w:t>
            </w:r>
          </w:p>
        </w:tc>
      </w:tr>
      <w:tr w:rsidR="006A4B2D" w:rsidRPr="00F20629" w14:paraId="37672C3B" w14:textId="77777777" w:rsidTr="001F739C">
        <w:trPr>
          <w:gridAfter w:val="2"/>
          <w:wAfter w:w="399" w:type="dxa"/>
        </w:trPr>
        <w:tc>
          <w:tcPr>
            <w:tcW w:w="4819" w:type="dxa"/>
            <w:tcMar>
              <w:right w:w="170" w:type="dxa"/>
            </w:tcMar>
          </w:tcPr>
          <w:p w14:paraId="6C12C3E2" w14:textId="1D96A7F8" w:rsidR="006A4B2D" w:rsidRPr="009B4040" w:rsidRDefault="006A4B2D" w:rsidP="006A4B2D">
            <w:pPr>
              <w:jc w:val="both"/>
              <w:rPr>
                <w:b/>
                <w:bCs/>
              </w:rPr>
            </w:pPr>
            <w:r w:rsidRPr="009B4040">
              <w:rPr>
                <w:b/>
                <w:bCs/>
              </w:rPr>
              <w:lastRenderedPageBreak/>
              <w:t xml:space="preserve">5. </w:t>
            </w:r>
            <w:r w:rsidRPr="009B4040">
              <w:rPr>
                <w:b/>
              </w:rPr>
              <w:t>PAYMENT</w:t>
            </w:r>
          </w:p>
          <w:p w14:paraId="26F1B3CF" w14:textId="77777777" w:rsidR="006A4B2D" w:rsidRPr="009B4040" w:rsidRDefault="006A4B2D" w:rsidP="006A4B2D">
            <w:pPr>
              <w:spacing w:line="264" w:lineRule="auto"/>
              <w:jc w:val="both"/>
            </w:pPr>
          </w:p>
          <w:p w14:paraId="7AA9A0DF" w14:textId="32F11469" w:rsidR="006A4B2D" w:rsidRPr="009B4040" w:rsidRDefault="006A4B2D" w:rsidP="006A4B2D">
            <w:pPr>
              <w:widowControl w:val="0"/>
              <w:jc w:val="both"/>
              <w:rPr>
                <w:lang w:val="en-GB"/>
              </w:rPr>
            </w:pPr>
            <w:r w:rsidRPr="009B4040">
              <w:t>The payment for the Oil delivered under the present contract is to be remitted by the Buyer in US Dollars by interbank electronic transfer of one-day funds (or other funds acceptable to the Supplier) to the Supplier’s account without deduction, set-off or counterclaims</w:t>
            </w:r>
            <w:r w:rsidRPr="009B4040">
              <w:rPr>
                <w:lang w:val="en-GB"/>
              </w:rPr>
              <w:t xml:space="preserve"> </w:t>
            </w:r>
            <w:r w:rsidRPr="009B4040">
              <w:t>within</w:t>
            </w:r>
            <w:r w:rsidRPr="009B4040">
              <w:rPr>
                <w:lang w:val="en-GB"/>
              </w:rPr>
              <w:t xml:space="preserve"> 30</w:t>
            </w:r>
            <w:r w:rsidRPr="009B4040">
              <w:rPr>
                <w:vertAlign w:val="superscript"/>
                <w:lang w:val="en-GB"/>
              </w:rPr>
              <w:t>th</w:t>
            </w:r>
            <w:r w:rsidRPr="009B4040">
              <w:rPr>
                <w:lang w:val="en-GB"/>
              </w:rPr>
              <w:t xml:space="preserve"> (Thirty) calendar day after the delivery date, determined as the  B/L date against presentation of the following documents in buyer’s office or at the counters of the buyer’s nominated bank:</w:t>
            </w:r>
          </w:p>
          <w:p w14:paraId="44A3A2A1" w14:textId="69832FA0" w:rsidR="006A4B2D" w:rsidRPr="009B4040" w:rsidRDefault="006A4B2D" w:rsidP="006A4B2D">
            <w:pPr>
              <w:widowControl w:val="0"/>
              <w:jc w:val="both"/>
              <w:rPr>
                <w:lang w:val="en-GB"/>
              </w:rPr>
            </w:pPr>
          </w:p>
          <w:p w14:paraId="68C6ED7B" w14:textId="33F48152" w:rsidR="006A4B2D" w:rsidRPr="009B4040" w:rsidRDefault="006A4B2D" w:rsidP="006A4B2D">
            <w:pPr>
              <w:widowControl w:val="0"/>
              <w:jc w:val="both"/>
              <w:rPr>
                <w:lang w:val="en-GB"/>
              </w:rPr>
            </w:pPr>
          </w:p>
          <w:p w14:paraId="588D82F9" w14:textId="77777777" w:rsidR="006A4B2D" w:rsidRPr="009B4040" w:rsidRDefault="006A4B2D" w:rsidP="006A4B2D">
            <w:pPr>
              <w:jc w:val="both"/>
              <w:rPr>
                <w:caps/>
              </w:rPr>
            </w:pPr>
          </w:p>
          <w:p w14:paraId="47E65CF4" w14:textId="09D5024B" w:rsidR="006A4B2D" w:rsidRPr="009B4040" w:rsidRDefault="006A4B2D" w:rsidP="006A4B2D">
            <w:pPr>
              <w:jc w:val="both"/>
            </w:pPr>
            <w:r w:rsidRPr="009B4040">
              <w:t>1) Supplier’s original commercial invoice (e-mail/fax copy acceptable, with Original to follow);</w:t>
            </w:r>
          </w:p>
          <w:p w14:paraId="6B88D5F4" w14:textId="77777777" w:rsidR="006A4B2D" w:rsidRPr="009B4040" w:rsidRDefault="006A4B2D" w:rsidP="006A4B2D">
            <w:pPr>
              <w:jc w:val="both"/>
            </w:pPr>
            <w:r w:rsidRPr="009B4040">
              <w:t>2) 3/3 original Bill(s) of Lading issued or endorsed to the order of the Buyer or Buyer’s nominated bank;</w:t>
            </w:r>
          </w:p>
          <w:p w14:paraId="6194803C" w14:textId="55D0D5EF" w:rsidR="006A4B2D" w:rsidRPr="009B4040" w:rsidRDefault="006A4B2D" w:rsidP="006A4B2D">
            <w:pPr>
              <w:jc w:val="both"/>
            </w:pPr>
            <w:r w:rsidRPr="009B4040">
              <w:t>3) Other usual shipping documents such as:</w:t>
            </w:r>
          </w:p>
          <w:p w14:paraId="62380D8D" w14:textId="77777777" w:rsidR="006A4B2D" w:rsidRPr="009B4040" w:rsidRDefault="006A4B2D" w:rsidP="006A4B2D">
            <w:pPr>
              <w:jc w:val="both"/>
            </w:pPr>
          </w:p>
          <w:p w14:paraId="1EEF5A04" w14:textId="30FCC7E6" w:rsidR="006A4B2D" w:rsidRPr="009B4040" w:rsidRDefault="006A4B2D" w:rsidP="006A4B2D">
            <w:pPr>
              <w:jc w:val="both"/>
            </w:pPr>
            <w:r w:rsidRPr="009B4040">
              <w:t xml:space="preserve">- Certificate of Quantity </w:t>
            </w:r>
          </w:p>
          <w:p w14:paraId="47AC1029" w14:textId="2F9500F2" w:rsidR="006A4B2D" w:rsidRPr="009B4040" w:rsidRDefault="006A4B2D" w:rsidP="006A4B2D">
            <w:pPr>
              <w:jc w:val="both"/>
            </w:pPr>
            <w:r w:rsidRPr="009B4040">
              <w:t>-Certificate of Quality</w:t>
            </w:r>
          </w:p>
          <w:p w14:paraId="7B84DF42" w14:textId="5FDCA290" w:rsidR="006A4B2D" w:rsidRPr="009B4040" w:rsidRDefault="006A4B2D" w:rsidP="006A4B2D">
            <w:pPr>
              <w:jc w:val="both"/>
            </w:pPr>
            <w:r w:rsidRPr="009B4040">
              <w:t>- Certificate of Origin</w:t>
            </w:r>
          </w:p>
          <w:p w14:paraId="3375DD4A" w14:textId="731432D5" w:rsidR="006A4B2D" w:rsidRPr="009B4040" w:rsidRDefault="006A4B2D" w:rsidP="006A4B2D">
            <w:pPr>
              <w:jc w:val="both"/>
            </w:pPr>
            <w:r w:rsidRPr="009B4040">
              <w:lastRenderedPageBreak/>
              <w:t>-Timesheet</w:t>
            </w:r>
          </w:p>
          <w:p w14:paraId="68EF0F36" w14:textId="2529E5DB" w:rsidR="006A4B2D" w:rsidRPr="009B4040" w:rsidRDefault="006A4B2D" w:rsidP="006A4B2D">
            <w:pPr>
              <w:jc w:val="both"/>
            </w:pPr>
            <w:r w:rsidRPr="009B4040">
              <w:t>-NOR.</w:t>
            </w:r>
          </w:p>
          <w:p w14:paraId="4E1A4C4B" w14:textId="4E1DF304" w:rsidR="006A4B2D" w:rsidRPr="009B4040" w:rsidRDefault="006A4B2D" w:rsidP="006A4B2D">
            <w:pPr>
              <w:tabs>
                <w:tab w:val="num" w:pos="0"/>
              </w:tabs>
              <w:jc w:val="both"/>
              <w:rPr>
                <w:caps/>
              </w:rPr>
            </w:pPr>
            <w:r w:rsidRPr="009B4040">
              <w:t>Upon Supplier’s request, as a guarantee of payment the B</w:t>
            </w:r>
            <w:proofErr w:type="spellStart"/>
            <w:r w:rsidRPr="009B4040">
              <w:rPr>
                <w:lang w:val="en-GB"/>
              </w:rPr>
              <w:t>uyer</w:t>
            </w:r>
            <w:proofErr w:type="spellEnd"/>
            <w:r w:rsidRPr="009B4040">
              <w:rPr>
                <w:lang w:val="en-GB"/>
              </w:rPr>
              <w:t xml:space="preserve"> shall issue</w:t>
            </w:r>
            <w:r w:rsidRPr="009B4040">
              <w:t xml:space="preserve"> </w:t>
            </w:r>
            <w:r w:rsidRPr="009B4040">
              <w:rPr>
                <w:lang w:val="en-GB"/>
              </w:rPr>
              <w:t>through a first class European bank an irrevocable documentary</w:t>
            </w:r>
            <w:r w:rsidRPr="009B4040">
              <w:t xml:space="preserve"> </w:t>
            </w:r>
            <w:r w:rsidRPr="009B4040">
              <w:rPr>
                <w:lang w:val="en-GB"/>
              </w:rPr>
              <w:t>letter of credit</w:t>
            </w:r>
            <w:r w:rsidRPr="009B4040">
              <w:t xml:space="preserve"> or a PCO (upon confirmation with the Supplier) in </w:t>
            </w:r>
            <w:proofErr w:type="spellStart"/>
            <w:r w:rsidRPr="009B4040">
              <w:t>favour</w:t>
            </w:r>
            <w:proofErr w:type="spellEnd"/>
            <w:r w:rsidRPr="009B4040">
              <w:t xml:space="preserve"> of the Supplier, in a form acceptable to the Supplier (</w:t>
            </w:r>
            <w:r w:rsidRPr="009B4040">
              <w:rPr>
                <w:lang w:val="en-GB"/>
              </w:rPr>
              <w:t>the time of validity of the Letter of Credit is to be 60 days).</w:t>
            </w:r>
          </w:p>
          <w:p w14:paraId="78B6D0BF" w14:textId="127DC10A" w:rsidR="006A4B2D" w:rsidRDefault="006A4B2D" w:rsidP="006A4B2D">
            <w:pPr>
              <w:widowControl w:val="0"/>
              <w:jc w:val="both"/>
              <w:rPr>
                <w:lang w:val="en-AU"/>
              </w:rPr>
            </w:pPr>
            <w:r w:rsidRPr="009B4040">
              <w:rPr>
                <w:lang w:val="en-AU"/>
              </w:rPr>
              <w:t>Such Guarantee of payment shall be issued not later than 3</w:t>
            </w:r>
            <w:r w:rsidRPr="009B4040">
              <w:t xml:space="preserve"> (Three)</w:t>
            </w:r>
            <w:r w:rsidRPr="009B4040">
              <w:rPr>
                <w:lang w:val="en-AU"/>
              </w:rPr>
              <w:t xml:space="preserve"> banking days prior to the agreed </w:t>
            </w:r>
            <w:r w:rsidRPr="009B4040">
              <w:t>Delivery Period</w:t>
            </w:r>
            <w:r w:rsidRPr="009B4040">
              <w:rPr>
                <w:lang w:val="en-AU"/>
              </w:rPr>
              <w:t>.</w:t>
            </w:r>
          </w:p>
          <w:p w14:paraId="7D636AA1" w14:textId="77777777" w:rsidR="00D61446" w:rsidRPr="009B4040" w:rsidRDefault="00D61446" w:rsidP="006A4B2D">
            <w:pPr>
              <w:widowControl w:val="0"/>
              <w:jc w:val="both"/>
              <w:rPr>
                <w:caps/>
                <w:lang w:val="en-AU"/>
              </w:rPr>
            </w:pPr>
          </w:p>
          <w:p w14:paraId="18731A50" w14:textId="4994BBF9" w:rsidR="006A4B2D" w:rsidRPr="009B4040" w:rsidRDefault="006A4B2D" w:rsidP="006A4B2D">
            <w:pPr>
              <w:widowControl w:val="0"/>
              <w:autoSpaceDE w:val="0"/>
              <w:autoSpaceDN w:val="0"/>
              <w:adjustRightInd w:val="0"/>
              <w:jc w:val="both"/>
            </w:pPr>
            <w:proofErr w:type="gramStart"/>
            <w:r w:rsidRPr="009B4040">
              <w:t>In case no payment guarantee request follows from the Supplier, the payment shall be effected by the Buyer in US Dollars without setoff, counterclaim or deduction by a direct payment to the Supplier’s transit account number within</w:t>
            </w:r>
            <w:r w:rsidRPr="009B4040">
              <w:rPr>
                <w:lang w:val="en-GB"/>
              </w:rPr>
              <w:t xml:space="preserve"> 30 (thirty) calendar day after the date of the B/L (B/L date = 0) against presentation of the documents</w:t>
            </w:r>
            <w:r w:rsidRPr="009B4040">
              <w:t xml:space="preserve"> as per clause 5 above</w:t>
            </w:r>
            <w:r w:rsidRPr="009B4040">
              <w:rPr>
                <w:lang w:val="en-GB"/>
              </w:rPr>
              <w:t xml:space="preserve"> in Buyer’s office or at the counters of the Buyer’s nominated Bank.</w:t>
            </w:r>
            <w:proofErr w:type="gramEnd"/>
          </w:p>
          <w:p w14:paraId="12C52A55" w14:textId="77777777" w:rsidR="006A4B2D" w:rsidRPr="009B4040" w:rsidRDefault="006A4B2D" w:rsidP="006A4B2D">
            <w:pPr>
              <w:widowControl w:val="0"/>
              <w:jc w:val="both"/>
              <w:rPr>
                <w:caps/>
              </w:rPr>
            </w:pPr>
          </w:p>
          <w:p w14:paraId="30F5CC5B" w14:textId="54684367" w:rsidR="006A4B2D" w:rsidRPr="009B4040" w:rsidRDefault="006A4B2D" w:rsidP="006A4B2D">
            <w:pPr>
              <w:widowControl w:val="0"/>
              <w:jc w:val="both"/>
              <w:rPr>
                <w:caps/>
                <w:lang w:val="en-AU"/>
              </w:rPr>
            </w:pPr>
            <w:r w:rsidRPr="009B4040">
              <w:rPr>
                <w:lang w:val="en-AU"/>
              </w:rPr>
              <w:t xml:space="preserve">In case of temporarily missing original documents by payment due date, payment to be effected against Supplier’s commercial invoice (pdf/e-mail/fax acceptable) and Supplier’s company Letter of Indemnity </w:t>
            </w:r>
            <w:r w:rsidRPr="009B4040">
              <w:t>(in a format acceptable to the Buyer)</w:t>
            </w:r>
            <w:r w:rsidRPr="009B4040">
              <w:rPr>
                <w:lang w:val="en-AU"/>
              </w:rPr>
              <w:t xml:space="preserve"> (pdf/e-mail/fax </w:t>
            </w:r>
            <w:proofErr w:type="spellStart"/>
            <w:r w:rsidRPr="009B4040">
              <w:rPr>
                <w:lang w:val="en-AU"/>
              </w:rPr>
              <w:t>loi</w:t>
            </w:r>
            <w:proofErr w:type="spellEnd"/>
            <w:r w:rsidRPr="009B4040">
              <w:rPr>
                <w:lang w:val="en-AU"/>
              </w:rPr>
              <w:t xml:space="preserve"> acceptable).</w:t>
            </w:r>
          </w:p>
          <w:p w14:paraId="60AD91DA" w14:textId="53E7D293" w:rsidR="006A4B2D" w:rsidRPr="009B4040" w:rsidRDefault="006A4B2D" w:rsidP="006A4B2D">
            <w:pPr>
              <w:jc w:val="both"/>
              <w:rPr>
                <w:lang w:val="en-AU"/>
              </w:rPr>
            </w:pPr>
          </w:p>
          <w:p w14:paraId="7DC14D61" w14:textId="31AD6B3D" w:rsidR="006A4B2D" w:rsidRPr="009B4040" w:rsidRDefault="006A4B2D" w:rsidP="006A4B2D">
            <w:pPr>
              <w:jc w:val="both"/>
            </w:pPr>
            <w:r w:rsidRPr="009B4040">
              <w:t xml:space="preserve">If payment due date falls on Saturday or a New York banking holiday other than on Monday, payment </w:t>
            </w:r>
            <w:proofErr w:type="gramStart"/>
            <w:r w:rsidRPr="009B4040">
              <w:t>will be effected</w:t>
            </w:r>
            <w:proofErr w:type="gramEnd"/>
            <w:r w:rsidRPr="009B4040">
              <w:t xml:space="preserve"> on the preceding working day. If payment due date falls on Sunday or a Monday New York banking holiday, payment will be effected on the following business day.</w:t>
            </w:r>
          </w:p>
          <w:p w14:paraId="64F7C7F2" w14:textId="749E0478" w:rsidR="006A4B2D" w:rsidRPr="009B4040" w:rsidRDefault="006A4B2D" w:rsidP="006A4B2D">
            <w:pPr>
              <w:jc w:val="both"/>
            </w:pPr>
          </w:p>
          <w:p w14:paraId="6D1E62C2" w14:textId="77777777" w:rsidR="006A4B2D" w:rsidRPr="009B4040" w:rsidRDefault="006A4B2D" w:rsidP="006A4B2D">
            <w:pPr>
              <w:jc w:val="both"/>
            </w:pPr>
          </w:p>
          <w:p w14:paraId="7BC285BC" w14:textId="4D588172" w:rsidR="006A4B2D" w:rsidRPr="009B4040" w:rsidRDefault="006A4B2D" w:rsidP="006A4B2D">
            <w:pPr>
              <w:widowControl w:val="0"/>
              <w:jc w:val="both"/>
              <w:rPr>
                <w:lang w:val="en-GB"/>
              </w:rPr>
            </w:pPr>
            <w:proofErr w:type="gramStart"/>
            <w:r w:rsidRPr="009B4040">
              <w:rPr>
                <w:lang w:val="en-GB"/>
              </w:rPr>
              <w:t xml:space="preserve">In case of incorrect payment and/or partial payment and/or delay in payment, buyer shall pay an interest charge from the due date until </w:t>
            </w:r>
            <w:r w:rsidRPr="009B4040">
              <w:t>Supplier</w:t>
            </w:r>
            <w:r w:rsidRPr="009B4040">
              <w:rPr>
                <w:lang w:val="en-GB"/>
              </w:rPr>
              <w:t xml:space="preserve"> receives payment at the rate per annum to be equal to the one month of the London interbank offered rate (Libor) as defined by the BBA (British Banks Association) published at 11:00 a.m. plus 2 (Two) percent on the day of the contractual due date.</w:t>
            </w:r>
            <w:proofErr w:type="gramEnd"/>
            <w:r w:rsidRPr="009B4040">
              <w:rPr>
                <w:lang w:val="en-GB"/>
              </w:rPr>
              <w:t xml:space="preserve"> Such interest shall be </w:t>
            </w:r>
            <w:r w:rsidRPr="009B4040">
              <w:rPr>
                <w:lang w:val="en-GB"/>
              </w:rPr>
              <w:lastRenderedPageBreak/>
              <w:t xml:space="preserve">payable to the Supplier on demand and shall accrue until payment notwithstanding the termination of the contract for any reason whatsoever. </w:t>
            </w:r>
            <w:r w:rsidRPr="009B4040">
              <w:t>T</w:t>
            </w:r>
            <w:r w:rsidRPr="009B4040">
              <w:rPr>
                <w:lang w:val="en-GB"/>
              </w:rPr>
              <w:t>his provision shall not be construed as an indication of any willingness on the part of the Supplier to provide extended credit as a matter of course and shall be without prejudice to any rights and remedies which the Supplier may have under the contract or otherwise.</w:t>
            </w:r>
          </w:p>
          <w:p w14:paraId="68C5E6A1" w14:textId="77777777" w:rsidR="006A4B2D" w:rsidRPr="009B4040" w:rsidRDefault="006A4B2D" w:rsidP="006A4B2D">
            <w:pPr>
              <w:jc w:val="both"/>
            </w:pPr>
          </w:p>
          <w:p w14:paraId="2076E227" w14:textId="562BC8DF" w:rsidR="006A4B2D" w:rsidRPr="009B4040" w:rsidRDefault="006A4B2D" w:rsidP="006A4B2D">
            <w:pPr>
              <w:jc w:val="both"/>
            </w:pPr>
            <w:proofErr w:type="gramStart"/>
            <w:r w:rsidRPr="009B4040">
              <w:t>All bank expenses charged by the Supplier’s Bank shall be paid by the Supplier</w:t>
            </w:r>
            <w:proofErr w:type="gramEnd"/>
            <w:r w:rsidRPr="009B4040">
              <w:t>; all bank expenses charged by the Buyer’s Bank and correspondent banks shall be paid by the Buyer.</w:t>
            </w:r>
          </w:p>
          <w:p w14:paraId="0BCEC4F8" w14:textId="142EB06E" w:rsidR="006A4B2D" w:rsidRPr="009B4040" w:rsidRDefault="006A4B2D" w:rsidP="006A4B2D">
            <w:pPr>
              <w:jc w:val="both"/>
              <w:rPr>
                <w:rStyle w:val="DeltaViewDeletion"/>
                <w:strike w:val="0"/>
                <w:color w:val="auto"/>
              </w:rPr>
            </w:pPr>
            <w:proofErr w:type="gramStart"/>
            <w:r w:rsidRPr="009B4040">
              <w:rPr>
                <w:rStyle w:val="DeltaViewDeletion"/>
                <w:strike w:val="0"/>
                <w:color w:val="auto"/>
              </w:rPr>
              <w:t>Buyer’s obligations in respect to payment for the Oil shall be deemed completed from the moment of crediting the value amount of the oil volume delivered hereunder to the Supplier’s bank account, specified in Clause 13 of the Contract (or other currency account specified by Supplier and to be agreed by the Parties in an Additional Agreement hereto and which shall not contradict Russian currency legislation).</w:t>
            </w:r>
            <w:proofErr w:type="gramEnd"/>
          </w:p>
          <w:p w14:paraId="135CA98F" w14:textId="77777777" w:rsidR="006A4B2D" w:rsidRPr="009B4040" w:rsidRDefault="006A4B2D" w:rsidP="006A4B2D">
            <w:pPr>
              <w:widowControl w:val="0"/>
              <w:autoSpaceDE w:val="0"/>
              <w:autoSpaceDN w:val="0"/>
              <w:adjustRightInd w:val="0"/>
              <w:jc w:val="both"/>
            </w:pPr>
          </w:p>
          <w:p w14:paraId="29E2B3ED" w14:textId="77777777" w:rsidR="006A4B2D" w:rsidRPr="009B4040" w:rsidRDefault="006A4B2D" w:rsidP="006A4B2D">
            <w:pPr>
              <w:widowControl w:val="0"/>
              <w:autoSpaceDE w:val="0"/>
              <w:autoSpaceDN w:val="0"/>
              <w:adjustRightInd w:val="0"/>
              <w:jc w:val="both"/>
            </w:pPr>
          </w:p>
          <w:p w14:paraId="1AE2A71A" w14:textId="77777777" w:rsidR="006A4B2D" w:rsidRPr="009B4040" w:rsidRDefault="006A4B2D" w:rsidP="006A4B2D">
            <w:pPr>
              <w:widowControl w:val="0"/>
              <w:autoSpaceDE w:val="0"/>
              <w:autoSpaceDN w:val="0"/>
              <w:adjustRightInd w:val="0"/>
              <w:jc w:val="both"/>
            </w:pPr>
          </w:p>
          <w:p w14:paraId="0C76147F" w14:textId="5C88AF33" w:rsidR="006A4B2D" w:rsidRDefault="006A4B2D" w:rsidP="006A4B2D">
            <w:pPr>
              <w:widowControl w:val="0"/>
              <w:autoSpaceDE w:val="0"/>
              <w:autoSpaceDN w:val="0"/>
              <w:adjustRightInd w:val="0"/>
              <w:jc w:val="both"/>
            </w:pPr>
          </w:p>
          <w:p w14:paraId="02B616B1" w14:textId="77777777" w:rsidR="0019260C" w:rsidRPr="009B4040" w:rsidRDefault="0019260C" w:rsidP="006A4B2D">
            <w:pPr>
              <w:widowControl w:val="0"/>
              <w:autoSpaceDE w:val="0"/>
              <w:autoSpaceDN w:val="0"/>
              <w:adjustRightInd w:val="0"/>
              <w:jc w:val="both"/>
            </w:pPr>
          </w:p>
          <w:p w14:paraId="1667068F" w14:textId="619257F6" w:rsidR="006A4B2D" w:rsidRPr="009B4040" w:rsidRDefault="006A4B2D" w:rsidP="006A4B2D">
            <w:pPr>
              <w:widowControl w:val="0"/>
              <w:autoSpaceDE w:val="0"/>
              <w:autoSpaceDN w:val="0"/>
              <w:adjustRightInd w:val="0"/>
              <w:jc w:val="both"/>
            </w:pPr>
            <w:r w:rsidRPr="009B4040">
              <w:t xml:space="preserve"> Subject to applicable law and provisions below the paying Party under this Contract may effect payment in alternative currency if either Party is unable to make or receive payment in the currency specified in this Contract as a consequence of:</w:t>
            </w:r>
          </w:p>
          <w:p w14:paraId="097352BA" w14:textId="3CB10F17" w:rsidR="006A4B2D" w:rsidRPr="009B4040" w:rsidRDefault="006A4B2D" w:rsidP="006A4B2D">
            <w:pPr>
              <w:widowControl w:val="0"/>
              <w:autoSpaceDE w:val="0"/>
              <w:autoSpaceDN w:val="0"/>
              <w:adjustRightInd w:val="0"/>
              <w:jc w:val="both"/>
            </w:pPr>
          </w:p>
          <w:p w14:paraId="6F9CC736" w14:textId="77777777" w:rsidR="006A4B2D" w:rsidRPr="009B4040" w:rsidRDefault="006A4B2D" w:rsidP="006A4B2D">
            <w:pPr>
              <w:widowControl w:val="0"/>
              <w:autoSpaceDE w:val="0"/>
              <w:autoSpaceDN w:val="0"/>
              <w:adjustRightInd w:val="0"/>
              <w:jc w:val="both"/>
            </w:pPr>
          </w:p>
          <w:p w14:paraId="28395495" w14:textId="77777777" w:rsidR="006A4B2D" w:rsidRPr="009B4040" w:rsidRDefault="006A4B2D" w:rsidP="006A4B2D">
            <w:pPr>
              <w:widowControl w:val="0"/>
              <w:autoSpaceDE w:val="0"/>
              <w:autoSpaceDN w:val="0"/>
              <w:adjustRightInd w:val="0"/>
              <w:jc w:val="both"/>
            </w:pPr>
            <w:r w:rsidRPr="009B4040">
              <w:t xml:space="preserve">A) A change in law or regulation; and/or </w:t>
            </w:r>
          </w:p>
          <w:p w14:paraId="3A6E95A5" w14:textId="77777777" w:rsidR="006A4B2D" w:rsidRPr="009B4040" w:rsidRDefault="006A4B2D" w:rsidP="006A4B2D">
            <w:pPr>
              <w:widowControl w:val="0"/>
              <w:autoSpaceDE w:val="0"/>
              <w:autoSpaceDN w:val="0"/>
              <w:adjustRightInd w:val="0"/>
              <w:jc w:val="both"/>
            </w:pPr>
            <w:r w:rsidRPr="009B4040">
              <w:t>B) A bank refusing to process payments in the Contractual Currency for whatever reason; and/or</w:t>
            </w:r>
          </w:p>
          <w:p w14:paraId="3F6FB9A7" w14:textId="77777777" w:rsidR="006A4B2D" w:rsidRPr="009B4040" w:rsidRDefault="006A4B2D" w:rsidP="006A4B2D">
            <w:pPr>
              <w:widowControl w:val="0"/>
              <w:autoSpaceDE w:val="0"/>
              <w:autoSpaceDN w:val="0"/>
              <w:adjustRightInd w:val="0"/>
              <w:jc w:val="both"/>
            </w:pPr>
            <w:r w:rsidRPr="009B4040">
              <w:t>C) A bank refusing to process any payments in the Contractual Currency to or from one of the Parties (the “Affected Party”).</w:t>
            </w:r>
          </w:p>
          <w:p w14:paraId="3C3205EC" w14:textId="54690909" w:rsidR="006A4B2D" w:rsidRDefault="006A4B2D" w:rsidP="006A4B2D">
            <w:pPr>
              <w:widowControl w:val="0"/>
              <w:autoSpaceDE w:val="0"/>
              <w:autoSpaceDN w:val="0"/>
              <w:adjustRightInd w:val="0"/>
              <w:jc w:val="both"/>
            </w:pPr>
            <w:r w:rsidRPr="009B4040">
              <w:t>Each Party shall promptly and in any event within seven (7) Business Days upon becoming aware of the above circumstances notify the other Party, following which the Parties shall agree:</w:t>
            </w:r>
          </w:p>
          <w:p w14:paraId="5C8C757C" w14:textId="195D358F" w:rsidR="0019260C" w:rsidRDefault="0019260C" w:rsidP="006A4B2D">
            <w:pPr>
              <w:widowControl w:val="0"/>
              <w:autoSpaceDE w:val="0"/>
              <w:autoSpaceDN w:val="0"/>
              <w:adjustRightInd w:val="0"/>
              <w:jc w:val="both"/>
            </w:pPr>
          </w:p>
          <w:p w14:paraId="27DC7D2D" w14:textId="77777777" w:rsidR="0019260C" w:rsidRPr="009B4040" w:rsidRDefault="0019260C" w:rsidP="006A4B2D">
            <w:pPr>
              <w:widowControl w:val="0"/>
              <w:autoSpaceDE w:val="0"/>
              <w:autoSpaceDN w:val="0"/>
              <w:adjustRightInd w:val="0"/>
              <w:jc w:val="both"/>
            </w:pPr>
          </w:p>
          <w:p w14:paraId="661A08CC" w14:textId="77777777" w:rsidR="006A4B2D" w:rsidRPr="009B4040" w:rsidRDefault="006A4B2D" w:rsidP="006A4B2D">
            <w:pPr>
              <w:widowControl w:val="0"/>
              <w:numPr>
                <w:ilvl w:val="0"/>
                <w:numId w:val="1"/>
              </w:numPr>
              <w:autoSpaceDE w:val="0"/>
              <w:autoSpaceDN w:val="0"/>
              <w:adjustRightInd w:val="0"/>
              <w:ind w:left="0" w:firstLine="0"/>
              <w:jc w:val="both"/>
            </w:pPr>
            <w:r w:rsidRPr="009B4040">
              <w:lastRenderedPageBreak/>
              <w:t xml:space="preserve">the alterative payment currency (the “Alternative Currency”); and </w:t>
            </w:r>
          </w:p>
          <w:p w14:paraId="0FD060B1" w14:textId="77777777" w:rsidR="006A4B2D" w:rsidRPr="009B4040" w:rsidRDefault="006A4B2D" w:rsidP="006A4B2D">
            <w:pPr>
              <w:widowControl w:val="0"/>
              <w:numPr>
                <w:ilvl w:val="0"/>
                <w:numId w:val="1"/>
              </w:numPr>
              <w:autoSpaceDE w:val="0"/>
              <w:autoSpaceDN w:val="0"/>
              <w:adjustRightInd w:val="0"/>
              <w:ind w:left="0" w:firstLine="0"/>
              <w:jc w:val="both"/>
            </w:pPr>
            <w:r w:rsidRPr="009B4040">
              <w:t>the applicable exchange rate</w:t>
            </w:r>
          </w:p>
          <w:p w14:paraId="481A0CF7" w14:textId="509345F0" w:rsidR="006A4B2D" w:rsidRPr="009B4040" w:rsidRDefault="006A4B2D" w:rsidP="006A4B2D">
            <w:pPr>
              <w:widowControl w:val="0"/>
              <w:autoSpaceDE w:val="0"/>
              <w:autoSpaceDN w:val="0"/>
              <w:adjustRightInd w:val="0"/>
              <w:jc w:val="both"/>
            </w:pPr>
            <w:proofErr w:type="gramStart"/>
            <w:r w:rsidRPr="009B4040">
              <w:t>prior</w:t>
            </w:r>
            <w:proofErr w:type="gramEnd"/>
            <w:r w:rsidRPr="009B4040">
              <w:t xml:space="preserve"> to the due date for payment (the “Original Payment Date”) or, if such date occurs earlier than within 5 (Five) Business Days from the above notification, the date falling 5 (Five) Business Days from the Original Payment Date (the “Extended Payment Date”).  </w:t>
            </w:r>
          </w:p>
          <w:p w14:paraId="2A702F15" w14:textId="77777777" w:rsidR="006A4B2D" w:rsidRPr="009B4040" w:rsidRDefault="006A4B2D" w:rsidP="006A4B2D">
            <w:pPr>
              <w:widowControl w:val="0"/>
              <w:autoSpaceDE w:val="0"/>
              <w:autoSpaceDN w:val="0"/>
              <w:adjustRightInd w:val="0"/>
              <w:jc w:val="both"/>
            </w:pPr>
            <w:r w:rsidRPr="009B4040">
              <w:t xml:space="preserve">If the Parties fail to agree the Alternative Currency and the applicable exchange rate by the Original Payment Date or the Extended Payment Date (as the case may be), then the paying party can </w:t>
            </w:r>
            <w:proofErr w:type="spellStart"/>
            <w:r w:rsidRPr="009B4040">
              <w:t>effect</w:t>
            </w:r>
            <w:proofErr w:type="spellEnd"/>
            <w:r w:rsidRPr="009B4040">
              <w:t xml:space="preserve"> the payment in any currency listed in the “Acceptable Currency” clause below. </w:t>
            </w:r>
            <w:proofErr w:type="gramStart"/>
            <w:r w:rsidRPr="009B4040">
              <w:t>The Contractual Currency shall be redenominated in an Acceptable Currency at the applicable rate (displayed on the appropriate page of the Reuters/Bloomberg screen agreed by the Parties, provided that if the relevant page is replaced or the service ceases to be available, the Parties may specify another page or service displaying the appropriate rate) of exchange from the Contractual Currency and Acceptable Currency shall be applied.</w:t>
            </w:r>
            <w:proofErr w:type="gramEnd"/>
          </w:p>
          <w:p w14:paraId="2CCAF9D1" w14:textId="77777777" w:rsidR="006A4B2D" w:rsidRPr="009B4040" w:rsidRDefault="006A4B2D" w:rsidP="006A4B2D">
            <w:pPr>
              <w:widowControl w:val="0"/>
              <w:autoSpaceDE w:val="0"/>
              <w:autoSpaceDN w:val="0"/>
              <w:adjustRightInd w:val="0"/>
              <w:jc w:val="both"/>
            </w:pPr>
            <w:r w:rsidRPr="009B4040">
              <w:t xml:space="preserve">Such changes as are necessary </w:t>
            </w:r>
            <w:proofErr w:type="gramStart"/>
            <w:r w:rsidRPr="009B4040">
              <w:t>will be made</w:t>
            </w:r>
            <w:proofErr w:type="gramEnd"/>
            <w:r w:rsidRPr="009B4040">
              <w:t xml:space="preserve"> to this Contract to reflect the described redenomination as soon as practically possible.</w:t>
            </w:r>
          </w:p>
          <w:p w14:paraId="01DEA1D1" w14:textId="77777777" w:rsidR="006A4B2D" w:rsidRPr="009B4040" w:rsidRDefault="006A4B2D" w:rsidP="006A4B2D">
            <w:pPr>
              <w:widowControl w:val="0"/>
              <w:autoSpaceDE w:val="0"/>
              <w:autoSpaceDN w:val="0"/>
              <w:adjustRightInd w:val="0"/>
              <w:jc w:val="both"/>
            </w:pPr>
            <w:proofErr w:type="gramStart"/>
            <w:r w:rsidRPr="009B4040">
              <w:t>The Supplier undertakes to issue the invoice, as the case may be, in the Alternative Currency or in the Acceptable Currency, as soon as practically possible, but not later than two (2) Business Days before the Original Payment or the Extended Payment Date setting forth bank details required for payment, as the case may be, in the Alternative Currency or Acceptable Currency and the amount due redenominated as set forth above.</w:t>
            </w:r>
            <w:proofErr w:type="gramEnd"/>
          </w:p>
          <w:p w14:paraId="66CAEE0D" w14:textId="26B19155" w:rsidR="006A4B2D" w:rsidRPr="009B4040" w:rsidRDefault="006A4B2D" w:rsidP="006A4B2D">
            <w:pPr>
              <w:widowControl w:val="0"/>
              <w:autoSpaceDE w:val="0"/>
              <w:autoSpaceDN w:val="0"/>
              <w:adjustRightInd w:val="0"/>
              <w:jc w:val="both"/>
              <w:rPr>
                <w:highlight w:val="cyan"/>
              </w:rPr>
            </w:pPr>
            <w:r w:rsidRPr="009B4040">
              <w:t xml:space="preserve"> “Acceptable Currency" means any of the following currencies, which can be legally used for payment: Swiss Franc (CHF), Euro (EUR), Hong Kong Dollars (HKD), Singapore dollar (SGD) ».</w:t>
            </w:r>
          </w:p>
        </w:tc>
        <w:tc>
          <w:tcPr>
            <w:tcW w:w="4819" w:type="dxa"/>
            <w:tcMar>
              <w:left w:w="170" w:type="dxa"/>
            </w:tcMar>
          </w:tcPr>
          <w:p w14:paraId="121B68EE" w14:textId="19DDEA21" w:rsidR="006A4B2D" w:rsidRPr="009B4040" w:rsidRDefault="006A4B2D" w:rsidP="006A4B2D">
            <w:pPr>
              <w:jc w:val="both"/>
              <w:rPr>
                <w:b/>
                <w:bCs/>
                <w:lang w:val="ru-RU"/>
              </w:rPr>
            </w:pPr>
            <w:r w:rsidRPr="009B4040">
              <w:rPr>
                <w:b/>
                <w:bCs/>
                <w:lang w:val="ru-RU"/>
              </w:rPr>
              <w:lastRenderedPageBreak/>
              <w:t xml:space="preserve">5. </w:t>
            </w:r>
            <w:r w:rsidRPr="009B4040">
              <w:rPr>
                <w:b/>
                <w:lang w:val="ru-RU"/>
              </w:rPr>
              <w:t>ПЛАТЕЖ</w:t>
            </w:r>
          </w:p>
          <w:p w14:paraId="40951DC5" w14:textId="77777777" w:rsidR="006A4B2D" w:rsidRPr="009B4040" w:rsidRDefault="006A4B2D" w:rsidP="006A4B2D">
            <w:pPr>
              <w:spacing w:line="264" w:lineRule="auto"/>
              <w:jc w:val="both"/>
              <w:rPr>
                <w:lang w:val="ru-RU"/>
              </w:rPr>
            </w:pPr>
          </w:p>
          <w:p w14:paraId="5E290D89" w14:textId="00183E37" w:rsidR="006A4B2D" w:rsidRPr="009B4040" w:rsidRDefault="006A4B2D" w:rsidP="006A4B2D">
            <w:pPr>
              <w:jc w:val="both"/>
              <w:rPr>
                <w:lang w:val="ru-RU"/>
              </w:rPr>
            </w:pPr>
            <w:r w:rsidRPr="009B4040">
              <w:rPr>
                <w:lang w:val="ru-RU"/>
              </w:rPr>
              <w:t>Платеж в отношении Нефти, поставленной по настоящему контракту должен быть осуществлен Покупателем в долларах США на счет Поставщика, без вычетов и удержаний, межбанковским электронным переводом однодневных средств (или иных средств, приемлемых для Поставщика) в течение 30 (Тридцать) календарных дней, следующих за днем поставки нефти, определяемой по дате коносамента против предоставления следующих документов в офис Покупателя или в Банк, номинированный Покупателем:</w:t>
            </w:r>
          </w:p>
          <w:p w14:paraId="7E29FF52" w14:textId="3740EA18" w:rsidR="006A4B2D" w:rsidRPr="009B4040" w:rsidRDefault="006A4B2D" w:rsidP="006A4B2D">
            <w:pPr>
              <w:jc w:val="both"/>
              <w:rPr>
                <w:lang w:val="ru-RU"/>
              </w:rPr>
            </w:pPr>
            <w:r w:rsidRPr="009B4040">
              <w:rPr>
                <w:lang w:val="ru-RU"/>
              </w:rPr>
              <w:t>1) коммерческий инвойс Поставщика (переданный по электронной почте/факсу) с последующей передачей оригинала;</w:t>
            </w:r>
          </w:p>
          <w:p w14:paraId="11A14FFD" w14:textId="00579771" w:rsidR="006A4B2D" w:rsidRPr="009B4040" w:rsidRDefault="006A4B2D" w:rsidP="006A4B2D">
            <w:pPr>
              <w:jc w:val="both"/>
              <w:rPr>
                <w:lang w:val="ru-RU"/>
              </w:rPr>
            </w:pPr>
            <w:r w:rsidRPr="009B4040">
              <w:rPr>
                <w:lang w:val="ru-RU"/>
              </w:rPr>
              <w:t xml:space="preserve">2)  3/3 оригинала </w:t>
            </w:r>
            <w:proofErr w:type="gramStart"/>
            <w:r w:rsidRPr="009B4040">
              <w:rPr>
                <w:lang w:val="ru-RU"/>
              </w:rPr>
              <w:t>коносамента</w:t>
            </w:r>
            <w:proofErr w:type="gramEnd"/>
            <w:r w:rsidRPr="009B4040">
              <w:rPr>
                <w:lang w:val="ru-RU"/>
              </w:rPr>
              <w:t xml:space="preserve"> выданного или индоссированного приказу Покупателя или Банка, номинированного Покупателем. </w:t>
            </w:r>
          </w:p>
          <w:p w14:paraId="0491882A" w14:textId="3BD0ABFF" w:rsidR="006A4B2D" w:rsidRPr="009B4040" w:rsidRDefault="006A4B2D" w:rsidP="006A4B2D">
            <w:pPr>
              <w:jc w:val="both"/>
              <w:rPr>
                <w:lang w:val="ru-RU"/>
              </w:rPr>
            </w:pPr>
            <w:r w:rsidRPr="009B4040">
              <w:rPr>
                <w:lang w:val="ru-RU"/>
              </w:rPr>
              <w:t>3) иных стандартных отгрузочных документов, таких как:</w:t>
            </w:r>
          </w:p>
          <w:p w14:paraId="5E2178F1" w14:textId="6259F6BA" w:rsidR="006A4B2D" w:rsidRPr="009B4040" w:rsidRDefault="006A4B2D" w:rsidP="006A4B2D">
            <w:pPr>
              <w:jc w:val="both"/>
              <w:rPr>
                <w:lang w:val="ru-RU"/>
              </w:rPr>
            </w:pPr>
            <w:r w:rsidRPr="009B4040">
              <w:rPr>
                <w:lang w:val="ru-RU"/>
              </w:rPr>
              <w:t>- Сертификат количества</w:t>
            </w:r>
          </w:p>
          <w:p w14:paraId="68FEF2E5" w14:textId="681668AC" w:rsidR="006A4B2D" w:rsidRPr="009B4040" w:rsidRDefault="006A4B2D" w:rsidP="006A4B2D">
            <w:pPr>
              <w:jc w:val="both"/>
              <w:rPr>
                <w:lang w:val="ru-RU"/>
              </w:rPr>
            </w:pPr>
            <w:r w:rsidRPr="009B4040">
              <w:rPr>
                <w:lang w:val="ru-RU"/>
              </w:rPr>
              <w:t>- Сертификат качества</w:t>
            </w:r>
          </w:p>
          <w:p w14:paraId="660185EA" w14:textId="0F20663D" w:rsidR="006A4B2D" w:rsidRPr="009B4040" w:rsidRDefault="006A4B2D" w:rsidP="006A4B2D">
            <w:pPr>
              <w:jc w:val="both"/>
              <w:rPr>
                <w:lang w:val="ru-RU"/>
              </w:rPr>
            </w:pPr>
            <w:r w:rsidRPr="009B4040">
              <w:rPr>
                <w:lang w:val="ru-RU"/>
              </w:rPr>
              <w:t>- Сертификат происхождения</w:t>
            </w:r>
          </w:p>
          <w:p w14:paraId="637B3E8B" w14:textId="0DE28E5A" w:rsidR="006A4B2D" w:rsidRPr="009B4040" w:rsidRDefault="006A4B2D" w:rsidP="006A4B2D">
            <w:pPr>
              <w:jc w:val="both"/>
              <w:rPr>
                <w:lang w:val="ru-RU"/>
              </w:rPr>
            </w:pPr>
            <w:r w:rsidRPr="009B4040">
              <w:rPr>
                <w:lang w:val="ru-RU"/>
              </w:rPr>
              <w:lastRenderedPageBreak/>
              <w:t>- Таймшит</w:t>
            </w:r>
          </w:p>
          <w:p w14:paraId="0A1B40DA" w14:textId="5D5E750E" w:rsidR="006A4B2D" w:rsidRPr="009B4040" w:rsidRDefault="006A4B2D" w:rsidP="006A4B2D">
            <w:pPr>
              <w:jc w:val="both"/>
              <w:rPr>
                <w:lang w:val="ru-RU"/>
              </w:rPr>
            </w:pPr>
            <w:r w:rsidRPr="009B4040">
              <w:rPr>
                <w:lang w:val="ru-RU"/>
              </w:rPr>
              <w:t xml:space="preserve">- </w:t>
            </w:r>
            <w:r w:rsidRPr="009B4040">
              <w:t>NOR</w:t>
            </w:r>
            <w:r w:rsidRPr="009B4040">
              <w:rPr>
                <w:lang w:val="ru-RU"/>
              </w:rPr>
              <w:t>.</w:t>
            </w:r>
          </w:p>
          <w:p w14:paraId="2E6ED519" w14:textId="1BAB9820" w:rsidR="006A4B2D" w:rsidRPr="009B4040" w:rsidRDefault="006A4B2D" w:rsidP="006A4B2D">
            <w:pPr>
              <w:jc w:val="both"/>
              <w:rPr>
                <w:lang w:val="ru-RU"/>
              </w:rPr>
            </w:pPr>
            <w:r w:rsidRPr="009B4040">
              <w:rPr>
                <w:lang w:val="ru-RU"/>
              </w:rPr>
              <w:t xml:space="preserve">По запросу Поставщика в качестве гарантии платежа Покупатель откроет в пользу Поставщика через первоклассный Европейский банк безотзывный документарный аккредитив или </w:t>
            </w:r>
            <w:r w:rsidRPr="009B4040">
              <w:t>Purchase</w:t>
            </w:r>
            <w:r w:rsidRPr="009B4040">
              <w:rPr>
                <w:lang w:val="ru-RU"/>
              </w:rPr>
              <w:t xml:space="preserve"> </w:t>
            </w:r>
            <w:r w:rsidRPr="009B4040">
              <w:t>Confirmation</w:t>
            </w:r>
            <w:r w:rsidRPr="009B4040">
              <w:rPr>
                <w:lang w:val="ru-RU"/>
              </w:rPr>
              <w:t xml:space="preserve"> (по согласованию с </w:t>
            </w:r>
            <w:r w:rsidR="00D61446">
              <w:rPr>
                <w:lang w:val="ru-RU"/>
              </w:rPr>
              <w:t>Поставщиком</w:t>
            </w:r>
            <w:r w:rsidRPr="009B4040">
              <w:rPr>
                <w:lang w:val="ru-RU"/>
              </w:rPr>
              <w:t>) в приемлемой для поставщика форме (срок действия аккредитива должен составлять 60 дней). Такая гарантия платежа должна быть выпущена не позднее 3 (Три) банковских дней до согласованного Периода поставки.</w:t>
            </w:r>
          </w:p>
          <w:p w14:paraId="04FC00F6" w14:textId="2DFBE63D" w:rsidR="006A4B2D" w:rsidRPr="009B4040" w:rsidRDefault="006A4B2D" w:rsidP="006A4B2D">
            <w:pPr>
              <w:jc w:val="both"/>
              <w:rPr>
                <w:lang w:val="ru-RU"/>
              </w:rPr>
            </w:pPr>
            <w:r w:rsidRPr="009B4040">
              <w:rPr>
                <w:lang w:val="ru-RU"/>
              </w:rPr>
              <w:t xml:space="preserve">В случае, если от Поставщика не получен запрос на Гарантию платежа, платеж должен быть осуществлен Покупателем в долларах США на счет </w:t>
            </w:r>
            <w:r w:rsidR="00D61446">
              <w:rPr>
                <w:lang w:val="ru-RU"/>
              </w:rPr>
              <w:t>Поставщика</w:t>
            </w:r>
            <w:r w:rsidRPr="009B4040">
              <w:rPr>
                <w:lang w:val="ru-RU"/>
              </w:rPr>
              <w:t xml:space="preserve">, без вычетов и </w:t>
            </w:r>
            <w:proofErr w:type="gramStart"/>
            <w:r w:rsidRPr="009B4040">
              <w:rPr>
                <w:lang w:val="ru-RU"/>
              </w:rPr>
              <w:t>удержаний  прямым</w:t>
            </w:r>
            <w:proofErr w:type="gramEnd"/>
            <w:r w:rsidRPr="009B4040">
              <w:rPr>
                <w:lang w:val="ru-RU"/>
              </w:rPr>
              <w:t xml:space="preserve"> платежом на транзитный счет </w:t>
            </w:r>
            <w:r w:rsidR="00D61446">
              <w:rPr>
                <w:lang w:val="ru-RU"/>
              </w:rPr>
              <w:t>Поставщика</w:t>
            </w:r>
            <w:r w:rsidRPr="009B4040">
              <w:rPr>
                <w:lang w:val="ru-RU"/>
              </w:rPr>
              <w:t xml:space="preserve"> в течение 30 (Тридцать) календарных дней, следующих за датой коносамента (дата коносамента=0) против предоставления документов перечисленных в п.5  выше в офис Покупателя или в банк, номинированный Покупателем.</w:t>
            </w:r>
          </w:p>
          <w:p w14:paraId="2DD55AC4" w14:textId="259FC18F" w:rsidR="006A4B2D" w:rsidRPr="009B4040" w:rsidRDefault="006A4B2D" w:rsidP="006A4B2D">
            <w:pPr>
              <w:jc w:val="both"/>
              <w:rPr>
                <w:lang w:val="ru-RU"/>
              </w:rPr>
            </w:pPr>
            <w:r w:rsidRPr="009B4040">
              <w:rPr>
                <w:lang w:val="ru-RU"/>
              </w:rPr>
              <w:t xml:space="preserve">В случае временного отсутствия оригиналов документов на дату платежа, платеж должен быть осуществлен против коммерческого счета </w:t>
            </w:r>
            <w:r w:rsidR="00D61446">
              <w:rPr>
                <w:lang w:val="ru-RU"/>
              </w:rPr>
              <w:t>Поставщика</w:t>
            </w:r>
            <w:r w:rsidRPr="009B4040">
              <w:rPr>
                <w:lang w:val="ru-RU"/>
              </w:rPr>
              <w:t xml:space="preserve"> (</w:t>
            </w:r>
            <w:r w:rsidRPr="009B4040">
              <w:rPr>
                <w:lang w:val="en-AU"/>
              </w:rPr>
              <w:t>pdf</w:t>
            </w:r>
            <w:r w:rsidRPr="009B4040">
              <w:rPr>
                <w:lang w:val="ru-RU"/>
              </w:rPr>
              <w:t>/</w:t>
            </w:r>
            <w:r w:rsidRPr="009B4040">
              <w:rPr>
                <w:lang w:val="en-AU"/>
              </w:rPr>
              <w:t>e</w:t>
            </w:r>
            <w:r w:rsidRPr="009B4040">
              <w:rPr>
                <w:lang w:val="ru-RU"/>
              </w:rPr>
              <w:t>-</w:t>
            </w:r>
            <w:r w:rsidRPr="009B4040">
              <w:rPr>
                <w:lang w:val="en-AU"/>
              </w:rPr>
              <w:t>mail</w:t>
            </w:r>
            <w:r w:rsidRPr="009B4040">
              <w:rPr>
                <w:lang w:val="ru-RU"/>
              </w:rPr>
              <w:t xml:space="preserve">/факс копии приемлемы) и гарантийного письма </w:t>
            </w:r>
            <w:r w:rsidR="00D61446">
              <w:rPr>
                <w:lang w:val="ru-RU"/>
              </w:rPr>
              <w:t>Поставщика</w:t>
            </w:r>
            <w:r w:rsidRPr="009B4040">
              <w:rPr>
                <w:lang w:val="ru-RU"/>
              </w:rPr>
              <w:t xml:space="preserve"> (</w:t>
            </w:r>
            <w:r w:rsidRPr="009B4040">
              <w:t>Letter</w:t>
            </w:r>
            <w:r w:rsidRPr="009B4040">
              <w:rPr>
                <w:lang w:val="ru-RU"/>
              </w:rPr>
              <w:t xml:space="preserve"> </w:t>
            </w:r>
            <w:r w:rsidRPr="009B4040">
              <w:t>of</w:t>
            </w:r>
            <w:r w:rsidRPr="009B4040">
              <w:rPr>
                <w:lang w:val="ru-RU"/>
              </w:rPr>
              <w:t xml:space="preserve"> </w:t>
            </w:r>
            <w:r w:rsidRPr="009B4040">
              <w:t>Indemnity</w:t>
            </w:r>
            <w:r w:rsidRPr="009B4040">
              <w:rPr>
                <w:lang w:val="ru-RU"/>
              </w:rPr>
              <w:t>) в формате, приемлемом для Покупателя (</w:t>
            </w:r>
            <w:r w:rsidRPr="009B4040">
              <w:rPr>
                <w:lang w:val="en-AU"/>
              </w:rPr>
              <w:t>pdf</w:t>
            </w:r>
            <w:r w:rsidRPr="009B4040">
              <w:rPr>
                <w:lang w:val="ru-RU"/>
              </w:rPr>
              <w:t>/</w:t>
            </w:r>
            <w:r w:rsidRPr="009B4040">
              <w:rPr>
                <w:lang w:val="en-AU"/>
              </w:rPr>
              <w:t>e</w:t>
            </w:r>
            <w:r w:rsidRPr="009B4040">
              <w:rPr>
                <w:lang w:val="ru-RU"/>
              </w:rPr>
              <w:t>-</w:t>
            </w:r>
            <w:r w:rsidRPr="009B4040">
              <w:rPr>
                <w:lang w:val="en-AU"/>
              </w:rPr>
              <w:t>mail</w:t>
            </w:r>
            <w:r w:rsidRPr="009B4040">
              <w:rPr>
                <w:lang w:val="ru-RU"/>
              </w:rPr>
              <w:t>/факс копии приемлемы).</w:t>
            </w:r>
          </w:p>
          <w:p w14:paraId="5293A351" w14:textId="2D1E4132" w:rsidR="006A4B2D" w:rsidRPr="009B4040" w:rsidRDefault="006A4B2D" w:rsidP="006A4B2D">
            <w:pPr>
              <w:jc w:val="both"/>
              <w:rPr>
                <w:lang w:val="ru-RU"/>
              </w:rPr>
            </w:pPr>
            <w:r w:rsidRPr="009B4040">
              <w:rPr>
                <w:lang w:val="ru-RU"/>
              </w:rPr>
              <w:t>Если дата платежа приходится на субботу или на день, когда банки в штате Нью-Йорк закрыты (помимо понедельника), платеж должен осуществляться в предшествующий рабочий день. Если дата платежа приходится на воскресенье или на понедельник, который является банковским выходным днем в штате Нью-Йорк, платеж должен осуществляться в следующий рабочий день.</w:t>
            </w:r>
          </w:p>
          <w:p w14:paraId="7CB7EEEF" w14:textId="5435EB27" w:rsidR="006A4B2D" w:rsidRPr="009B4040" w:rsidRDefault="006A4B2D" w:rsidP="006A4B2D">
            <w:pPr>
              <w:jc w:val="both"/>
              <w:rPr>
                <w:lang w:val="ru-RU"/>
              </w:rPr>
            </w:pPr>
            <w:r w:rsidRPr="009B4040">
              <w:rPr>
                <w:lang w:val="ru-RU"/>
              </w:rPr>
              <w:t xml:space="preserve">В случае ошибочного платежа и/или неполного платежа и /или задержки оплаты Покупатель оплатит проценты с даты причитающегося платежа до даты, когда Поставщик получит платеж по годовой ставке равной одномесячной ставке </w:t>
            </w:r>
            <w:r w:rsidRPr="009B4040">
              <w:t>London</w:t>
            </w:r>
            <w:r w:rsidRPr="009B4040">
              <w:rPr>
                <w:lang w:val="ru-RU"/>
              </w:rPr>
              <w:t xml:space="preserve"> </w:t>
            </w:r>
            <w:r w:rsidRPr="009B4040">
              <w:t>interbank</w:t>
            </w:r>
            <w:r w:rsidRPr="009B4040">
              <w:rPr>
                <w:lang w:val="ru-RU"/>
              </w:rPr>
              <w:t xml:space="preserve"> </w:t>
            </w:r>
            <w:r w:rsidRPr="009B4040">
              <w:t>offered</w:t>
            </w:r>
            <w:r w:rsidRPr="009B4040">
              <w:rPr>
                <w:lang w:val="ru-RU"/>
              </w:rPr>
              <w:t xml:space="preserve"> </w:t>
            </w:r>
            <w:r w:rsidRPr="009B4040">
              <w:t>rate</w:t>
            </w:r>
            <w:r w:rsidRPr="009B4040">
              <w:rPr>
                <w:lang w:val="ru-RU"/>
              </w:rPr>
              <w:t xml:space="preserve"> (</w:t>
            </w:r>
            <w:r w:rsidRPr="009B4040">
              <w:t>Libor</w:t>
            </w:r>
            <w:r w:rsidRPr="009B4040">
              <w:rPr>
                <w:lang w:val="ru-RU"/>
              </w:rPr>
              <w:t xml:space="preserve">) плюс 2 (Два) процента которая будет опубликована в 11:00 на контрактную дату платежа. Такой </w:t>
            </w:r>
            <w:r w:rsidRPr="009B4040">
              <w:rPr>
                <w:lang w:val="ru-RU"/>
              </w:rPr>
              <w:lastRenderedPageBreak/>
              <w:t xml:space="preserve">процент будет уплачен </w:t>
            </w:r>
            <w:r w:rsidR="00D61446">
              <w:rPr>
                <w:lang w:val="ru-RU"/>
              </w:rPr>
              <w:t>Поставщику</w:t>
            </w:r>
            <w:r w:rsidRPr="009B4040">
              <w:rPr>
                <w:lang w:val="ru-RU"/>
              </w:rPr>
              <w:t xml:space="preserve"> по его запросу и будет начисляться до платежа несмотря на прекращение действия контракта по любой причине. Данный пункт не будет трактоваться как намерение П</w:t>
            </w:r>
            <w:r w:rsidR="00D61446">
              <w:rPr>
                <w:lang w:val="ru-RU"/>
              </w:rPr>
              <w:t>оставщика</w:t>
            </w:r>
            <w:r w:rsidRPr="009B4040">
              <w:rPr>
                <w:lang w:val="ru-RU"/>
              </w:rPr>
              <w:t xml:space="preserve"> предоставить кредит и будет не в ущерб любым правам и средствам правовой защиты, которые может иметь Поставщик в соответствии с настоящим контрактом или иными основаниями.</w:t>
            </w:r>
          </w:p>
          <w:p w14:paraId="5B95A2B6" w14:textId="77777777" w:rsidR="006A4B2D" w:rsidRPr="009B4040" w:rsidRDefault="006A4B2D" w:rsidP="006A4B2D">
            <w:pPr>
              <w:jc w:val="both"/>
              <w:rPr>
                <w:lang w:val="ru-RU"/>
              </w:rPr>
            </w:pPr>
          </w:p>
          <w:p w14:paraId="7B8EB07C" w14:textId="5B6F657F" w:rsidR="006A4B2D" w:rsidRPr="009B4040" w:rsidRDefault="006A4B2D" w:rsidP="006A4B2D">
            <w:pPr>
              <w:jc w:val="both"/>
              <w:rPr>
                <w:lang w:val="ru-RU"/>
              </w:rPr>
            </w:pPr>
            <w:r w:rsidRPr="009B4040">
              <w:rPr>
                <w:lang w:val="ru-RU"/>
              </w:rPr>
              <w:t>Все банковские расходы, взимаемые Банком Поставщика, несет Поставщик, все банковские расходы, взимаемые Банками Покупателя и банками-корреспондентами, несет Покупатель.</w:t>
            </w:r>
          </w:p>
          <w:p w14:paraId="2C1590A4" w14:textId="1F2626AA" w:rsidR="006A4B2D" w:rsidRPr="009B4040" w:rsidRDefault="006A4B2D" w:rsidP="006A4B2D">
            <w:pPr>
              <w:jc w:val="both"/>
              <w:rPr>
                <w:lang w:val="ru-RU"/>
              </w:rPr>
            </w:pPr>
            <w:r w:rsidRPr="009B4040">
              <w:rPr>
                <w:lang w:val="ru-RU"/>
              </w:rPr>
              <w:t>Обязанности Покупателя по оплате за Нефть считаются выполненными с момента поступления суммы стоимости партии нефти, поставляемой по настоящему Контракту, на счет Поставщика, указанный в п.13 настоящего Контракта (или иной указанный Поставщиком валютный счет, согласованный Сторонами в дополнительном соглашении к настоящему Контракту, и не противоречащий положениям валютного законодательства Российской Федерации).</w:t>
            </w:r>
          </w:p>
          <w:p w14:paraId="2259D395" w14:textId="77777777" w:rsidR="006A4B2D" w:rsidRPr="009B4040" w:rsidRDefault="006A4B2D" w:rsidP="006A4B2D">
            <w:pPr>
              <w:jc w:val="both"/>
              <w:rPr>
                <w:lang w:val="ru-RU"/>
              </w:rPr>
            </w:pPr>
          </w:p>
          <w:p w14:paraId="7AAC2B5F" w14:textId="480B3D58" w:rsidR="006A4B2D" w:rsidRPr="009B4040" w:rsidRDefault="006A4B2D" w:rsidP="006A4B2D">
            <w:pPr>
              <w:jc w:val="both"/>
              <w:rPr>
                <w:lang w:val="ru-RU"/>
              </w:rPr>
            </w:pPr>
            <w:r w:rsidRPr="009B4040">
              <w:rPr>
                <w:lang w:val="ru-RU"/>
              </w:rPr>
              <w:t>С учетом применимого законодательства и положений, указанных ниже, платящая Сторона в соответствии с настоящим Контрактом может осуществить оплату в альтернативной валюте, если одна из Сторон не способна произвести или получить платеж в валюте, указанной в настоящем Контракте (“</w:t>
            </w:r>
            <w:r w:rsidRPr="009B4040">
              <w:rPr>
                <w:b/>
                <w:lang w:val="ru-RU"/>
              </w:rPr>
              <w:t>Валюта Контракта</w:t>
            </w:r>
            <w:r w:rsidRPr="009B4040">
              <w:rPr>
                <w:lang w:val="ru-RU"/>
              </w:rPr>
              <w:t>”) в результате:</w:t>
            </w:r>
          </w:p>
          <w:p w14:paraId="3A08DE90" w14:textId="77777777" w:rsidR="006A4B2D" w:rsidRPr="009B4040" w:rsidRDefault="006A4B2D" w:rsidP="006A4B2D">
            <w:pPr>
              <w:pStyle w:val="af5"/>
              <w:numPr>
                <w:ilvl w:val="0"/>
                <w:numId w:val="2"/>
              </w:numPr>
              <w:ind w:left="435" w:hanging="425"/>
              <w:jc w:val="both"/>
            </w:pPr>
            <w:proofErr w:type="spellStart"/>
            <w:r w:rsidRPr="009B4040">
              <w:t>Изменения</w:t>
            </w:r>
            <w:proofErr w:type="spellEnd"/>
            <w:r w:rsidRPr="009B4040">
              <w:t xml:space="preserve"> в </w:t>
            </w:r>
            <w:proofErr w:type="spellStart"/>
            <w:r w:rsidRPr="009B4040">
              <w:t>законодательстве</w:t>
            </w:r>
            <w:proofErr w:type="spellEnd"/>
            <w:r w:rsidRPr="009B4040">
              <w:t>; и/</w:t>
            </w:r>
            <w:proofErr w:type="spellStart"/>
            <w:r w:rsidRPr="009B4040">
              <w:t>или</w:t>
            </w:r>
            <w:proofErr w:type="spellEnd"/>
          </w:p>
          <w:p w14:paraId="014F0851" w14:textId="77777777" w:rsidR="006A4B2D" w:rsidRPr="009B4040" w:rsidRDefault="006A4B2D" w:rsidP="006A4B2D">
            <w:pPr>
              <w:pStyle w:val="af5"/>
              <w:ind w:left="0"/>
              <w:jc w:val="both"/>
              <w:rPr>
                <w:lang w:val="ru-RU"/>
              </w:rPr>
            </w:pPr>
            <w:r w:rsidRPr="009B4040">
              <w:t>B</w:t>
            </w:r>
            <w:r w:rsidRPr="009B4040">
              <w:rPr>
                <w:lang w:val="ru-RU"/>
              </w:rPr>
              <w:t>) Отказа банка осуществлять платежи в Валюте Контракта по любой причине; и/или</w:t>
            </w:r>
          </w:p>
          <w:p w14:paraId="4FFEC246" w14:textId="77777777" w:rsidR="006A4B2D" w:rsidRPr="009B4040" w:rsidRDefault="006A4B2D" w:rsidP="006A4B2D">
            <w:pPr>
              <w:jc w:val="both"/>
              <w:rPr>
                <w:lang w:val="ru-RU"/>
              </w:rPr>
            </w:pPr>
            <w:r w:rsidRPr="009B4040">
              <w:t>C</w:t>
            </w:r>
            <w:r w:rsidRPr="009B4040">
              <w:rPr>
                <w:lang w:val="ru-RU"/>
              </w:rPr>
              <w:t xml:space="preserve">) Отказа банка осуществлять платежи в Валюте Контракта в пользу одной из </w:t>
            </w:r>
            <w:r w:rsidRPr="009B4040">
              <w:t>C</w:t>
            </w:r>
            <w:proofErr w:type="spellStart"/>
            <w:r w:rsidRPr="009B4040">
              <w:rPr>
                <w:lang w:val="ru-RU"/>
              </w:rPr>
              <w:t>торон</w:t>
            </w:r>
            <w:proofErr w:type="spellEnd"/>
            <w:r w:rsidRPr="009B4040">
              <w:rPr>
                <w:lang w:val="ru-RU"/>
              </w:rPr>
              <w:t xml:space="preserve"> или принимать платежи от одной из </w:t>
            </w:r>
            <w:r w:rsidRPr="009B4040">
              <w:t>C</w:t>
            </w:r>
            <w:proofErr w:type="spellStart"/>
            <w:r w:rsidRPr="009B4040">
              <w:rPr>
                <w:lang w:val="ru-RU"/>
              </w:rPr>
              <w:t>торон</w:t>
            </w:r>
            <w:proofErr w:type="spellEnd"/>
            <w:r w:rsidRPr="009B4040">
              <w:rPr>
                <w:lang w:val="ru-RU"/>
              </w:rPr>
              <w:t xml:space="preserve"> (далее “</w:t>
            </w:r>
            <w:r w:rsidRPr="009B4040">
              <w:rPr>
                <w:b/>
                <w:lang w:val="ru-RU"/>
              </w:rPr>
              <w:t>Пострадавшая Сторона</w:t>
            </w:r>
            <w:r w:rsidRPr="009B4040">
              <w:rPr>
                <w:lang w:val="ru-RU"/>
              </w:rPr>
              <w:t>”).</w:t>
            </w:r>
          </w:p>
          <w:p w14:paraId="7B6FCFC5" w14:textId="77777777" w:rsidR="006A4B2D" w:rsidRPr="009B4040" w:rsidRDefault="006A4B2D" w:rsidP="006A4B2D">
            <w:pPr>
              <w:ind w:firstLine="567"/>
              <w:jc w:val="both"/>
              <w:rPr>
                <w:lang w:val="ru-RU"/>
              </w:rPr>
            </w:pPr>
            <w:r w:rsidRPr="009B4040">
              <w:rPr>
                <w:lang w:val="ru-RU"/>
              </w:rPr>
              <w:t xml:space="preserve">Каждая из </w:t>
            </w:r>
            <w:r w:rsidRPr="009B4040">
              <w:t>C</w:t>
            </w:r>
            <w:proofErr w:type="spellStart"/>
            <w:r w:rsidRPr="009B4040">
              <w:rPr>
                <w:lang w:val="ru-RU"/>
              </w:rPr>
              <w:t>торон</w:t>
            </w:r>
            <w:proofErr w:type="spellEnd"/>
            <w:r w:rsidRPr="009B4040">
              <w:rPr>
                <w:lang w:val="ru-RU"/>
              </w:rPr>
              <w:t xml:space="preserve"> должна незамедлительно уведомить другую </w:t>
            </w:r>
            <w:r w:rsidRPr="009B4040">
              <w:t>C</w:t>
            </w:r>
            <w:proofErr w:type="spellStart"/>
            <w:r w:rsidRPr="009B4040">
              <w:rPr>
                <w:lang w:val="ru-RU"/>
              </w:rPr>
              <w:t>торону</w:t>
            </w:r>
            <w:proofErr w:type="spellEnd"/>
            <w:r w:rsidRPr="009B4040">
              <w:rPr>
                <w:lang w:val="ru-RU"/>
              </w:rPr>
              <w:t xml:space="preserve"> о наступлении вышеприведенных событий, но в любом случае не позднее 7 (семь) Рабочих Дней после получения соответствующей информации, после чего </w:t>
            </w:r>
            <w:r w:rsidRPr="009B4040">
              <w:t>C</w:t>
            </w:r>
            <w:proofErr w:type="spellStart"/>
            <w:r w:rsidRPr="009B4040">
              <w:rPr>
                <w:lang w:val="ru-RU"/>
              </w:rPr>
              <w:t>тороны</w:t>
            </w:r>
            <w:proofErr w:type="spellEnd"/>
            <w:r w:rsidRPr="009B4040">
              <w:rPr>
                <w:lang w:val="ru-RU"/>
              </w:rPr>
              <w:t xml:space="preserve"> должны согласовать:</w:t>
            </w:r>
          </w:p>
          <w:p w14:paraId="0B82A3CB" w14:textId="77777777" w:rsidR="006A4B2D" w:rsidRPr="009B4040" w:rsidRDefault="006A4B2D" w:rsidP="006A4B2D">
            <w:pPr>
              <w:pStyle w:val="af5"/>
              <w:numPr>
                <w:ilvl w:val="0"/>
                <w:numId w:val="3"/>
              </w:numPr>
              <w:ind w:left="718" w:hanging="708"/>
              <w:jc w:val="both"/>
              <w:rPr>
                <w:lang w:val="ru-RU"/>
              </w:rPr>
            </w:pPr>
            <w:r w:rsidRPr="009B4040">
              <w:rPr>
                <w:lang w:val="ru-RU"/>
              </w:rPr>
              <w:lastRenderedPageBreak/>
              <w:t>альтернативную валюту платежа (“</w:t>
            </w:r>
            <w:r w:rsidRPr="009B4040">
              <w:rPr>
                <w:b/>
                <w:lang w:val="ru-RU"/>
              </w:rPr>
              <w:t>Альтернативная Валюта</w:t>
            </w:r>
            <w:r w:rsidRPr="009B4040">
              <w:rPr>
                <w:lang w:val="ru-RU"/>
              </w:rPr>
              <w:t>”); и</w:t>
            </w:r>
          </w:p>
          <w:p w14:paraId="2DD25387" w14:textId="77777777" w:rsidR="006A4B2D" w:rsidRPr="009B4040" w:rsidRDefault="006A4B2D" w:rsidP="006A4B2D">
            <w:pPr>
              <w:pStyle w:val="af5"/>
              <w:numPr>
                <w:ilvl w:val="0"/>
                <w:numId w:val="3"/>
              </w:numPr>
              <w:ind w:left="718" w:hanging="708"/>
              <w:jc w:val="both"/>
            </w:pPr>
            <w:proofErr w:type="spellStart"/>
            <w:r w:rsidRPr="009B4040">
              <w:t>применимый</w:t>
            </w:r>
            <w:proofErr w:type="spellEnd"/>
            <w:r w:rsidRPr="009B4040">
              <w:t xml:space="preserve"> </w:t>
            </w:r>
            <w:proofErr w:type="spellStart"/>
            <w:r w:rsidRPr="009B4040">
              <w:t>курс</w:t>
            </w:r>
            <w:proofErr w:type="spellEnd"/>
            <w:r w:rsidRPr="009B4040">
              <w:t xml:space="preserve"> </w:t>
            </w:r>
            <w:proofErr w:type="spellStart"/>
            <w:r w:rsidRPr="009B4040">
              <w:t>обмена</w:t>
            </w:r>
            <w:proofErr w:type="spellEnd"/>
          </w:p>
          <w:p w14:paraId="78DB1F08" w14:textId="35FC09FF" w:rsidR="006A4B2D" w:rsidRPr="009B4040" w:rsidRDefault="006A4B2D" w:rsidP="006A4B2D">
            <w:pPr>
              <w:jc w:val="both"/>
              <w:rPr>
                <w:lang w:val="ru-RU"/>
              </w:rPr>
            </w:pPr>
            <w:r w:rsidRPr="009B4040">
              <w:rPr>
                <w:lang w:val="ru-RU"/>
              </w:rPr>
              <w:t>до применимой даты платежа (“</w:t>
            </w:r>
            <w:r w:rsidRPr="009B4040">
              <w:rPr>
                <w:b/>
                <w:lang w:val="ru-RU"/>
              </w:rPr>
              <w:t>Изначальная Дата Платежа</w:t>
            </w:r>
            <w:r w:rsidRPr="009B4040">
              <w:rPr>
                <w:lang w:val="ru-RU"/>
              </w:rPr>
              <w:t>” или, в случае, если такая дата наступает ранее чем через 5 (Пять) Рабочих Дней с момента уведомления, то датой платежа будет считаться дата, наступающая на 5 (Пятый) Рабочий День от Изначальной Даты Платежа (“</w:t>
            </w:r>
            <w:r w:rsidRPr="009B4040">
              <w:rPr>
                <w:b/>
                <w:lang w:val="ru-RU"/>
              </w:rPr>
              <w:t>Продленная Дата Платежа</w:t>
            </w:r>
            <w:r w:rsidRPr="009B4040">
              <w:rPr>
                <w:lang w:val="ru-RU"/>
              </w:rPr>
              <w:t>”).</w:t>
            </w:r>
          </w:p>
          <w:p w14:paraId="09427091" w14:textId="77777777" w:rsidR="006A4B2D" w:rsidRPr="009B4040" w:rsidRDefault="006A4B2D" w:rsidP="006A4B2D">
            <w:pPr>
              <w:ind w:firstLine="567"/>
              <w:jc w:val="both"/>
              <w:rPr>
                <w:lang w:val="ru-RU"/>
              </w:rPr>
            </w:pPr>
            <w:r w:rsidRPr="009B4040">
              <w:rPr>
                <w:lang w:val="ru-RU"/>
              </w:rPr>
              <w:t>В случае если Стороны не смогут прийти к соглашению по использованию Альтернативной Валюты и применимого курса обмена до наступления Изначальной Даты Платежа или Продленной Даты Платежа, платящая сторона может осуществить платеж в любой из валют, перечисленных в разделе “Приемлемая Валюта” ниже.</w:t>
            </w:r>
          </w:p>
          <w:p w14:paraId="54E52B7D" w14:textId="77777777" w:rsidR="006A4B2D" w:rsidRPr="009B4040" w:rsidRDefault="006A4B2D" w:rsidP="006A4B2D">
            <w:pPr>
              <w:ind w:firstLine="567"/>
              <w:jc w:val="both"/>
              <w:rPr>
                <w:lang w:val="ru-RU"/>
              </w:rPr>
            </w:pPr>
            <w:r w:rsidRPr="009B4040">
              <w:rPr>
                <w:lang w:val="ru-RU"/>
              </w:rPr>
              <w:t xml:space="preserve">Валюта Контракта должна быть </w:t>
            </w:r>
            <w:proofErr w:type="spellStart"/>
            <w:r w:rsidRPr="009B4040">
              <w:rPr>
                <w:lang w:val="ru-RU"/>
              </w:rPr>
              <w:t>реденоминирована</w:t>
            </w:r>
            <w:proofErr w:type="spellEnd"/>
            <w:r w:rsidRPr="009B4040">
              <w:rPr>
                <w:lang w:val="ru-RU"/>
              </w:rPr>
              <w:t xml:space="preserve"> в Приемлемую Валюту по применимому курсу (отображаемому на соответствующей странице </w:t>
            </w:r>
            <w:r w:rsidRPr="009B4040">
              <w:t>Reuters</w:t>
            </w:r>
            <w:r w:rsidRPr="009B4040">
              <w:rPr>
                <w:lang w:val="ru-RU"/>
              </w:rPr>
              <w:t>/</w:t>
            </w:r>
            <w:r w:rsidRPr="009B4040">
              <w:t>Bloomberg</w:t>
            </w:r>
            <w:r w:rsidRPr="009B4040">
              <w:rPr>
                <w:lang w:val="ru-RU"/>
              </w:rPr>
              <w:t xml:space="preserve">, заранее согласованной Сторонами, при условии, </w:t>
            </w:r>
            <w:proofErr w:type="gramStart"/>
            <w:r w:rsidRPr="009B4040">
              <w:rPr>
                <w:lang w:val="ru-RU"/>
              </w:rPr>
              <w:t>что</w:t>
            </w:r>
            <w:proofErr w:type="gramEnd"/>
            <w:r w:rsidRPr="009B4040">
              <w:rPr>
                <w:lang w:val="ru-RU"/>
              </w:rPr>
              <w:t xml:space="preserve"> если данная страница будет заменена или данный сервис будет недоступен, Стороны смогут согласовать другую приемлемую ссылку или службу, предоставляющую информацию о соответствующем курсе) обмена. Такие изменения будут внесены в настоящий Контракт для отображения и описания порядка </w:t>
            </w:r>
            <w:proofErr w:type="spellStart"/>
            <w:r w:rsidRPr="009B4040">
              <w:rPr>
                <w:lang w:val="ru-RU"/>
              </w:rPr>
              <w:t>реденоминациии</w:t>
            </w:r>
            <w:proofErr w:type="spellEnd"/>
            <w:r w:rsidRPr="009B4040">
              <w:rPr>
                <w:lang w:val="ru-RU"/>
              </w:rPr>
              <w:t xml:space="preserve"> настолько быстро, насколько практически возможно.</w:t>
            </w:r>
          </w:p>
          <w:p w14:paraId="76C238D1" w14:textId="4E704F16" w:rsidR="006A4B2D" w:rsidRPr="009B4040" w:rsidRDefault="006A4B2D" w:rsidP="006A4B2D">
            <w:pPr>
              <w:ind w:firstLine="567"/>
              <w:jc w:val="both"/>
              <w:rPr>
                <w:lang w:val="ru-RU"/>
              </w:rPr>
            </w:pPr>
            <w:r w:rsidRPr="009B4040">
              <w:rPr>
                <w:lang w:val="ru-RU"/>
              </w:rPr>
              <w:t xml:space="preserve">Поставщик обязуется выставить счёт, в зависимости от обстоятельств, в Альтернативной Валюте или в Приемлемой </w:t>
            </w:r>
            <w:proofErr w:type="gramStart"/>
            <w:r w:rsidRPr="009B4040">
              <w:rPr>
                <w:lang w:val="ru-RU"/>
              </w:rPr>
              <w:t>Валюте  настолько</w:t>
            </w:r>
            <w:proofErr w:type="gramEnd"/>
            <w:r w:rsidRPr="009B4040">
              <w:rPr>
                <w:lang w:val="ru-RU"/>
              </w:rPr>
              <w:t xml:space="preserve"> быстро, насколько это возможно, но не позднее двух (2) Рабочих  Дней до Изначальной Даты Платежа либо Продлённой Даты Платежа, с указанием банковских реквизитов необходимых для осуществления платежа, в зависимости от обстоятельств, в Альтернативной Валюте или в Приемлемой Валюте, а также суммы платежа </w:t>
            </w:r>
            <w:proofErr w:type="spellStart"/>
            <w:r w:rsidRPr="009B4040">
              <w:rPr>
                <w:lang w:val="ru-RU"/>
              </w:rPr>
              <w:t>редеминированную</w:t>
            </w:r>
            <w:proofErr w:type="spellEnd"/>
            <w:r w:rsidRPr="009B4040">
              <w:rPr>
                <w:lang w:val="ru-RU"/>
              </w:rPr>
              <w:t xml:space="preserve"> в порядке, установленном выше.</w:t>
            </w:r>
          </w:p>
          <w:p w14:paraId="3C08C480" w14:textId="080BAD6F" w:rsidR="006A4B2D" w:rsidRPr="009B4040" w:rsidRDefault="006A4B2D" w:rsidP="006A4B2D">
            <w:pPr>
              <w:ind w:firstLine="567"/>
              <w:jc w:val="both"/>
              <w:rPr>
                <w:lang w:val="ru-RU"/>
              </w:rPr>
            </w:pPr>
            <w:r w:rsidRPr="009B4040">
              <w:rPr>
                <w:lang w:val="ru-RU"/>
              </w:rPr>
              <w:t>“</w:t>
            </w:r>
            <w:r w:rsidRPr="009B4040">
              <w:rPr>
                <w:b/>
                <w:lang w:val="ru-RU"/>
              </w:rPr>
              <w:t>Приемлемая Валюта</w:t>
            </w:r>
            <w:r w:rsidRPr="009B4040">
              <w:rPr>
                <w:lang w:val="ru-RU"/>
              </w:rPr>
              <w:t xml:space="preserve">” означает любую из следующих валют, которые могут законно использоваться для оплаты: </w:t>
            </w:r>
            <w:r w:rsidRPr="009B4040">
              <w:rPr>
                <w:lang w:val="ru-RU"/>
              </w:rPr>
              <w:lastRenderedPageBreak/>
              <w:t>Швейцарские Франки (</w:t>
            </w:r>
            <w:r w:rsidRPr="009B4040">
              <w:t>CHF</w:t>
            </w:r>
            <w:r w:rsidRPr="009B4040">
              <w:rPr>
                <w:lang w:val="ru-RU"/>
              </w:rPr>
              <w:t>), Евро (</w:t>
            </w:r>
            <w:r w:rsidRPr="009B4040">
              <w:t>EUR</w:t>
            </w:r>
            <w:r w:rsidRPr="009B4040">
              <w:rPr>
                <w:lang w:val="ru-RU"/>
              </w:rPr>
              <w:t>), Гонконгские Доллары (</w:t>
            </w:r>
            <w:r w:rsidRPr="009B4040">
              <w:t>HKD</w:t>
            </w:r>
            <w:r w:rsidRPr="009B4040">
              <w:rPr>
                <w:lang w:val="ru-RU"/>
              </w:rPr>
              <w:t>), Сингапурские Доллары (</w:t>
            </w:r>
            <w:r w:rsidRPr="009B4040">
              <w:t>SGD</w:t>
            </w:r>
            <w:r w:rsidRPr="009B4040">
              <w:rPr>
                <w:lang w:val="ru-RU"/>
              </w:rPr>
              <w:t>).</w:t>
            </w:r>
          </w:p>
        </w:tc>
      </w:tr>
      <w:tr w:rsidR="006A4B2D" w:rsidRPr="00F20629" w14:paraId="116B22CA" w14:textId="77777777" w:rsidTr="001F739C">
        <w:trPr>
          <w:gridAfter w:val="2"/>
          <w:wAfter w:w="399" w:type="dxa"/>
        </w:trPr>
        <w:tc>
          <w:tcPr>
            <w:tcW w:w="4819" w:type="dxa"/>
            <w:tcMar>
              <w:right w:w="170" w:type="dxa"/>
            </w:tcMar>
          </w:tcPr>
          <w:p w14:paraId="6E1B209A" w14:textId="33FC0037" w:rsidR="006A4B2D" w:rsidRPr="009B4040" w:rsidRDefault="006A4B2D" w:rsidP="006A4B2D">
            <w:pPr>
              <w:jc w:val="both"/>
              <w:rPr>
                <w:b/>
                <w:bCs/>
              </w:rPr>
            </w:pPr>
            <w:r w:rsidRPr="009B4040">
              <w:rPr>
                <w:b/>
                <w:bCs/>
              </w:rPr>
              <w:lastRenderedPageBreak/>
              <w:t xml:space="preserve">6. </w:t>
            </w:r>
            <w:r w:rsidRPr="009B4040">
              <w:rPr>
                <w:b/>
              </w:rPr>
              <w:t>TITLE AND RISK</w:t>
            </w:r>
          </w:p>
          <w:p w14:paraId="21BEB8F2" w14:textId="77777777" w:rsidR="006A4B2D" w:rsidRPr="009B4040" w:rsidRDefault="006A4B2D" w:rsidP="006A4B2D">
            <w:pPr>
              <w:spacing w:line="264" w:lineRule="auto"/>
              <w:jc w:val="both"/>
              <w:rPr>
                <w:bCs/>
              </w:rPr>
            </w:pPr>
          </w:p>
          <w:p w14:paraId="2DDD2A31" w14:textId="14DF80F1" w:rsidR="006A4B2D" w:rsidRPr="009B4040" w:rsidRDefault="005B773C" w:rsidP="006A4B2D">
            <w:pPr>
              <w:jc w:val="both"/>
            </w:pPr>
            <w:r w:rsidRPr="009B4040">
              <w:t xml:space="preserve">The right of ownership and risk of loss of the Oil, risk of deterioration of the quality of the Oil shall be transferred from the Supplier to the Buyer </w:t>
            </w:r>
            <w:proofErr w:type="gramStart"/>
            <w:r w:rsidRPr="009B4040">
              <w:t>at the moment</w:t>
            </w:r>
            <w:proofErr w:type="gramEnd"/>
            <w:r w:rsidRPr="009B4040">
              <w:t xml:space="preserve"> the Oil passes </w:t>
            </w:r>
            <w:r w:rsidRPr="009B4040">
              <w:rPr>
                <w:lang w:eastAsia="ru-RU"/>
              </w:rPr>
              <w:t>flange connection between the delivery hose and the permanent hose connection of the vessel at the port of loading</w:t>
            </w:r>
            <w:r w:rsidR="006A4B2D" w:rsidRPr="009B4040">
              <w:t>.</w:t>
            </w:r>
          </w:p>
        </w:tc>
        <w:tc>
          <w:tcPr>
            <w:tcW w:w="4819" w:type="dxa"/>
            <w:tcMar>
              <w:left w:w="170" w:type="dxa"/>
            </w:tcMar>
          </w:tcPr>
          <w:p w14:paraId="18A86DB9" w14:textId="55C4AAC5" w:rsidR="006A4B2D" w:rsidRPr="009B4040" w:rsidRDefault="006A4B2D" w:rsidP="006A4B2D">
            <w:pPr>
              <w:jc w:val="both"/>
              <w:rPr>
                <w:b/>
                <w:lang w:val="ru-RU"/>
              </w:rPr>
            </w:pPr>
            <w:r w:rsidRPr="009B4040">
              <w:rPr>
                <w:b/>
                <w:bCs/>
                <w:lang w:val="ru-RU"/>
              </w:rPr>
              <w:t xml:space="preserve">6. </w:t>
            </w:r>
            <w:r w:rsidRPr="009B4040">
              <w:rPr>
                <w:b/>
                <w:lang w:val="ru-RU"/>
              </w:rPr>
              <w:t>ПРАВО СОБСТВЕННОСТИ И РИСК</w:t>
            </w:r>
          </w:p>
          <w:p w14:paraId="10861678" w14:textId="77777777" w:rsidR="006A4B2D" w:rsidRPr="009B4040" w:rsidRDefault="006A4B2D" w:rsidP="006A4B2D">
            <w:pPr>
              <w:spacing w:line="264" w:lineRule="auto"/>
              <w:jc w:val="both"/>
              <w:rPr>
                <w:bCs/>
                <w:lang w:val="ru-RU"/>
              </w:rPr>
            </w:pPr>
          </w:p>
          <w:p w14:paraId="5DE578E4" w14:textId="4D9A63ED" w:rsidR="006A4B2D" w:rsidRPr="009B4040" w:rsidRDefault="005B773C" w:rsidP="006A4B2D">
            <w:pPr>
              <w:jc w:val="both"/>
              <w:rPr>
                <w:lang w:val="ru-RU"/>
              </w:rPr>
            </w:pPr>
            <w:r w:rsidRPr="009B4040">
              <w:rPr>
                <w:lang w:val="ru-RU"/>
              </w:rPr>
              <w:t xml:space="preserve">Право собственности и риск потери партии Нефти, риск ухудшения качества Нефти переходят от Поставщика к Покупателю, в момент </w:t>
            </w:r>
            <w:r w:rsidRPr="009B4040">
              <w:rPr>
                <w:lang w:val="ru-RU" w:eastAsia="ru-RU"/>
              </w:rPr>
              <w:t>перехода Нефти через постоянное фланцевое соединение между погрузочным шлангом и танкером в порту погрузки</w:t>
            </w:r>
            <w:r w:rsidR="006A4B2D" w:rsidRPr="009B4040">
              <w:rPr>
                <w:lang w:val="ru-RU"/>
              </w:rPr>
              <w:t>.</w:t>
            </w:r>
          </w:p>
          <w:p w14:paraId="060BE55F" w14:textId="77777777" w:rsidR="006A4B2D" w:rsidRPr="009B4040" w:rsidRDefault="006A4B2D" w:rsidP="006A4B2D">
            <w:pPr>
              <w:spacing w:line="264" w:lineRule="auto"/>
              <w:jc w:val="both"/>
              <w:rPr>
                <w:b/>
                <w:bCs/>
                <w:lang w:val="ru-RU"/>
              </w:rPr>
            </w:pPr>
          </w:p>
        </w:tc>
      </w:tr>
      <w:tr w:rsidR="006A4B2D" w:rsidRPr="00F20629" w14:paraId="0C3D9C44" w14:textId="77777777" w:rsidTr="001F739C">
        <w:trPr>
          <w:gridAfter w:val="1"/>
          <w:wAfter w:w="284" w:type="dxa"/>
        </w:trPr>
        <w:tc>
          <w:tcPr>
            <w:tcW w:w="4819" w:type="dxa"/>
            <w:tcMar>
              <w:right w:w="170" w:type="dxa"/>
            </w:tcMar>
          </w:tcPr>
          <w:p w14:paraId="5622587A" w14:textId="6189573E" w:rsidR="006A4B2D" w:rsidRPr="00B418F3" w:rsidRDefault="006A4B2D" w:rsidP="006A4B2D">
            <w:pPr>
              <w:jc w:val="both"/>
              <w:rPr>
                <w:b/>
                <w:bCs/>
              </w:rPr>
            </w:pPr>
            <w:r w:rsidRPr="00B418F3">
              <w:rPr>
                <w:b/>
                <w:bCs/>
              </w:rPr>
              <w:t xml:space="preserve">7. </w:t>
            </w:r>
            <w:r w:rsidRPr="00B418F3">
              <w:rPr>
                <w:b/>
              </w:rPr>
              <w:t xml:space="preserve">SUPPLY TERMS AND CONDITIONS AND DEMURRAGE CHARGES (DEMURRAGE) </w:t>
            </w:r>
          </w:p>
          <w:p w14:paraId="171EE0C9" w14:textId="25375DF4" w:rsidR="006A4B2D" w:rsidRPr="00B418F3" w:rsidRDefault="006A4B2D" w:rsidP="006A4B2D">
            <w:pPr>
              <w:jc w:val="both"/>
            </w:pPr>
            <w:r w:rsidRPr="00B418F3">
              <w:t xml:space="preserve">7.1. The Supplier shall notify the Buyer of the shipment schedule </w:t>
            </w:r>
            <w:proofErr w:type="gramStart"/>
            <w:r w:rsidRPr="00B418F3">
              <w:t>not</w:t>
            </w:r>
            <w:proofErr w:type="gramEnd"/>
            <w:r w:rsidRPr="00B418F3">
              <w:t xml:space="preserve"> </w:t>
            </w:r>
            <w:proofErr w:type="gramStart"/>
            <w:r w:rsidRPr="00B418F3">
              <w:t>later</w:t>
            </w:r>
            <w:proofErr w:type="gramEnd"/>
            <w:r w:rsidRPr="00B418F3">
              <w:t xml:space="preserve"> than the last day of the month preceding the month of shipment in accordance with the approved transportation schedule of PJSC “AK “</w:t>
            </w:r>
            <w:proofErr w:type="spellStart"/>
            <w:r w:rsidRPr="00B418F3">
              <w:t>Transneft</w:t>
            </w:r>
            <w:proofErr w:type="spellEnd"/>
            <w:r w:rsidRPr="00B418F3">
              <w:t>”.</w:t>
            </w:r>
          </w:p>
          <w:p w14:paraId="21E09A42" w14:textId="77777777" w:rsidR="006A4B2D" w:rsidRPr="00B418F3" w:rsidRDefault="006A4B2D" w:rsidP="006A4B2D">
            <w:pPr>
              <w:jc w:val="both"/>
            </w:pPr>
          </w:p>
          <w:p w14:paraId="027306EC" w14:textId="77777777" w:rsidR="006A4B2D" w:rsidRPr="00B418F3" w:rsidRDefault="006A4B2D" w:rsidP="006A4B2D">
            <w:pPr>
              <w:jc w:val="both"/>
            </w:pPr>
          </w:p>
          <w:p w14:paraId="47817911" w14:textId="1174C324" w:rsidR="006A4B2D" w:rsidRPr="00B418F3" w:rsidRDefault="006A4B2D" w:rsidP="006A4B2D">
            <w:pPr>
              <w:jc w:val="both"/>
            </w:pPr>
            <w:proofErr w:type="gramStart"/>
            <w:r w:rsidRPr="00B418F3">
              <w:t>7.2. The Buyer, according to the shipment schedule approved by both Parties, not later than 5 (Five) days prior to arrival of a vessel at the port of loading shall advise the Supplier by a telegram or telex of the name, tonnage, flag, sea-gauge and readiness to accept the freight according to the vessel technical condition, and the date of arrival at the port of destination.</w:t>
            </w:r>
            <w:proofErr w:type="gramEnd"/>
            <w:r w:rsidRPr="00B418F3">
              <w:t xml:space="preserve"> In addition, the Buyer shall ensure that the Master of the vessel sends by e-mail the information (notice) of the estimated time of arrival of the vessel (ETA) 72, 48, 24, 12, and 4 hours prior to arrival. E-mail addresses for sending the said information (notice) </w:t>
            </w:r>
            <w:proofErr w:type="gramStart"/>
            <w:r w:rsidRPr="00B418F3">
              <w:t>shall be additionally provided</w:t>
            </w:r>
            <w:proofErr w:type="gramEnd"/>
            <w:r w:rsidRPr="00B418F3">
              <w:t xml:space="preserve"> in writing by the Supplier to the Buyer. Upon advance written request of the Supplier, the Buyer shall ensure that the Master provides the information about the arrival of the vessel at the port in other </w:t>
            </w:r>
            <w:proofErr w:type="gramStart"/>
            <w:r w:rsidRPr="00B418F3">
              <w:t>time periods</w:t>
            </w:r>
            <w:proofErr w:type="gramEnd"/>
            <w:r w:rsidRPr="00B418F3">
              <w:t>.</w:t>
            </w:r>
          </w:p>
          <w:p w14:paraId="4380F338" w14:textId="1369BC2E" w:rsidR="006A4B2D" w:rsidRPr="00B418F3" w:rsidRDefault="006A4B2D" w:rsidP="006A4B2D">
            <w:pPr>
              <w:ind w:firstLine="567"/>
              <w:jc w:val="both"/>
              <w:rPr>
                <w:highlight w:val="yellow"/>
              </w:rPr>
            </w:pPr>
          </w:p>
          <w:p w14:paraId="5A64EF33" w14:textId="77777777" w:rsidR="006A4B2D" w:rsidRPr="00B418F3" w:rsidRDefault="006A4B2D" w:rsidP="006A4B2D">
            <w:pPr>
              <w:ind w:firstLine="567"/>
              <w:jc w:val="both"/>
              <w:rPr>
                <w:highlight w:val="yellow"/>
              </w:rPr>
            </w:pPr>
          </w:p>
          <w:p w14:paraId="6AAE1ED2" w14:textId="7B92BD9F" w:rsidR="006A4B2D" w:rsidRPr="00B418F3" w:rsidRDefault="006A4B2D" w:rsidP="006A4B2D">
            <w:pPr>
              <w:jc w:val="both"/>
            </w:pPr>
            <w:r w:rsidRPr="00B418F3">
              <w:t>The Supplier or its authorized person shall advise the Buyer by telephone or by telex, or by fax or by email within 48 hours after the shipment about peculiarities of every shipment.</w:t>
            </w:r>
          </w:p>
          <w:p w14:paraId="67600404" w14:textId="77777777" w:rsidR="006A4B2D" w:rsidRPr="00B418F3" w:rsidRDefault="006A4B2D" w:rsidP="006A4B2D">
            <w:pPr>
              <w:jc w:val="both"/>
            </w:pPr>
          </w:p>
          <w:p w14:paraId="3ACDE04C" w14:textId="77777777" w:rsidR="00C16107" w:rsidRPr="00B418F3" w:rsidRDefault="006A4B2D" w:rsidP="00C16107">
            <w:pPr>
              <w:jc w:val="both"/>
            </w:pPr>
            <w:r w:rsidRPr="00B418F3">
              <w:lastRenderedPageBreak/>
              <w:t xml:space="preserve">The Buyer not later than within 3 (three) Working Days prior to the first day of the approved loading dates (Delivery period) shall forward to the Supplier instructions on drawing up the shipping documents specifying the expected port of discharge located outside Russia. In this </w:t>
            </w:r>
            <w:proofErr w:type="gramStart"/>
            <w:r w:rsidRPr="00B418F3">
              <w:t>case</w:t>
            </w:r>
            <w:proofErr w:type="gramEnd"/>
            <w:r w:rsidRPr="00B418F3">
              <w:t xml:space="preserve"> the wording “port of discharge for orders” is acceptable.</w:t>
            </w:r>
          </w:p>
          <w:p w14:paraId="72553050" w14:textId="17CFD97D" w:rsidR="006A4B2D" w:rsidRPr="00B418F3" w:rsidRDefault="006A4B2D" w:rsidP="00C16107">
            <w:pPr>
              <w:jc w:val="both"/>
            </w:pPr>
            <w:r w:rsidRPr="00B418F3">
              <w:t xml:space="preserve">If the time of arrival of the vessel at the Port indicated in the last submitted notice </w:t>
            </w:r>
            <w:proofErr w:type="gramStart"/>
            <w:r w:rsidRPr="00B418F3">
              <w:t>is changed</w:t>
            </w:r>
            <w:proofErr w:type="gramEnd"/>
            <w:r w:rsidRPr="00B418F3">
              <w:t xml:space="preserve"> by more than 2 hours, the Buyer shall ensure that the Master of the vessel sends by e-mail as provided in the first paragraph of Item 9.1. </w:t>
            </w:r>
            <w:proofErr w:type="gramStart"/>
            <w:r w:rsidRPr="00B418F3">
              <w:t>an</w:t>
            </w:r>
            <w:proofErr w:type="gramEnd"/>
            <w:r w:rsidRPr="00B418F3">
              <w:t xml:space="preserve"> additional notice containing the updated information on the time of arrival of the vessel at the Port. This procedure shall apply to the ports of </w:t>
            </w:r>
            <w:proofErr w:type="spellStart"/>
            <w:r w:rsidRPr="00B418F3">
              <w:t>Primorsk</w:t>
            </w:r>
            <w:proofErr w:type="spellEnd"/>
            <w:r w:rsidRPr="00B418F3">
              <w:t xml:space="preserve"> and </w:t>
            </w:r>
            <w:proofErr w:type="spellStart"/>
            <w:r w:rsidRPr="00B418F3">
              <w:t>Ust-Luga</w:t>
            </w:r>
            <w:proofErr w:type="spellEnd"/>
            <w:r w:rsidRPr="00B418F3">
              <w:t>. Upon advance written request of the Supplier, the Buyer shall accomplish a similar procedure for sending notices to the port of Novorossiysk, if required.</w:t>
            </w:r>
          </w:p>
          <w:p w14:paraId="1BD74071" w14:textId="2DC3F9C3" w:rsidR="00C16107" w:rsidRPr="00B418F3" w:rsidRDefault="00C16107" w:rsidP="00C16107">
            <w:pPr>
              <w:jc w:val="both"/>
            </w:pPr>
          </w:p>
          <w:p w14:paraId="52517792" w14:textId="77777777" w:rsidR="00C16107" w:rsidRPr="00B418F3" w:rsidRDefault="00C16107" w:rsidP="00C16107">
            <w:pPr>
              <w:jc w:val="both"/>
              <w:rPr>
                <w:b/>
                <w:caps/>
              </w:rPr>
            </w:pPr>
          </w:p>
          <w:p w14:paraId="492B6FBD" w14:textId="77777777" w:rsidR="006A4B2D" w:rsidRPr="00B418F3" w:rsidRDefault="006A4B2D" w:rsidP="006A4B2D">
            <w:pPr>
              <w:pStyle w:val="AODocTxt"/>
              <w:rPr>
                <w:sz w:val="24"/>
                <w:szCs w:val="24"/>
              </w:rPr>
            </w:pPr>
            <w:r w:rsidRPr="00B418F3">
              <w:rPr>
                <w:sz w:val="24"/>
                <w:szCs w:val="24"/>
              </w:rPr>
              <w:t xml:space="preserve">For shipments in the port of </w:t>
            </w:r>
            <w:proofErr w:type="spellStart"/>
            <w:r w:rsidRPr="00B418F3">
              <w:rPr>
                <w:sz w:val="24"/>
                <w:szCs w:val="24"/>
              </w:rPr>
              <w:t>Primorsk</w:t>
            </w:r>
            <w:proofErr w:type="spellEnd"/>
            <w:r w:rsidRPr="00B418F3">
              <w:rPr>
                <w:sz w:val="24"/>
                <w:szCs w:val="24"/>
              </w:rPr>
              <w:t xml:space="preserve"> the Buyer shall ensure that the masters of the vessels do the following actions:</w:t>
            </w:r>
          </w:p>
          <w:p w14:paraId="226A771C" w14:textId="77777777" w:rsidR="006A4B2D" w:rsidRPr="00B418F3" w:rsidRDefault="006A4B2D" w:rsidP="00C16107">
            <w:pPr>
              <w:pStyle w:val="AODocTxt"/>
              <w:spacing w:before="0"/>
              <w:rPr>
                <w:sz w:val="24"/>
                <w:szCs w:val="24"/>
              </w:rPr>
            </w:pPr>
            <w:proofErr w:type="gramStart"/>
            <w:r w:rsidRPr="00B418F3">
              <w:rPr>
                <w:sz w:val="24"/>
                <w:szCs w:val="24"/>
              </w:rPr>
              <w:t xml:space="preserve">A) Before the vessel is placed for handling, provide the oil handling terminal responsible for </w:t>
            </w:r>
            <w:proofErr w:type="spellStart"/>
            <w:r w:rsidRPr="00B418F3">
              <w:rPr>
                <w:sz w:val="24"/>
                <w:szCs w:val="24"/>
              </w:rPr>
              <w:t>transshipment</w:t>
            </w:r>
            <w:proofErr w:type="spellEnd"/>
            <w:r w:rsidRPr="00B418F3">
              <w:rPr>
                <w:sz w:val="24"/>
                <w:szCs w:val="24"/>
              </w:rPr>
              <w:t xml:space="preserve"> of crude oil onto vessels (OOO </w:t>
            </w:r>
            <w:proofErr w:type="spellStart"/>
            <w:r w:rsidRPr="00B418F3">
              <w:rPr>
                <w:sz w:val="24"/>
                <w:szCs w:val="24"/>
              </w:rPr>
              <w:t>Primorsk</w:t>
            </w:r>
            <w:proofErr w:type="spellEnd"/>
            <w:r w:rsidRPr="00B418F3">
              <w:rPr>
                <w:sz w:val="24"/>
                <w:szCs w:val="24"/>
              </w:rPr>
              <w:t xml:space="preserve"> Trade Port) through the ship's agent with a written confirmation of the fact that the master of the vessel read, accepted and undertakes to comply with the Regulations in force in the port "Procedure for handling sea tonnage, oil and oil products </w:t>
            </w:r>
            <w:proofErr w:type="spellStart"/>
            <w:r w:rsidRPr="00B418F3">
              <w:rPr>
                <w:sz w:val="24"/>
                <w:szCs w:val="24"/>
              </w:rPr>
              <w:t>transshipment</w:t>
            </w:r>
            <w:proofErr w:type="spellEnd"/>
            <w:r w:rsidRPr="00B418F3">
              <w:rPr>
                <w:sz w:val="24"/>
                <w:szCs w:val="24"/>
              </w:rPr>
              <w:t xml:space="preserve">, ensuring environmental safety during </w:t>
            </w:r>
            <w:proofErr w:type="spellStart"/>
            <w:r w:rsidRPr="00B418F3">
              <w:rPr>
                <w:sz w:val="24"/>
                <w:szCs w:val="24"/>
              </w:rPr>
              <w:t>deballasting</w:t>
            </w:r>
            <w:proofErr w:type="spellEnd"/>
            <w:r w:rsidRPr="00B418F3">
              <w:rPr>
                <w:sz w:val="24"/>
                <w:szCs w:val="24"/>
              </w:rPr>
              <w:t xml:space="preserve"> of vessels, receiving oily wastes, waste water and shipboard wastes at OOO “</w:t>
            </w:r>
            <w:proofErr w:type="spellStart"/>
            <w:r w:rsidRPr="00B418F3">
              <w:rPr>
                <w:sz w:val="24"/>
                <w:szCs w:val="24"/>
              </w:rPr>
              <w:t>Transneft</w:t>
            </w:r>
            <w:proofErr w:type="spellEnd"/>
            <w:r w:rsidRPr="00B418F3">
              <w:rPr>
                <w:sz w:val="24"/>
                <w:szCs w:val="24"/>
              </w:rPr>
              <w:t xml:space="preserve">-Port </w:t>
            </w:r>
            <w:proofErr w:type="spellStart"/>
            <w:r w:rsidRPr="00B418F3">
              <w:rPr>
                <w:sz w:val="24"/>
                <w:szCs w:val="24"/>
              </w:rPr>
              <w:t>Primorsk</w:t>
            </w:r>
            <w:proofErr w:type="spellEnd"/>
            <w:r w:rsidRPr="00B418F3">
              <w:rPr>
                <w:sz w:val="24"/>
                <w:szCs w:val="24"/>
              </w:rPr>
              <w:t xml:space="preserve">” as well as the "Guidelines for handling vessels at the offshore terminal operated by OOO “ </w:t>
            </w:r>
            <w:proofErr w:type="spellStart"/>
            <w:r w:rsidRPr="00B418F3">
              <w:rPr>
                <w:sz w:val="24"/>
                <w:szCs w:val="24"/>
              </w:rPr>
              <w:t>Primorsk</w:t>
            </w:r>
            <w:proofErr w:type="spellEnd"/>
            <w:r w:rsidRPr="00B418F3">
              <w:rPr>
                <w:sz w:val="24"/>
                <w:szCs w:val="24"/>
              </w:rPr>
              <w:t xml:space="preserve"> Trade Port”” from May 31, 2018."</w:t>
            </w:r>
            <w:proofErr w:type="gramEnd"/>
          </w:p>
          <w:p w14:paraId="696831A7" w14:textId="77777777" w:rsidR="006A4B2D" w:rsidRPr="00B418F3" w:rsidRDefault="006A4B2D" w:rsidP="006A4B2D">
            <w:pPr>
              <w:pStyle w:val="AODocTxt"/>
              <w:rPr>
                <w:sz w:val="24"/>
                <w:szCs w:val="24"/>
              </w:rPr>
            </w:pPr>
            <w:proofErr w:type="gramStart"/>
            <w:r w:rsidRPr="00B418F3">
              <w:rPr>
                <w:sz w:val="24"/>
                <w:szCs w:val="24"/>
              </w:rPr>
              <w:t xml:space="preserve">B) Comply with the requirements of the Technical Regulation on the Safety of Maritime Transport Facilities, approved by Government Decree No. 620 of 12.08.2010, the Regulation "Procedure for handling sea tonnage, oil and oil products </w:t>
            </w:r>
            <w:proofErr w:type="spellStart"/>
            <w:r w:rsidRPr="00B418F3">
              <w:rPr>
                <w:sz w:val="24"/>
                <w:szCs w:val="24"/>
              </w:rPr>
              <w:t>transshipment</w:t>
            </w:r>
            <w:proofErr w:type="spellEnd"/>
            <w:r w:rsidRPr="00B418F3">
              <w:rPr>
                <w:sz w:val="24"/>
                <w:szCs w:val="24"/>
              </w:rPr>
              <w:t xml:space="preserve">, ensuring environmental safety during </w:t>
            </w:r>
            <w:proofErr w:type="spellStart"/>
            <w:r w:rsidRPr="00B418F3">
              <w:rPr>
                <w:sz w:val="24"/>
                <w:szCs w:val="24"/>
              </w:rPr>
              <w:t>deballasting</w:t>
            </w:r>
            <w:proofErr w:type="spellEnd"/>
            <w:r w:rsidRPr="00B418F3">
              <w:rPr>
                <w:sz w:val="24"/>
                <w:szCs w:val="24"/>
              </w:rPr>
              <w:t xml:space="preserve"> of vessels, receiving oily wastes, waste water and shipboard wastes at </w:t>
            </w:r>
            <w:r w:rsidRPr="00B418F3">
              <w:rPr>
                <w:sz w:val="24"/>
                <w:szCs w:val="24"/>
              </w:rPr>
              <w:lastRenderedPageBreak/>
              <w:t>OOO “</w:t>
            </w:r>
            <w:proofErr w:type="spellStart"/>
            <w:r w:rsidRPr="00B418F3">
              <w:rPr>
                <w:sz w:val="24"/>
                <w:szCs w:val="24"/>
              </w:rPr>
              <w:t>Transneft</w:t>
            </w:r>
            <w:proofErr w:type="spellEnd"/>
            <w:r w:rsidRPr="00B418F3">
              <w:rPr>
                <w:sz w:val="24"/>
                <w:szCs w:val="24"/>
              </w:rPr>
              <w:t xml:space="preserve">-Port </w:t>
            </w:r>
            <w:proofErr w:type="spellStart"/>
            <w:r w:rsidRPr="00B418F3">
              <w:rPr>
                <w:sz w:val="24"/>
                <w:szCs w:val="24"/>
              </w:rPr>
              <w:t>Primorsk</w:t>
            </w:r>
            <w:proofErr w:type="spellEnd"/>
            <w:r w:rsidRPr="00B418F3">
              <w:rPr>
                <w:sz w:val="24"/>
                <w:szCs w:val="24"/>
              </w:rPr>
              <w:t>” as well as the "Guidelines for handling vessels at the offshore terminal operated by OOO “</w:t>
            </w:r>
            <w:proofErr w:type="spellStart"/>
            <w:r w:rsidRPr="00B418F3">
              <w:rPr>
                <w:sz w:val="24"/>
                <w:szCs w:val="24"/>
              </w:rPr>
              <w:t>Primorsk</w:t>
            </w:r>
            <w:proofErr w:type="spellEnd"/>
            <w:r w:rsidRPr="00B418F3">
              <w:rPr>
                <w:sz w:val="24"/>
                <w:szCs w:val="24"/>
              </w:rPr>
              <w:t xml:space="preserve"> Trade Port”” from May 31, 2018."</w:t>
            </w:r>
            <w:proofErr w:type="gramEnd"/>
          </w:p>
          <w:p w14:paraId="146BBAB5" w14:textId="77777777" w:rsidR="006A4B2D" w:rsidRPr="00B418F3" w:rsidRDefault="006A4B2D" w:rsidP="006A4B2D">
            <w:pPr>
              <w:jc w:val="both"/>
              <w:rPr>
                <w:lang w:val="en-GB"/>
              </w:rPr>
            </w:pPr>
          </w:p>
          <w:p w14:paraId="084473A3" w14:textId="3656500B" w:rsidR="006A4B2D" w:rsidRPr="00B418F3" w:rsidRDefault="006A4B2D" w:rsidP="006A4B2D">
            <w:pPr>
              <w:jc w:val="both"/>
            </w:pPr>
          </w:p>
          <w:p w14:paraId="40BA0A12" w14:textId="51F61E1B" w:rsidR="006A4B2D" w:rsidRPr="00B418F3" w:rsidRDefault="006A4B2D" w:rsidP="006A4B2D">
            <w:pPr>
              <w:jc w:val="both"/>
            </w:pPr>
            <w:r w:rsidRPr="00B418F3">
              <w:t xml:space="preserve">7.3. The Buyer shall ensure timely arrival of the chartered vessel at the port of loading according to the shipment schedule on FOB terms, full readiness of the vessel to take onboard the freight, for which transportation it </w:t>
            </w:r>
            <w:proofErr w:type="gramStart"/>
            <w:r w:rsidRPr="00B418F3">
              <w:t>is designated</w:t>
            </w:r>
            <w:proofErr w:type="gramEnd"/>
            <w:r w:rsidRPr="00B418F3">
              <w:t>. Otherwise, the Supplier shall be relieved from responsibility for vessel delay in the port. However, the Supplier shall make all possible arrangements to load the vessel as soon as possible.</w:t>
            </w:r>
          </w:p>
          <w:p w14:paraId="69EDD0E4" w14:textId="77777777" w:rsidR="00C16107" w:rsidRPr="00B418F3" w:rsidRDefault="00C16107" w:rsidP="006A4B2D">
            <w:pPr>
              <w:jc w:val="both"/>
            </w:pPr>
          </w:p>
          <w:p w14:paraId="3C213CEA" w14:textId="6550D4EB" w:rsidR="006A4B2D" w:rsidRPr="00B418F3" w:rsidRDefault="006A4B2D" w:rsidP="006A4B2D">
            <w:pPr>
              <w:ind w:firstLine="567"/>
              <w:jc w:val="both"/>
              <w:rPr>
                <w:strike/>
              </w:rPr>
            </w:pPr>
            <w:proofErr w:type="gramStart"/>
            <w:r w:rsidRPr="00B418F3">
              <w:rPr>
                <w:rStyle w:val="DeltaViewDeletion"/>
                <w:strike w:val="0"/>
                <w:color w:val="auto"/>
              </w:rPr>
              <w:t>In the event that the shipping schedule approved by the Parties (FOB deliveries) is breached due to late arrival of the Buyer's vessel causing the Supplier to incur additional losses (including, but not limited to payment for crude oil storage in accordance with the procedure accepted in PJSC “AK “</w:t>
            </w:r>
            <w:proofErr w:type="spellStart"/>
            <w:r w:rsidRPr="00B418F3">
              <w:rPr>
                <w:rStyle w:val="DeltaViewDeletion"/>
                <w:strike w:val="0"/>
                <w:color w:val="auto"/>
              </w:rPr>
              <w:t>Transneft</w:t>
            </w:r>
            <w:proofErr w:type="spellEnd"/>
            <w:r w:rsidRPr="00B418F3">
              <w:rPr>
                <w:rStyle w:val="DeltaViewDeletion"/>
                <w:strike w:val="0"/>
                <w:color w:val="auto"/>
              </w:rPr>
              <w:t>”), the above mentioned overheads are charged to the Buyer's account and they shall be without any recourse compensated to the Supplier within 10 (Ten) Working Days following the day of submitting the supporting documentation.</w:t>
            </w:r>
            <w:proofErr w:type="gramEnd"/>
          </w:p>
          <w:p w14:paraId="622AB7D2" w14:textId="77777777" w:rsidR="006A4B2D" w:rsidRPr="00B418F3" w:rsidRDefault="006A4B2D" w:rsidP="006A4B2D">
            <w:pPr>
              <w:ind w:firstLine="567"/>
              <w:jc w:val="both"/>
            </w:pPr>
            <w:r w:rsidRPr="00B418F3">
              <w:t xml:space="preserve">The vessel nominated by the Buyer </w:t>
            </w:r>
            <w:proofErr w:type="gramStart"/>
            <w:r w:rsidRPr="00B418F3">
              <w:t>shall in all respects comply</w:t>
            </w:r>
            <w:proofErr w:type="gramEnd"/>
            <w:r w:rsidRPr="00B418F3">
              <w:t xml:space="preserve"> with current requirements of the port of loading, namely: dimensions, sea-gauge, ballast discharge, tonnage, safety, etc. </w:t>
            </w:r>
          </w:p>
          <w:p w14:paraId="1BDAD2D3" w14:textId="05440A14" w:rsidR="006A4B2D" w:rsidRPr="00B418F3" w:rsidRDefault="006A4B2D" w:rsidP="006A4B2D">
            <w:pPr>
              <w:ind w:firstLine="567"/>
              <w:jc w:val="both"/>
            </w:pPr>
            <w:proofErr w:type="gramStart"/>
            <w:r w:rsidRPr="00B418F3">
              <w:t>Upon vessel arrival the Buyer shall in every aspect be guided by the rules in force in the port of loading, such as: measurements, release of ballast, loading according to tonnage, safety of works, etc., otherwise all damage and extra expenses that may ensue therefrom shall be paid for by the Buyer (or the Supplier shall issue a relevant invoice to the Buyer who is liable to pay the invoice within 3 (Three) working days).</w:t>
            </w:r>
            <w:proofErr w:type="gramEnd"/>
          </w:p>
          <w:p w14:paraId="34D6B2D5" w14:textId="77777777" w:rsidR="006A4B2D" w:rsidRPr="00B418F3" w:rsidRDefault="006A4B2D" w:rsidP="006A4B2D">
            <w:pPr>
              <w:tabs>
                <w:tab w:val="left" w:pos="7842"/>
              </w:tabs>
              <w:ind w:firstLine="567"/>
              <w:jc w:val="both"/>
            </w:pPr>
            <w:r w:rsidRPr="00B418F3">
              <w:t>Upon arrival at the port loading, after receipt of “Free Practice”, the Master or his representative shall immediately hand over a written notice of his vessel readiness for loading to the Supplier’s representatives.</w:t>
            </w:r>
          </w:p>
          <w:p w14:paraId="2B97687A" w14:textId="77777777" w:rsidR="006A4B2D" w:rsidRPr="00B418F3" w:rsidRDefault="006A4B2D" w:rsidP="006A4B2D">
            <w:pPr>
              <w:ind w:firstLine="567"/>
              <w:jc w:val="both"/>
            </w:pPr>
            <w:r w:rsidRPr="00B418F3">
              <w:t xml:space="preserve">The notice </w:t>
            </w:r>
            <w:proofErr w:type="gramStart"/>
            <w:r w:rsidRPr="00B418F3">
              <w:t>can be handed over</w:t>
            </w:r>
            <w:proofErr w:type="gramEnd"/>
            <w:r w:rsidRPr="00B418F3">
              <w:t xml:space="preserve"> at any time day or night, unless this contradicts the current rules of the port.</w:t>
            </w:r>
          </w:p>
          <w:p w14:paraId="62581703" w14:textId="77777777" w:rsidR="006A4B2D" w:rsidRPr="00B418F3" w:rsidRDefault="006A4B2D" w:rsidP="006A4B2D">
            <w:pPr>
              <w:ind w:firstLine="567"/>
              <w:jc w:val="both"/>
            </w:pPr>
          </w:p>
          <w:p w14:paraId="3C937F6A" w14:textId="77777777" w:rsidR="006A4B2D" w:rsidRPr="00B418F3" w:rsidRDefault="006A4B2D" w:rsidP="006A4B2D">
            <w:pPr>
              <w:ind w:firstLine="567"/>
              <w:jc w:val="both"/>
            </w:pPr>
          </w:p>
          <w:p w14:paraId="22C54E51" w14:textId="77777777" w:rsidR="006A4B2D" w:rsidRPr="00B418F3" w:rsidRDefault="006A4B2D" w:rsidP="006A4B2D">
            <w:pPr>
              <w:ind w:firstLine="567"/>
              <w:jc w:val="both"/>
            </w:pPr>
          </w:p>
          <w:p w14:paraId="6BAF2EF9" w14:textId="77777777" w:rsidR="006A4B2D" w:rsidRPr="00B418F3" w:rsidRDefault="006A4B2D" w:rsidP="006A4B2D">
            <w:pPr>
              <w:ind w:firstLine="567"/>
              <w:jc w:val="both"/>
            </w:pPr>
          </w:p>
          <w:p w14:paraId="472CFE13" w14:textId="77777777" w:rsidR="006A4B2D" w:rsidRPr="00B418F3" w:rsidRDefault="006A4B2D" w:rsidP="006A4B2D">
            <w:pPr>
              <w:ind w:firstLine="567"/>
              <w:jc w:val="both"/>
            </w:pPr>
          </w:p>
          <w:p w14:paraId="472CF43C" w14:textId="77777777" w:rsidR="006A4B2D" w:rsidRPr="00B418F3" w:rsidRDefault="006A4B2D" w:rsidP="006A4B2D">
            <w:pPr>
              <w:ind w:firstLine="567"/>
              <w:jc w:val="both"/>
            </w:pPr>
          </w:p>
          <w:p w14:paraId="3DC7D9E6" w14:textId="77777777" w:rsidR="006A4B2D" w:rsidRPr="00B418F3" w:rsidRDefault="006A4B2D" w:rsidP="006A4B2D">
            <w:pPr>
              <w:ind w:firstLine="567"/>
              <w:jc w:val="both"/>
            </w:pPr>
          </w:p>
          <w:p w14:paraId="19E732D7" w14:textId="1DF8A7F9" w:rsidR="006A4B2D" w:rsidRDefault="006A4B2D" w:rsidP="006A4B2D">
            <w:pPr>
              <w:ind w:firstLine="567"/>
              <w:jc w:val="both"/>
            </w:pPr>
          </w:p>
          <w:p w14:paraId="6750C9AE" w14:textId="25E4E67C" w:rsidR="00B418F3" w:rsidRDefault="00B418F3" w:rsidP="006A4B2D">
            <w:pPr>
              <w:ind w:firstLine="567"/>
              <w:jc w:val="both"/>
            </w:pPr>
          </w:p>
          <w:p w14:paraId="596ADBFE" w14:textId="77777777" w:rsidR="00B418F3" w:rsidRPr="00B418F3" w:rsidRDefault="00B418F3" w:rsidP="006A4B2D">
            <w:pPr>
              <w:ind w:firstLine="567"/>
              <w:jc w:val="both"/>
            </w:pPr>
          </w:p>
          <w:p w14:paraId="2781DF04" w14:textId="77777777" w:rsidR="006A4B2D" w:rsidRPr="00B418F3" w:rsidRDefault="006A4B2D" w:rsidP="006A4B2D">
            <w:pPr>
              <w:ind w:firstLine="567"/>
              <w:jc w:val="both"/>
            </w:pPr>
          </w:p>
          <w:p w14:paraId="6A8FD4A7" w14:textId="7D5C38B5" w:rsidR="006A4B2D" w:rsidRPr="00B418F3" w:rsidRDefault="006A4B2D" w:rsidP="006A4B2D">
            <w:pPr>
              <w:jc w:val="both"/>
            </w:pPr>
            <w:r w:rsidRPr="00B418F3">
              <w:t xml:space="preserve">7.4. </w:t>
            </w:r>
            <w:proofErr w:type="spellStart"/>
            <w:r w:rsidRPr="00B418F3">
              <w:t>Laytime</w:t>
            </w:r>
            <w:proofErr w:type="spellEnd"/>
            <w:r w:rsidRPr="00B418F3">
              <w:t xml:space="preserve"> shall commence 6 hours following such notice has been made by the Master irrespective of the fact whether the vessel is alongside or not. Loading of the vessel </w:t>
            </w:r>
            <w:proofErr w:type="gramStart"/>
            <w:r w:rsidRPr="00B418F3">
              <w:t>shall be considered</w:t>
            </w:r>
            <w:proofErr w:type="gramEnd"/>
            <w:r w:rsidRPr="00B418F3">
              <w:t xml:space="preserve"> commenced and the </w:t>
            </w:r>
            <w:proofErr w:type="spellStart"/>
            <w:r w:rsidRPr="00B418F3">
              <w:t>laytime</w:t>
            </w:r>
            <w:proofErr w:type="spellEnd"/>
            <w:r w:rsidRPr="00B418F3">
              <w:t xml:space="preserve"> count shall stop after loading pipes have been disconnected.</w:t>
            </w:r>
          </w:p>
          <w:p w14:paraId="2ADDFDAF" w14:textId="77777777" w:rsidR="006A4B2D" w:rsidRPr="00B418F3" w:rsidRDefault="006A4B2D" w:rsidP="006A4B2D">
            <w:pPr>
              <w:tabs>
                <w:tab w:val="left" w:pos="7842"/>
              </w:tabs>
              <w:ind w:firstLine="567"/>
              <w:jc w:val="both"/>
            </w:pPr>
            <w:proofErr w:type="gramStart"/>
            <w:r w:rsidRPr="00B418F3">
              <w:t xml:space="preserve">The period of time when loading </w:t>
            </w:r>
            <w:proofErr w:type="spellStart"/>
            <w:r w:rsidRPr="00B418F3">
              <w:t>can not</w:t>
            </w:r>
            <w:proofErr w:type="spellEnd"/>
            <w:r w:rsidRPr="00B418F3">
              <w:t xml:space="preserve"> be effected due to reasons beyond the Supplier’s control, such as sanitary procedures, vessel inspection and rummage, lifting of anchor, moving towards the pilot after lifting of anchor/end of drifting  maneuvering, lashing and other actions that take place before berthing, release of ballast except when same concurrent with loading and time when loading cannot be effected due to technical or other reasons caused by the vessel, cannot be included in the lay time.</w:t>
            </w:r>
            <w:proofErr w:type="gramEnd"/>
          </w:p>
          <w:p w14:paraId="7BF48310" w14:textId="77777777" w:rsidR="006A4B2D" w:rsidRPr="00B418F3" w:rsidRDefault="006A4B2D" w:rsidP="006A4B2D">
            <w:pPr>
              <w:ind w:firstLine="567"/>
              <w:jc w:val="both"/>
            </w:pPr>
          </w:p>
          <w:p w14:paraId="6286214B" w14:textId="77777777" w:rsidR="006A4B2D" w:rsidRPr="00B418F3" w:rsidRDefault="006A4B2D" w:rsidP="006A4B2D">
            <w:pPr>
              <w:ind w:firstLine="567"/>
              <w:jc w:val="both"/>
            </w:pPr>
          </w:p>
          <w:p w14:paraId="0F1799F1" w14:textId="77777777" w:rsidR="006A4B2D" w:rsidRPr="00B418F3" w:rsidRDefault="006A4B2D" w:rsidP="006A4B2D">
            <w:pPr>
              <w:ind w:firstLine="567"/>
              <w:jc w:val="both"/>
            </w:pPr>
          </w:p>
          <w:p w14:paraId="2159F572" w14:textId="73848E77" w:rsidR="006A4B2D" w:rsidRPr="00B418F3" w:rsidRDefault="006A4B2D" w:rsidP="006A4B2D">
            <w:pPr>
              <w:jc w:val="both"/>
            </w:pPr>
            <w:r w:rsidRPr="00B418F3">
              <w:t>7.5. The Supplier shall be given 36 (</w:t>
            </w:r>
            <w:proofErr w:type="gramStart"/>
            <w:r w:rsidRPr="00B418F3">
              <w:t>Thirty six</w:t>
            </w:r>
            <w:proofErr w:type="gramEnd"/>
            <w:r w:rsidRPr="00B418F3">
              <w:t xml:space="preserve">) hours SHINC (lay time, including weekends and holidays) for full completion of vessel loading. If the loading is performed from two or more berths, then the expenses incurred due to vessel movement from berth to berth, if </w:t>
            </w:r>
            <w:proofErr w:type="gramStart"/>
            <w:r w:rsidRPr="00B418F3">
              <w:t>any, in the port of loading shall be paid by the Supplier</w:t>
            </w:r>
            <w:proofErr w:type="gramEnd"/>
            <w:r w:rsidRPr="00B418F3">
              <w:t>. The time spent for such vessel movements from berth to berth shall be included into the lay time.</w:t>
            </w:r>
          </w:p>
          <w:p w14:paraId="04AC45D0" w14:textId="77777777" w:rsidR="006A4B2D" w:rsidRPr="00B418F3" w:rsidRDefault="006A4B2D" w:rsidP="006A4B2D">
            <w:pPr>
              <w:ind w:firstLine="567"/>
              <w:jc w:val="both"/>
            </w:pPr>
          </w:p>
          <w:p w14:paraId="625788D8" w14:textId="2D8F47DF" w:rsidR="006A4B2D" w:rsidRDefault="006A4B2D" w:rsidP="006A4B2D">
            <w:pPr>
              <w:ind w:firstLine="567"/>
              <w:jc w:val="both"/>
            </w:pPr>
          </w:p>
          <w:p w14:paraId="6CC4F76C" w14:textId="77777777" w:rsidR="00B418F3" w:rsidRPr="00B418F3" w:rsidRDefault="00B418F3" w:rsidP="006A4B2D">
            <w:pPr>
              <w:ind w:firstLine="567"/>
              <w:jc w:val="both"/>
            </w:pPr>
          </w:p>
          <w:p w14:paraId="1329EC36" w14:textId="2C3E02EA" w:rsidR="006A4B2D" w:rsidRPr="00B418F3" w:rsidRDefault="006A4B2D" w:rsidP="006A4B2D">
            <w:pPr>
              <w:jc w:val="both"/>
            </w:pPr>
            <w:r w:rsidRPr="00B418F3">
              <w:t xml:space="preserve">7.6. Vessel demurrage payment (demurrage) in loading </w:t>
            </w:r>
            <w:proofErr w:type="gramStart"/>
            <w:r w:rsidRPr="00B418F3">
              <w:t>shall be paid</w:t>
            </w:r>
            <w:proofErr w:type="gramEnd"/>
            <w:r w:rsidRPr="00B418F3">
              <w:t>, at the Buyer’s request, for the whole demurrage time or pro rata with its part at the rate specified in vessel’s charter party.</w:t>
            </w:r>
          </w:p>
          <w:p w14:paraId="4A578645" w14:textId="77777777" w:rsidR="006A4B2D" w:rsidRPr="00B418F3" w:rsidRDefault="006A4B2D" w:rsidP="006A4B2D">
            <w:pPr>
              <w:jc w:val="both"/>
            </w:pPr>
            <w:r w:rsidRPr="00B418F3">
              <w:t xml:space="preserve">The Buyer shall notify the Supplier of the demurrage rate prior to each shipment while nominating a vessel. </w:t>
            </w:r>
          </w:p>
          <w:p w14:paraId="1AC6D6D1" w14:textId="2BBB35B6" w:rsidR="006A4B2D" w:rsidRPr="00B418F3" w:rsidRDefault="006A4B2D" w:rsidP="006A4B2D">
            <w:pPr>
              <w:tabs>
                <w:tab w:val="left" w:pos="7842"/>
              </w:tabs>
              <w:jc w:val="both"/>
            </w:pPr>
            <w:r w:rsidRPr="00B418F3">
              <w:lastRenderedPageBreak/>
              <w:t>In case of adverse weather conditions in the port of loading, 50 (Fifty) per cent of delay due to mentioned conditions shall be included in lay time.</w:t>
            </w:r>
          </w:p>
          <w:p w14:paraId="592BC9EB" w14:textId="2165BEE8" w:rsidR="006A4B2D" w:rsidRPr="00B418F3" w:rsidRDefault="006A4B2D" w:rsidP="006A4B2D">
            <w:pPr>
              <w:jc w:val="both"/>
            </w:pPr>
            <w:r w:rsidRPr="00B418F3">
              <w:t xml:space="preserve">Any claims relating to demurrage shall be presented to the Supplier within 3 (Three) months from the bill of lading </w:t>
            </w:r>
            <w:proofErr w:type="gramStart"/>
            <w:r w:rsidRPr="00B418F3">
              <w:t>date;</w:t>
            </w:r>
            <w:proofErr w:type="gramEnd"/>
            <w:r w:rsidRPr="00B418F3">
              <w:t xml:space="preserve"> otherwise the claim shall be void. Demurrage shall be considered and decided upon by the Parties within 1 (One) month following the receipt day of the Buyer’s claim properly confirmed with appropriate documents.</w:t>
            </w:r>
          </w:p>
          <w:p w14:paraId="4EA2E5D4" w14:textId="77777777" w:rsidR="006A4B2D" w:rsidRPr="00B418F3" w:rsidRDefault="006A4B2D" w:rsidP="006A4B2D">
            <w:pPr>
              <w:ind w:firstLine="567"/>
              <w:jc w:val="both"/>
            </w:pPr>
          </w:p>
          <w:p w14:paraId="7FE1DFB1" w14:textId="77777777" w:rsidR="006A4B2D" w:rsidRPr="00B418F3" w:rsidRDefault="006A4B2D" w:rsidP="006A4B2D">
            <w:pPr>
              <w:ind w:firstLine="567"/>
              <w:jc w:val="both"/>
            </w:pPr>
          </w:p>
          <w:p w14:paraId="05448A06" w14:textId="77777777" w:rsidR="006A4B2D" w:rsidRPr="00B418F3" w:rsidRDefault="006A4B2D" w:rsidP="006A4B2D">
            <w:pPr>
              <w:ind w:firstLine="567"/>
              <w:jc w:val="both"/>
            </w:pPr>
          </w:p>
          <w:p w14:paraId="7FEE2CD6" w14:textId="412AA833" w:rsidR="006A4B2D" w:rsidRPr="00B418F3" w:rsidRDefault="006A4B2D" w:rsidP="006A4B2D">
            <w:pPr>
              <w:jc w:val="both"/>
            </w:pPr>
            <w:r w:rsidRPr="00B418F3">
              <w:t xml:space="preserve">7.7. Claim on vessel’s demurrage in port of loading </w:t>
            </w:r>
            <w:proofErr w:type="gramStart"/>
            <w:r w:rsidRPr="00B418F3">
              <w:t>shall be supported</w:t>
            </w:r>
            <w:proofErr w:type="gramEnd"/>
            <w:r w:rsidRPr="00B418F3">
              <w:t xml:space="preserve"> with the copies of the following documents: Notice of Readiness (NOR), CP recap, calculation of Demurrage Sum signed by Buyer, vessels Statement of Facts, Masters Letters of Protest regarding Waiting time before and during loading, charter-party copy with all additions relating to demurrage sum calculation.</w:t>
            </w:r>
          </w:p>
          <w:p w14:paraId="76C45B81" w14:textId="77777777" w:rsidR="006A4B2D" w:rsidRPr="00B418F3" w:rsidRDefault="006A4B2D" w:rsidP="006A4B2D">
            <w:pPr>
              <w:tabs>
                <w:tab w:val="left" w:pos="7842"/>
              </w:tabs>
              <w:ind w:firstLine="567"/>
              <w:jc w:val="both"/>
            </w:pPr>
          </w:p>
          <w:p w14:paraId="6F3B003B" w14:textId="7501CE7F" w:rsidR="006A4B2D" w:rsidRPr="00B418F3" w:rsidRDefault="006A4B2D" w:rsidP="006A4B2D">
            <w:pPr>
              <w:tabs>
                <w:tab w:val="left" w:pos="7842"/>
              </w:tabs>
              <w:jc w:val="both"/>
            </w:pPr>
            <w:r w:rsidRPr="00B418F3">
              <w:t xml:space="preserve">7.8. Upon raising claims to the Supplier, the Buyer shall have no right to include therein clauses, which </w:t>
            </w:r>
            <w:proofErr w:type="gramStart"/>
            <w:r w:rsidRPr="00B418F3">
              <w:t>are not confirmed</w:t>
            </w:r>
            <w:proofErr w:type="gramEnd"/>
            <w:r w:rsidRPr="00B418F3">
              <w:t xml:space="preserve"> by the charter party for the chartered vessel.</w:t>
            </w:r>
          </w:p>
          <w:p w14:paraId="4584C641" w14:textId="2B00023E" w:rsidR="006A4B2D" w:rsidRPr="00B418F3" w:rsidRDefault="006A4B2D" w:rsidP="006A4B2D">
            <w:pPr>
              <w:jc w:val="both"/>
            </w:pPr>
            <w:r w:rsidRPr="00B418F3">
              <w:t xml:space="preserve">7.9. When the vessel enters the port of loading, the </w:t>
            </w:r>
            <w:proofErr w:type="spellStart"/>
            <w:r w:rsidRPr="00B418F3">
              <w:t>laytime</w:t>
            </w:r>
            <w:proofErr w:type="spellEnd"/>
            <w:r w:rsidRPr="00B418F3">
              <w:t xml:space="preserve"> count </w:t>
            </w:r>
            <w:proofErr w:type="gramStart"/>
            <w:r w:rsidRPr="00B418F3">
              <w:t>cannot be started</w:t>
            </w:r>
            <w:proofErr w:type="gramEnd"/>
            <w:r w:rsidRPr="00B418F3">
              <w:t xml:space="preserve"> earlier than the first day of the loading window approved by the Parties. The only exception is the case when the Parties approved sea tanker arrival prior to the agreed lifting period. In this </w:t>
            </w:r>
            <w:proofErr w:type="gramStart"/>
            <w:r w:rsidRPr="00B418F3">
              <w:t>case</w:t>
            </w:r>
            <w:proofErr w:type="gramEnd"/>
            <w:r w:rsidRPr="00B418F3">
              <w:t xml:space="preserve"> </w:t>
            </w:r>
            <w:proofErr w:type="spellStart"/>
            <w:r w:rsidRPr="00B418F3">
              <w:t>laytime</w:t>
            </w:r>
            <w:proofErr w:type="spellEnd"/>
            <w:r w:rsidRPr="00B418F3">
              <w:t xml:space="preserve"> shall start from commencement of loading. </w:t>
            </w:r>
          </w:p>
          <w:p w14:paraId="091A3637" w14:textId="77777777" w:rsidR="006A4B2D" w:rsidRPr="00B418F3" w:rsidRDefault="006A4B2D" w:rsidP="006A4B2D">
            <w:pPr>
              <w:jc w:val="both"/>
            </w:pPr>
            <w:bookmarkStart w:id="1" w:name="_DV_M103"/>
            <w:bookmarkStart w:id="2" w:name="_DV_M104"/>
            <w:bookmarkEnd w:id="1"/>
            <w:bookmarkEnd w:id="2"/>
          </w:p>
          <w:p w14:paraId="11B677F8" w14:textId="544C6976" w:rsidR="006A4B2D" w:rsidRPr="00B418F3" w:rsidRDefault="006A4B2D" w:rsidP="006A4B2D">
            <w:pPr>
              <w:jc w:val="both"/>
            </w:pPr>
            <w:r w:rsidRPr="00B418F3">
              <w:t xml:space="preserve">7.10. </w:t>
            </w:r>
            <w:proofErr w:type="spellStart"/>
            <w:r w:rsidRPr="00B418F3">
              <w:t>Laytime</w:t>
            </w:r>
            <w:proofErr w:type="spellEnd"/>
            <w:r w:rsidRPr="00B418F3">
              <w:t xml:space="preserve"> and demurrage under ice conditions.</w:t>
            </w:r>
          </w:p>
          <w:p w14:paraId="20251C18" w14:textId="2E8478CF" w:rsidR="006A4B2D" w:rsidRPr="00B418F3" w:rsidRDefault="006A4B2D" w:rsidP="006A4B2D">
            <w:pPr>
              <w:tabs>
                <w:tab w:val="left" w:pos="7842"/>
              </w:tabs>
              <w:jc w:val="both"/>
            </w:pPr>
            <w:proofErr w:type="gramStart"/>
            <w:r w:rsidRPr="00B418F3">
              <w:t xml:space="preserve">7.10.1. Any delay of the vessel arriving for loading or sailing off after loading from the port of </w:t>
            </w:r>
            <w:proofErr w:type="spellStart"/>
            <w:r w:rsidRPr="00B418F3">
              <w:t>Primorsk</w:t>
            </w:r>
            <w:proofErr w:type="spellEnd"/>
            <w:r w:rsidRPr="00B418F3">
              <w:t xml:space="preserve">, as well as time additionally spent for vessel movement to the berth due to ice conditions, which exceeds the time of normal vessel passage, as well as the time of waiting for an icebreaker upon entering and leaving port of </w:t>
            </w:r>
            <w:proofErr w:type="spellStart"/>
            <w:r w:rsidRPr="00B418F3">
              <w:t>Primorsk</w:t>
            </w:r>
            <w:proofErr w:type="spellEnd"/>
            <w:r w:rsidRPr="00B418F3">
              <w:t xml:space="preserve"> will be considered as the lay time or demurrage </w:t>
            </w:r>
            <w:bookmarkStart w:id="3" w:name="_DV_M135"/>
            <w:bookmarkEnd w:id="3"/>
            <w:r w:rsidRPr="00B418F3">
              <w:t>(if the vessel is in demurrage) and shall be subject to payment at the demurrage rate.</w:t>
            </w:r>
            <w:proofErr w:type="gramEnd"/>
            <w:r w:rsidRPr="00B418F3">
              <w:t xml:space="preserve"> All time spent by the vessel in port of </w:t>
            </w:r>
            <w:proofErr w:type="spellStart"/>
            <w:r w:rsidRPr="00B418F3">
              <w:t>Primorsk</w:t>
            </w:r>
            <w:proofErr w:type="spellEnd"/>
            <w:r w:rsidRPr="00B418F3">
              <w:t xml:space="preserve"> due to adverse weather shall be </w:t>
            </w:r>
            <w:r w:rsidRPr="00B418F3">
              <w:lastRenderedPageBreak/>
              <w:t>understood a hundred per cent lay time or demurrage time (if the vessel is in demurrage) and shall be payable at the demurrage rate.</w:t>
            </w:r>
          </w:p>
          <w:p w14:paraId="7C9F898F" w14:textId="77777777" w:rsidR="006A4B2D" w:rsidRPr="00B418F3" w:rsidRDefault="006A4B2D" w:rsidP="006A4B2D">
            <w:pPr>
              <w:tabs>
                <w:tab w:val="left" w:pos="7842"/>
              </w:tabs>
              <w:jc w:val="both"/>
            </w:pPr>
          </w:p>
          <w:p w14:paraId="52E55420" w14:textId="77777777" w:rsidR="006A4B2D" w:rsidRPr="00B418F3" w:rsidRDefault="006A4B2D" w:rsidP="006A4B2D">
            <w:pPr>
              <w:tabs>
                <w:tab w:val="left" w:pos="7842"/>
              </w:tabs>
              <w:jc w:val="both"/>
            </w:pPr>
          </w:p>
          <w:p w14:paraId="4AB384A2" w14:textId="1FE02AA8" w:rsidR="006A4B2D" w:rsidRPr="00B418F3" w:rsidRDefault="006A4B2D" w:rsidP="006A4B2D">
            <w:pPr>
              <w:tabs>
                <w:tab w:val="left" w:pos="7842"/>
              </w:tabs>
              <w:jc w:val="both"/>
            </w:pPr>
            <w:r w:rsidRPr="00B418F3">
              <w:t xml:space="preserve">7.10.2. When the vessel enters the port of loading, the lay time countdown </w:t>
            </w:r>
            <w:bookmarkStart w:id="4" w:name="_DV_C321"/>
            <w:proofErr w:type="gramStart"/>
            <w:r w:rsidRPr="00B418F3">
              <w:t xml:space="preserve">cannot be </w:t>
            </w:r>
            <w:bookmarkStart w:id="5" w:name="_DV_M140"/>
            <w:bookmarkEnd w:id="4"/>
            <w:bookmarkEnd w:id="5"/>
            <w:r w:rsidRPr="00B418F3">
              <w:t>started</w:t>
            </w:r>
            <w:proofErr w:type="gramEnd"/>
            <w:r w:rsidRPr="00B418F3">
              <w:t xml:space="preserve"> earlier than the first day of the loading window approved by the Parties.</w:t>
            </w:r>
          </w:p>
          <w:p w14:paraId="63F4125E" w14:textId="77777777" w:rsidR="006A4B2D" w:rsidRPr="00B418F3" w:rsidRDefault="006A4B2D" w:rsidP="006A4B2D">
            <w:pPr>
              <w:jc w:val="both"/>
            </w:pPr>
            <w:r w:rsidRPr="00B418F3">
              <w:t xml:space="preserve">Except for the </w:t>
            </w:r>
            <w:proofErr w:type="gramStart"/>
            <w:r w:rsidRPr="00B418F3">
              <w:t>case</w:t>
            </w:r>
            <w:proofErr w:type="gramEnd"/>
            <w:r w:rsidRPr="00B418F3">
              <w:t xml:space="preserve"> the Parties have agreed an earlier vessel’s berthing for loading, in this case the lay time countdown shall start from the moment of the loading beginning.</w:t>
            </w:r>
          </w:p>
          <w:p w14:paraId="25717FFC" w14:textId="77777777" w:rsidR="006A4B2D" w:rsidRPr="00B418F3" w:rsidRDefault="006A4B2D" w:rsidP="006A4B2D">
            <w:pPr>
              <w:tabs>
                <w:tab w:val="left" w:pos="7842"/>
              </w:tabs>
              <w:jc w:val="both"/>
            </w:pPr>
            <w:r w:rsidRPr="00B418F3">
              <w:t xml:space="preserve">When calculating the time of vessel’s delay which occurred in excess of usual practice, both when the vessel entered the port and when it departed therefrom after loading, the average speed of the vessel for this specific voyage fixed in the charter-party shall be accepted as the normal speed. At the same time, the maximum speed specified by relevant decisions made by the port authorities </w:t>
            </w:r>
            <w:proofErr w:type="gramStart"/>
            <w:r w:rsidRPr="00B418F3">
              <w:t>shall be accepted</w:t>
            </w:r>
            <w:proofErr w:type="gramEnd"/>
            <w:r w:rsidRPr="00B418F3">
              <w:t xml:space="preserve"> as the normal speed on the port of </w:t>
            </w:r>
            <w:proofErr w:type="spellStart"/>
            <w:r w:rsidRPr="00B418F3">
              <w:t>Primorsk</w:t>
            </w:r>
            <w:proofErr w:type="spellEnd"/>
            <w:r w:rsidRPr="00B418F3">
              <w:t xml:space="preserve">/port of </w:t>
            </w:r>
            <w:proofErr w:type="spellStart"/>
            <w:r w:rsidRPr="00B418F3">
              <w:t>Ust-Luga</w:t>
            </w:r>
            <w:proofErr w:type="spellEnd"/>
            <w:r w:rsidRPr="00B418F3">
              <w:t xml:space="preserve"> fairway section.</w:t>
            </w:r>
          </w:p>
          <w:p w14:paraId="0E47A63D" w14:textId="064BFB5D" w:rsidR="006A4B2D" w:rsidRPr="00B418F3" w:rsidRDefault="006A4B2D" w:rsidP="006A4B2D">
            <w:pPr>
              <w:jc w:val="both"/>
            </w:pPr>
            <w:r w:rsidRPr="00B418F3">
              <w:t xml:space="preserve">7.10.3. The Buyer upon raising claims to the Supplier shall take into account the conditions of Clauses 7.8. </w:t>
            </w:r>
            <w:proofErr w:type="gramStart"/>
            <w:r w:rsidRPr="00B418F3">
              <w:t>and</w:t>
            </w:r>
            <w:proofErr w:type="gramEnd"/>
            <w:r w:rsidRPr="00B418F3">
              <w:t xml:space="preserve"> 7.9. </w:t>
            </w:r>
            <w:proofErr w:type="gramStart"/>
            <w:r w:rsidRPr="00B418F3">
              <w:t>hereof</w:t>
            </w:r>
            <w:proofErr w:type="gramEnd"/>
            <w:r w:rsidRPr="00B418F3">
              <w:t>.</w:t>
            </w:r>
          </w:p>
          <w:p w14:paraId="6DC134C5" w14:textId="7B6E6C8E" w:rsidR="006A4B2D" w:rsidRPr="00B418F3" w:rsidRDefault="006A4B2D" w:rsidP="006A4B2D">
            <w:pPr>
              <w:jc w:val="both"/>
            </w:pPr>
            <w:r w:rsidRPr="00B418F3">
              <w:t>7.10.4. The standard lay time shall be 36 (Thirty-six) hours.</w:t>
            </w:r>
          </w:p>
          <w:p w14:paraId="281255C4" w14:textId="2B50A9A6" w:rsidR="006A4B2D" w:rsidRPr="00B418F3" w:rsidRDefault="006A4B2D" w:rsidP="006A4B2D">
            <w:pPr>
              <w:jc w:val="both"/>
            </w:pPr>
            <w:r w:rsidRPr="00B418F3">
              <w:t>7.10.5. Claim for demurrage under ice conditions shall be confirmed by:</w:t>
            </w:r>
          </w:p>
          <w:p w14:paraId="6270FEC4" w14:textId="5E231149" w:rsidR="006A4B2D" w:rsidRPr="00B418F3" w:rsidRDefault="006A4B2D" w:rsidP="006A4B2D">
            <w:pPr>
              <w:ind w:left="567"/>
              <w:jc w:val="both"/>
            </w:pPr>
            <w:r w:rsidRPr="00B418F3">
              <w:t>a) Documents specified in Clause 7.7. of the present Contract;</w:t>
            </w:r>
          </w:p>
          <w:p w14:paraId="23EA98BF" w14:textId="77777777" w:rsidR="006A4B2D" w:rsidRPr="00B418F3" w:rsidRDefault="006A4B2D" w:rsidP="006A4B2D">
            <w:pPr>
              <w:ind w:firstLine="567"/>
              <w:jc w:val="both"/>
            </w:pPr>
            <w:r w:rsidRPr="00B418F3">
              <w:t>b) Copies of the Information telegrams (messages) of the Master to be sent in the course of the voyage to the address of the Charter parties, containing the details in respect of the vessel’s arrival to the ice edge, vessel’s speed during ice navigation, the time of beginning and cessation of demurrages in the ice both upon entering and leaving the port;</w:t>
            </w:r>
          </w:p>
          <w:p w14:paraId="79F28E4E" w14:textId="77777777" w:rsidR="006A4B2D" w:rsidRPr="00B418F3" w:rsidRDefault="006A4B2D" w:rsidP="006A4B2D">
            <w:pPr>
              <w:ind w:firstLine="567"/>
              <w:jc w:val="both"/>
            </w:pPr>
            <w:r w:rsidRPr="00B418F3">
              <w:t>c) Copy of the ship-owner’s claim;</w:t>
            </w:r>
          </w:p>
          <w:p w14:paraId="694A4C01" w14:textId="77777777" w:rsidR="006A4B2D" w:rsidRPr="00B418F3" w:rsidRDefault="006A4B2D" w:rsidP="006A4B2D">
            <w:pPr>
              <w:ind w:firstLine="567"/>
              <w:jc w:val="both"/>
            </w:pPr>
            <w:r w:rsidRPr="00B418F3">
              <w:t>d) At the Supplier’s request the Buyer shall provide additional documents: copies of any vessel logs relevant to the claim on vessel’s demurrage due to ice conditions;</w:t>
            </w:r>
          </w:p>
          <w:p w14:paraId="3A756018" w14:textId="77777777" w:rsidR="006A4B2D" w:rsidRPr="00B418F3" w:rsidRDefault="006A4B2D" w:rsidP="006A4B2D">
            <w:pPr>
              <w:autoSpaceDE w:val="0"/>
              <w:autoSpaceDN w:val="0"/>
              <w:adjustRightInd w:val="0"/>
              <w:ind w:firstLine="567"/>
              <w:jc w:val="both"/>
            </w:pPr>
          </w:p>
          <w:p w14:paraId="6252C45D" w14:textId="3D50C9D7" w:rsidR="006A4B2D" w:rsidRDefault="006A4B2D" w:rsidP="006A4B2D">
            <w:pPr>
              <w:autoSpaceDE w:val="0"/>
              <w:autoSpaceDN w:val="0"/>
              <w:adjustRightInd w:val="0"/>
              <w:jc w:val="both"/>
            </w:pPr>
            <w:r w:rsidRPr="00B418F3">
              <w:t xml:space="preserve">7.11. The Parties have agreed that Supplier’s shipment schedule proposed to the Buyer </w:t>
            </w:r>
            <w:proofErr w:type="gramStart"/>
            <w:r w:rsidRPr="00B418F3">
              <w:t>shall be based</w:t>
            </w:r>
            <w:proofErr w:type="gramEnd"/>
            <w:r w:rsidRPr="00B418F3">
              <w:t xml:space="preserve"> upon PJSC «AK «</w:t>
            </w:r>
            <w:proofErr w:type="spellStart"/>
            <w:r w:rsidRPr="00B418F3">
              <w:t>Transneft</w:t>
            </w:r>
            <w:proofErr w:type="spellEnd"/>
            <w:r w:rsidRPr="00B418F3">
              <w:t xml:space="preserve">» shipment and loading schedule in the ports. It means that </w:t>
            </w:r>
            <w:r w:rsidRPr="00B418F3">
              <w:lastRenderedPageBreak/>
              <w:t>the Supplier will offer to the Buyer only the dates (including precise number of days) stipulated by PJSC «AK  «</w:t>
            </w:r>
            <w:proofErr w:type="spellStart"/>
            <w:r w:rsidRPr="00B418F3">
              <w:t>Transneft</w:t>
            </w:r>
            <w:proofErr w:type="spellEnd"/>
            <w:r w:rsidRPr="00B418F3">
              <w:t>» in shipment and loading schedule in the ports for each loading window.</w:t>
            </w:r>
          </w:p>
          <w:p w14:paraId="5F5C1B37" w14:textId="1EBEF2C3" w:rsidR="00B418F3" w:rsidRDefault="00B418F3" w:rsidP="006A4B2D">
            <w:pPr>
              <w:autoSpaceDE w:val="0"/>
              <w:autoSpaceDN w:val="0"/>
              <w:adjustRightInd w:val="0"/>
              <w:jc w:val="both"/>
            </w:pPr>
          </w:p>
          <w:p w14:paraId="1E73D2B9" w14:textId="77777777" w:rsidR="00B418F3" w:rsidRPr="00B418F3" w:rsidRDefault="00B418F3" w:rsidP="006A4B2D">
            <w:pPr>
              <w:autoSpaceDE w:val="0"/>
              <w:autoSpaceDN w:val="0"/>
              <w:adjustRightInd w:val="0"/>
              <w:jc w:val="both"/>
            </w:pPr>
          </w:p>
          <w:p w14:paraId="1C44033F" w14:textId="1DA3F913" w:rsidR="006A4B2D" w:rsidRDefault="006A4B2D" w:rsidP="00B418F3">
            <w:pPr>
              <w:tabs>
                <w:tab w:val="num" w:pos="0"/>
              </w:tabs>
              <w:autoSpaceDE w:val="0"/>
              <w:autoSpaceDN w:val="0"/>
              <w:adjustRightInd w:val="0"/>
              <w:ind w:hanging="56"/>
              <w:jc w:val="both"/>
            </w:pPr>
            <w:r w:rsidRPr="00B418F3">
              <w:t>In case shipment and loading schedule in the ports approved by PJSC «AK  «</w:t>
            </w:r>
            <w:proofErr w:type="spellStart"/>
            <w:r w:rsidRPr="00B418F3">
              <w:t>Transneft</w:t>
            </w:r>
            <w:proofErr w:type="spellEnd"/>
            <w:r w:rsidRPr="00B418F3">
              <w:t>» stipulates arrival of the vessel at load port on the first day of the loading window, then Buyer’s agreement with the offered loading window shall mean that the Buyer hereunder shall have the tanker available for loading on the first day of the loading window.</w:t>
            </w:r>
          </w:p>
          <w:p w14:paraId="36971F80" w14:textId="25EF75A8" w:rsidR="00B418F3" w:rsidRDefault="00B418F3" w:rsidP="006A4B2D">
            <w:pPr>
              <w:tabs>
                <w:tab w:val="num" w:pos="0"/>
              </w:tabs>
              <w:autoSpaceDE w:val="0"/>
              <w:autoSpaceDN w:val="0"/>
              <w:adjustRightInd w:val="0"/>
              <w:ind w:firstLine="709"/>
              <w:jc w:val="both"/>
            </w:pPr>
          </w:p>
          <w:p w14:paraId="6E816E18" w14:textId="77777777" w:rsidR="00B418F3" w:rsidRPr="00B418F3" w:rsidRDefault="00B418F3" w:rsidP="006A4B2D">
            <w:pPr>
              <w:tabs>
                <w:tab w:val="num" w:pos="0"/>
              </w:tabs>
              <w:autoSpaceDE w:val="0"/>
              <w:autoSpaceDN w:val="0"/>
              <w:adjustRightInd w:val="0"/>
              <w:ind w:firstLine="709"/>
              <w:jc w:val="both"/>
            </w:pPr>
          </w:p>
          <w:p w14:paraId="783D4B18" w14:textId="707A0782" w:rsidR="006A4B2D" w:rsidRDefault="006A4B2D" w:rsidP="00B418F3">
            <w:pPr>
              <w:tabs>
                <w:tab w:val="num" w:pos="0"/>
              </w:tabs>
              <w:autoSpaceDE w:val="0"/>
              <w:autoSpaceDN w:val="0"/>
              <w:adjustRightInd w:val="0"/>
              <w:jc w:val="both"/>
            </w:pPr>
            <w:r w:rsidRPr="00B418F3">
              <w:t>Therefore, in case arrival of Buyer’s vessel for loading on the first day of the agreed loading window is delayed, the Buyer shall be responsible before the Supplier for such a delay acc. to the terms of the present Contract, as if the vessel arrived after the loading window agreed by the Parties.</w:t>
            </w:r>
          </w:p>
          <w:p w14:paraId="147F0947" w14:textId="7B8069D1" w:rsidR="00B418F3" w:rsidRDefault="00B418F3" w:rsidP="006A4B2D">
            <w:pPr>
              <w:tabs>
                <w:tab w:val="num" w:pos="0"/>
              </w:tabs>
              <w:autoSpaceDE w:val="0"/>
              <w:autoSpaceDN w:val="0"/>
              <w:adjustRightInd w:val="0"/>
              <w:ind w:firstLine="709"/>
              <w:jc w:val="both"/>
            </w:pPr>
          </w:p>
          <w:p w14:paraId="086864ED" w14:textId="162882F0" w:rsidR="00B418F3" w:rsidRDefault="00B418F3" w:rsidP="006A4B2D">
            <w:pPr>
              <w:tabs>
                <w:tab w:val="num" w:pos="0"/>
              </w:tabs>
              <w:autoSpaceDE w:val="0"/>
              <w:autoSpaceDN w:val="0"/>
              <w:adjustRightInd w:val="0"/>
              <w:ind w:firstLine="709"/>
              <w:jc w:val="both"/>
            </w:pPr>
          </w:p>
          <w:p w14:paraId="2B33F599" w14:textId="77777777" w:rsidR="00B418F3" w:rsidRPr="00B418F3" w:rsidRDefault="00B418F3" w:rsidP="006A4B2D">
            <w:pPr>
              <w:tabs>
                <w:tab w:val="num" w:pos="0"/>
              </w:tabs>
              <w:autoSpaceDE w:val="0"/>
              <w:autoSpaceDN w:val="0"/>
              <w:adjustRightInd w:val="0"/>
              <w:ind w:firstLine="709"/>
              <w:jc w:val="both"/>
            </w:pPr>
          </w:p>
          <w:p w14:paraId="6276D54C" w14:textId="5845CDE8" w:rsidR="006A4B2D" w:rsidRDefault="006A4B2D" w:rsidP="00B418F3">
            <w:pPr>
              <w:tabs>
                <w:tab w:val="num" w:pos="0"/>
              </w:tabs>
              <w:autoSpaceDE w:val="0"/>
              <w:autoSpaceDN w:val="0"/>
              <w:adjustRightInd w:val="0"/>
              <w:jc w:val="both"/>
            </w:pPr>
            <w:proofErr w:type="gramStart"/>
            <w:r w:rsidRPr="00B418F3">
              <w:t>This condition shall only be applicable if PJSC «AK  «</w:t>
            </w:r>
            <w:proofErr w:type="spellStart"/>
            <w:r w:rsidRPr="00B418F3">
              <w:t>Transneft</w:t>
            </w:r>
            <w:proofErr w:type="spellEnd"/>
            <w:r w:rsidRPr="00B418F3">
              <w:t>» applies penalties towards the tanker and/or the Supplier and/or the shipper and the Supplier provided the buyer with documents confirming that penalties were claimed from the Supplier and/or the Shipper, and with a confirmation that such penalties were caused directly by the buyer’s breach of the present provision.</w:t>
            </w:r>
            <w:proofErr w:type="gramEnd"/>
            <w:r w:rsidRPr="00B418F3">
              <w:t xml:space="preserve"> </w:t>
            </w:r>
          </w:p>
          <w:p w14:paraId="08F91A45" w14:textId="49852B62" w:rsidR="00B418F3" w:rsidRDefault="00B418F3" w:rsidP="006A4B2D">
            <w:pPr>
              <w:tabs>
                <w:tab w:val="num" w:pos="0"/>
              </w:tabs>
              <w:autoSpaceDE w:val="0"/>
              <w:autoSpaceDN w:val="0"/>
              <w:adjustRightInd w:val="0"/>
              <w:ind w:firstLine="709"/>
              <w:jc w:val="both"/>
            </w:pPr>
          </w:p>
          <w:p w14:paraId="14DE3495" w14:textId="77777777" w:rsidR="00B418F3" w:rsidRPr="00B418F3" w:rsidRDefault="00B418F3" w:rsidP="006A4B2D">
            <w:pPr>
              <w:tabs>
                <w:tab w:val="num" w:pos="0"/>
              </w:tabs>
              <w:autoSpaceDE w:val="0"/>
              <w:autoSpaceDN w:val="0"/>
              <w:adjustRightInd w:val="0"/>
              <w:ind w:firstLine="709"/>
              <w:jc w:val="both"/>
            </w:pPr>
          </w:p>
          <w:p w14:paraId="4AAF5E67" w14:textId="44D231BA" w:rsidR="006A4B2D" w:rsidRPr="00B418F3" w:rsidRDefault="006A4B2D" w:rsidP="00B418F3">
            <w:pPr>
              <w:tabs>
                <w:tab w:val="num" w:pos="0"/>
              </w:tabs>
              <w:autoSpaceDE w:val="0"/>
              <w:autoSpaceDN w:val="0"/>
              <w:adjustRightInd w:val="0"/>
              <w:ind w:hanging="56"/>
              <w:jc w:val="both"/>
            </w:pPr>
            <w:r w:rsidRPr="00B418F3">
              <w:t xml:space="preserve">Provisions of this clause may not be applicable if agreed by the Parties in writing when nominating a vessel. </w:t>
            </w:r>
          </w:p>
        </w:tc>
        <w:tc>
          <w:tcPr>
            <w:tcW w:w="4934" w:type="dxa"/>
            <w:gridSpan w:val="2"/>
            <w:tcMar>
              <w:left w:w="170" w:type="dxa"/>
            </w:tcMar>
          </w:tcPr>
          <w:p w14:paraId="44C57135" w14:textId="3BF1ECB6" w:rsidR="006A4B2D" w:rsidRPr="00B418F3" w:rsidRDefault="006A4B2D" w:rsidP="006A4B2D">
            <w:pPr>
              <w:ind w:left="-59"/>
              <w:jc w:val="both"/>
              <w:rPr>
                <w:b/>
                <w:bCs/>
                <w:lang w:val="ru-RU"/>
              </w:rPr>
            </w:pPr>
            <w:r w:rsidRPr="00B418F3">
              <w:rPr>
                <w:b/>
                <w:bCs/>
                <w:lang w:val="ru-RU"/>
              </w:rPr>
              <w:lastRenderedPageBreak/>
              <w:t xml:space="preserve">7. </w:t>
            </w:r>
            <w:r w:rsidRPr="00B418F3">
              <w:rPr>
                <w:b/>
                <w:lang w:val="ru-RU"/>
              </w:rPr>
              <w:t xml:space="preserve">УСЛОВИЯ ПОСТАВКИ И ПЛАТА </w:t>
            </w:r>
            <w:proofErr w:type="gramStart"/>
            <w:r w:rsidRPr="00B418F3">
              <w:rPr>
                <w:b/>
                <w:lang w:val="ru-RU"/>
              </w:rPr>
              <w:t>ЗА ПРОСТОЙ СУДНА</w:t>
            </w:r>
            <w:proofErr w:type="gramEnd"/>
            <w:r w:rsidRPr="00B418F3">
              <w:rPr>
                <w:b/>
                <w:lang w:val="ru-RU"/>
              </w:rPr>
              <w:t xml:space="preserve"> (ДЕМЕРЕДЖ) </w:t>
            </w:r>
          </w:p>
          <w:p w14:paraId="6594C549" w14:textId="77777777" w:rsidR="006A4B2D" w:rsidRPr="00B418F3" w:rsidRDefault="006A4B2D" w:rsidP="006A4B2D">
            <w:pPr>
              <w:spacing w:line="264" w:lineRule="auto"/>
              <w:ind w:left="-59"/>
              <w:jc w:val="both"/>
              <w:rPr>
                <w:bCs/>
                <w:lang w:val="ru-RU"/>
              </w:rPr>
            </w:pPr>
          </w:p>
          <w:p w14:paraId="7D9323F6" w14:textId="3DEBF935" w:rsidR="006A4B2D" w:rsidRPr="00B418F3" w:rsidRDefault="006A4B2D" w:rsidP="006A4B2D">
            <w:pPr>
              <w:ind w:left="-59"/>
              <w:jc w:val="both"/>
              <w:rPr>
                <w:lang w:val="ru-RU"/>
              </w:rPr>
            </w:pPr>
            <w:r w:rsidRPr="00B418F3">
              <w:rPr>
                <w:bCs/>
                <w:lang w:val="ru-RU"/>
              </w:rPr>
              <w:t>7.1.</w:t>
            </w:r>
            <w:r w:rsidRPr="00B418F3">
              <w:rPr>
                <w:lang w:val="ru-RU"/>
              </w:rPr>
              <w:t xml:space="preserve"> Не позднее последнего дня месяца, предшествующего месяцу поставки Поставщик извещает Покупателя о графике поставки Товара на условиях </w:t>
            </w:r>
            <w:r w:rsidRPr="00B418F3">
              <w:t>FOB</w:t>
            </w:r>
            <w:r w:rsidRPr="00B418F3">
              <w:rPr>
                <w:lang w:val="ru-RU"/>
              </w:rPr>
              <w:t xml:space="preserve"> морской порт, в соответствии утвержденному ПАО «Транснефть» графику подачи и расстановки тоннажа в портах.</w:t>
            </w:r>
          </w:p>
          <w:p w14:paraId="74342DCE" w14:textId="2D077781" w:rsidR="006A4B2D" w:rsidRPr="00B418F3" w:rsidRDefault="006A4B2D" w:rsidP="006A4B2D">
            <w:pPr>
              <w:ind w:left="-59"/>
              <w:jc w:val="both"/>
              <w:rPr>
                <w:lang w:val="ru-RU"/>
              </w:rPr>
            </w:pPr>
            <w:r w:rsidRPr="00B418F3">
              <w:rPr>
                <w:lang w:val="ru-RU"/>
              </w:rPr>
              <w:t>7.2. Покупатель, согласно графику отгрузки, согласованного обеими Сторонами, не позднее, чем за 5 (Пять) дней до прибытия танкера в порт загрузки сообщает телеграммой или телексом Поставщику название, вместимость, флаг, осадку и готовность к принятию груза по техническому состоянию судна, дату прибытия в порт назначения. Кроме того, покупатель должен обеспечить предоставление капитаном судна по электронной почте информации (нотисов) о предполагаемом времени прибытия танкера в порт (</w:t>
            </w:r>
            <w:r w:rsidRPr="00B418F3">
              <w:t>ETA</w:t>
            </w:r>
            <w:r w:rsidRPr="00B418F3">
              <w:rPr>
                <w:lang w:val="ru-RU"/>
              </w:rPr>
              <w:t>) за 72, 48, 24, 12 и 4 часов. Электронные адреса для предоставления указанной информации (нотисов) дополнительно письменно сообщаются Поставщиком Покупателю. По предварительному письменному запросу Поставщика Покупатель должен обеспечить предоставление капитаном информации о прибытии танкера в порт в иные сроки.</w:t>
            </w:r>
          </w:p>
          <w:p w14:paraId="3A5A0C21" w14:textId="41DD8E98" w:rsidR="006A4B2D" w:rsidRPr="00B418F3" w:rsidRDefault="006A4B2D" w:rsidP="006A4B2D">
            <w:pPr>
              <w:ind w:left="-59"/>
              <w:jc w:val="both"/>
              <w:rPr>
                <w:lang w:val="ru-RU"/>
              </w:rPr>
            </w:pPr>
            <w:r w:rsidRPr="00B418F3">
              <w:rPr>
                <w:lang w:val="ru-RU"/>
              </w:rPr>
              <w:t>В течение 48 часов после поставки Поставщик, или уполномоченное им лицо, информирует Покупателя по телефону, или телексом, или факсом, или электронной почтой об особенностях каждой погрузки.</w:t>
            </w:r>
          </w:p>
          <w:p w14:paraId="2B8BB84B" w14:textId="5F74C1FB" w:rsidR="006A4B2D" w:rsidRPr="00B418F3" w:rsidRDefault="006A4B2D" w:rsidP="006A4B2D">
            <w:pPr>
              <w:ind w:left="-59"/>
              <w:jc w:val="both"/>
              <w:rPr>
                <w:lang w:val="ru-RU"/>
              </w:rPr>
            </w:pPr>
            <w:r w:rsidRPr="00B418F3">
              <w:rPr>
                <w:lang w:val="ru-RU"/>
              </w:rPr>
              <w:lastRenderedPageBreak/>
              <w:t xml:space="preserve">Покупатель не позднее, чем за 3 (Три) рабочих дня до наступления первого дня согласованной позиции направляет Поставщику инструкции по оформлению грузовых документов с указанием предполагаемого порта выгрузки, находящегося за пределами России. При этом формулировка «порт выгрузки </w:t>
            </w:r>
            <w:r w:rsidRPr="00B418F3">
              <w:t>for</w:t>
            </w:r>
            <w:r w:rsidRPr="00B418F3">
              <w:rPr>
                <w:lang w:val="ru-RU"/>
              </w:rPr>
              <w:t xml:space="preserve"> </w:t>
            </w:r>
            <w:r w:rsidRPr="00B418F3">
              <w:t>orders</w:t>
            </w:r>
            <w:r w:rsidRPr="00B418F3">
              <w:rPr>
                <w:lang w:val="ru-RU"/>
              </w:rPr>
              <w:t>» приемлема.</w:t>
            </w:r>
          </w:p>
          <w:p w14:paraId="1D6A1587" w14:textId="77777777" w:rsidR="006A4B2D" w:rsidRPr="00B418F3" w:rsidRDefault="006A4B2D" w:rsidP="006A4B2D">
            <w:pPr>
              <w:ind w:left="-59" w:right="-52"/>
              <w:jc w:val="both"/>
              <w:rPr>
                <w:lang w:val="ru-RU"/>
              </w:rPr>
            </w:pPr>
            <w:r w:rsidRPr="00B418F3">
              <w:rPr>
                <w:lang w:val="ru-RU"/>
              </w:rPr>
              <w:t>При изменении времени подхода танкера в Порт, указанного в последнем поданном нотисе более чем на 2 часа, Покупатель должен обеспечить предоставление капитаном судна по электронной почте в порядке, обозначенном в первом абзаце п.9.1. внеочередного нотиса с уточненным временем подхода танкера в Порт. Данный порядок уточнения времени подхода танкера в порт применяется в отношении портов Приморск и Усть-Луга. По предварительному письменному запросу Поставщика Покупатель должен обеспечить аналогичный порядок подачи танкерами нотисов в порт Новороссийск, в случае если это будет необходимо.</w:t>
            </w:r>
          </w:p>
          <w:p w14:paraId="09C88E53" w14:textId="77777777" w:rsidR="006A4B2D" w:rsidRPr="00B418F3" w:rsidRDefault="006A4B2D" w:rsidP="006A4B2D">
            <w:pPr>
              <w:ind w:left="-59" w:firstLine="567"/>
              <w:jc w:val="both"/>
              <w:rPr>
                <w:lang w:val="ru-RU"/>
              </w:rPr>
            </w:pPr>
            <w:r w:rsidRPr="00B418F3">
              <w:rPr>
                <w:lang w:val="ru-RU"/>
              </w:rPr>
              <w:t>При отгрузках через порт Приморск Покупатель должен обеспечить выполнение капитанами танкеров следующих действий:</w:t>
            </w:r>
          </w:p>
          <w:p w14:paraId="6E08B50E" w14:textId="77777777" w:rsidR="006A4B2D" w:rsidRPr="00B418F3" w:rsidRDefault="006A4B2D" w:rsidP="006A4B2D">
            <w:pPr>
              <w:ind w:left="-59" w:firstLine="567"/>
              <w:jc w:val="both"/>
              <w:rPr>
                <w:lang w:val="ru-RU"/>
              </w:rPr>
            </w:pPr>
            <w:r w:rsidRPr="00B418F3">
              <w:rPr>
                <w:lang w:val="ru-RU"/>
              </w:rPr>
              <w:t xml:space="preserve">А) до постановки судна под обработку предоставлять через судового агента нефтебазе осуществляющей перевалку нефти на танкера (ООО «Приморский Торговый  Порт») письменное подтверждение того, что капитан судна ознакомлен и обязуется соблюдать действующие в порту Регламент «Порядок обработки морского тоннажа, перевалки нефти и нефтепродуктов, обеспечения экологической безопасности при </w:t>
            </w:r>
            <w:proofErr w:type="spellStart"/>
            <w:r w:rsidRPr="00B418F3">
              <w:rPr>
                <w:lang w:val="ru-RU"/>
              </w:rPr>
              <w:t>дебалластировке</w:t>
            </w:r>
            <w:proofErr w:type="spellEnd"/>
            <w:r w:rsidRPr="00B418F3">
              <w:rPr>
                <w:lang w:val="ru-RU"/>
              </w:rPr>
              <w:t xml:space="preserve"> судов, приема с судов нефтесодержащих, сточных вод и судовых отходов в ООО «Транснефть-Порт Приморск», а также «Руководство по обработке судов на морском терминале, эксплуатируемом ООО «Приморский Торговый  Порт» от 31 мая 2018 года.</w:t>
            </w:r>
          </w:p>
          <w:p w14:paraId="1D42A7CE" w14:textId="7710A458" w:rsidR="006A4B2D" w:rsidRPr="00B418F3" w:rsidRDefault="006A4B2D" w:rsidP="006A4B2D">
            <w:pPr>
              <w:ind w:left="-59"/>
              <w:jc w:val="both"/>
              <w:rPr>
                <w:lang w:val="ru-RU"/>
              </w:rPr>
            </w:pPr>
            <w:proofErr w:type="gramStart"/>
            <w:r w:rsidRPr="00B418F3">
              <w:t>B</w:t>
            </w:r>
            <w:r w:rsidRPr="00B418F3">
              <w:rPr>
                <w:lang w:val="ru-RU"/>
              </w:rPr>
              <w:t xml:space="preserve">) соблюдать требования Технического регламента о безопасности объектов морского транспорта, утвержденного Постановлением Правительства РФ № 620 от 12.08.2010, Регламента «Порядок обработки морского тоннажа, перевалки нефти и нефтепродуктов, обеспечения экологической безопасности при </w:t>
            </w:r>
            <w:proofErr w:type="spellStart"/>
            <w:r w:rsidRPr="00B418F3">
              <w:rPr>
                <w:lang w:val="ru-RU"/>
              </w:rPr>
              <w:t>дебалластировке</w:t>
            </w:r>
            <w:proofErr w:type="spellEnd"/>
            <w:r w:rsidRPr="00B418F3">
              <w:rPr>
                <w:lang w:val="ru-RU"/>
              </w:rPr>
              <w:t xml:space="preserve"> судов, приема с судов </w:t>
            </w:r>
            <w:r w:rsidRPr="00B418F3">
              <w:rPr>
                <w:lang w:val="ru-RU"/>
              </w:rPr>
              <w:lastRenderedPageBreak/>
              <w:t>нефтесодержащих, сточных вод и судовых отходов в ООО «Транснефть-Порт Приморск», а также «Руководство по обработке судов на морском терминале, эксплуатируемом ООО «Приморский Торговый  Порт» от 31 мая 2018 года».</w:t>
            </w:r>
            <w:proofErr w:type="gramEnd"/>
          </w:p>
          <w:p w14:paraId="51160710" w14:textId="5579A9D3" w:rsidR="006A4B2D" w:rsidRPr="00B418F3" w:rsidRDefault="006A4B2D" w:rsidP="006A4B2D">
            <w:pPr>
              <w:ind w:left="-59"/>
              <w:jc w:val="both"/>
              <w:rPr>
                <w:lang w:val="ru-RU"/>
              </w:rPr>
            </w:pPr>
            <w:r w:rsidRPr="00B418F3">
              <w:rPr>
                <w:lang w:val="ru-RU"/>
              </w:rPr>
              <w:t xml:space="preserve">7.3. Покупатель обеспечивает своевременное прибытие зафрахтованного судна в порт загрузки согласно </w:t>
            </w:r>
            <w:proofErr w:type="gramStart"/>
            <w:r w:rsidRPr="00B418F3">
              <w:rPr>
                <w:lang w:val="ru-RU"/>
              </w:rPr>
              <w:t>графику поставки</w:t>
            </w:r>
            <w:proofErr w:type="gramEnd"/>
            <w:r w:rsidRPr="00B418F3">
              <w:rPr>
                <w:lang w:val="ru-RU"/>
              </w:rPr>
              <w:t xml:space="preserve"> на условиях </w:t>
            </w:r>
            <w:r w:rsidRPr="00B418F3">
              <w:t>FOB</w:t>
            </w:r>
            <w:r w:rsidRPr="00B418F3">
              <w:rPr>
                <w:lang w:val="ru-RU"/>
              </w:rPr>
              <w:t xml:space="preserve"> Приморск, полную готовность судна принять на борт тот груз, для перевозки которого он предназначен. В противном   случае   Поставщик   освобождается   </w:t>
            </w:r>
            <w:proofErr w:type="gramStart"/>
            <w:r w:rsidRPr="00B418F3">
              <w:rPr>
                <w:lang w:val="ru-RU"/>
              </w:rPr>
              <w:t>от  ответственности</w:t>
            </w:r>
            <w:proofErr w:type="gramEnd"/>
            <w:r w:rsidRPr="00B418F3">
              <w:rPr>
                <w:lang w:val="ru-RU"/>
              </w:rPr>
              <w:t xml:space="preserve">   за задержку судна в порту. Тем не менее, Поставщик принимает все зависящие от него меры к загрузке танкера в кратчайшие сроки.</w:t>
            </w:r>
          </w:p>
          <w:p w14:paraId="5519CBED" w14:textId="77777777" w:rsidR="006A4B2D" w:rsidRPr="00B418F3" w:rsidRDefault="006A4B2D" w:rsidP="006A4B2D">
            <w:pPr>
              <w:pStyle w:val="a7"/>
              <w:shd w:val="clear" w:color="auto" w:fill="auto"/>
              <w:ind w:left="-59" w:firstLine="708"/>
              <w:rPr>
                <w:color w:val="auto"/>
                <w:sz w:val="24"/>
              </w:rPr>
            </w:pPr>
            <w:r w:rsidRPr="00B418F3">
              <w:rPr>
                <w:color w:val="auto"/>
                <w:sz w:val="24"/>
              </w:rPr>
              <w:t xml:space="preserve">В случае, если согласованный Сторонами график поставки на условиях </w:t>
            </w:r>
            <w:r w:rsidRPr="00B418F3">
              <w:rPr>
                <w:color w:val="auto"/>
                <w:sz w:val="24"/>
                <w:lang w:val="en-US"/>
              </w:rPr>
              <w:t>FOB</w:t>
            </w:r>
            <w:r w:rsidRPr="00B418F3">
              <w:rPr>
                <w:color w:val="auto"/>
                <w:sz w:val="24"/>
              </w:rPr>
              <w:t xml:space="preserve"> морской порт нарушен по причине опоздания танкера Покупателя в танкерную позицию согласно графику подачи и расстановки тоннажа в портах, утвержденному ПАО «Транснефть», и Поставщик понес в связи с этим дополнительные издержки (включая, но не ограничиваясь, оплатой за хранение нефти, согласно порядку, принятому в ПАО «Транснефть»), указанные издержки относятся на счет Покупателя и компенсируются им Поставщику в бесспорном порядке в течение 10 (Десять) рабочих дней, следующих за днем представления подтверждающих документов.</w:t>
            </w:r>
          </w:p>
          <w:p w14:paraId="59B11824" w14:textId="77777777" w:rsidR="006A4B2D" w:rsidRPr="00B418F3" w:rsidRDefault="006A4B2D" w:rsidP="006A4B2D">
            <w:pPr>
              <w:pStyle w:val="a7"/>
              <w:shd w:val="clear" w:color="auto" w:fill="auto"/>
              <w:ind w:left="-59" w:firstLine="708"/>
              <w:rPr>
                <w:color w:val="auto"/>
                <w:sz w:val="24"/>
              </w:rPr>
            </w:pPr>
            <w:r w:rsidRPr="00B418F3">
              <w:rPr>
                <w:color w:val="auto"/>
                <w:sz w:val="24"/>
              </w:rPr>
              <w:t xml:space="preserve">Танкер, назначенный Покупателем, должен во всех отношениях соответствовать существующим требованиям порта погрузки, а именно: размеры, осадка, разгрузка балласта, вместимость, безопасность и т.д.   </w:t>
            </w:r>
          </w:p>
          <w:p w14:paraId="79F7FD22" w14:textId="77777777" w:rsidR="006A4B2D" w:rsidRPr="00B418F3" w:rsidRDefault="006A4B2D" w:rsidP="006A4B2D">
            <w:pPr>
              <w:ind w:left="-59" w:firstLine="708"/>
              <w:jc w:val="both"/>
              <w:rPr>
                <w:lang w:val="ru-RU"/>
              </w:rPr>
            </w:pPr>
            <w:r w:rsidRPr="00B418F3">
              <w:rPr>
                <w:lang w:val="ru-RU"/>
              </w:rPr>
              <w:t>По прибытию   танкер   Покупателя должен во всем руководствоваться правилами, действующими в порту загрузки, такими как: производство</w:t>
            </w:r>
            <w:r w:rsidRPr="00B418F3">
              <w:rPr>
                <w:lang w:val="ru-RU"/>
              </w:rPr>
              <w:br/>
              <w:t>замеров, освобождение от балласта, загрузка согласно водоизмещению, безопасность при производстве работ и т.д., в противном случае весь ущерб и дополнительные расходы, которые могут возникнуть вследствие этого, оплачиваются Покупателем  (или  Поставщик  предъявляет соответствующий счет Покупателю, который Покупатель обязан оплатить в течение 3 (Три) рабочих дней).</w:t>
            </w:r>
          </w:p>
          <w:p w14:paraId="39B6FC4F" w14:textId="77777777" w:rsidR="006A4B2D" w:rsidRPr="00B418F3" w:rsidRDefault="006A4B2D" w:rsidP="006A4B2D">
            <w:pPr>
              <w:ind w:left="-59" w:firstLine="708"/>
              <w:jc w:val="both"/>
              <w:rPr>
                <w:lang w:val="ru-RU"/>
              </w:rPr>
            </w:pPr>
            <w:r w:rsidRPr="00B418F3">
              <w:rPr>
                <w:lang w:val="ru-RU"/>
              </w:rPr>
              <w:lastRenderedPageBreak/>
              <w:t>По прибытии в порт загрузки после получения «Свободной Практики», капитан или его представитель должен сразу передать представителям Поставщика письменное уведомление о готовности его судна к погрузке.</w:t>
            </w:r>
          </w:p>
          <w:p w14:paraId="3BFA3F63" w14:textId="27821722" w:rsidR="006A4B2D" w:rsidRPr="00B418F3" w:rsidRDefault="006A4B2D" w:rsidP="006A4B2D">
            <w:pPr>
              <w:ind w:left="-59" w:firstLine="708"/>
              <w:jc w:val="both"/>
              <w:rPr>
                <w:lang w:val="ru-RU"/>
              </w:rPr>
            </w:pPr>
            <w:r w:rsidRPr="00B418F3">
              <w:rPr>
                <w:lang w:val="ru-RU"/>
              </w:rPr>
              <w:t xml:space="preserve">Уведомление может быть передано в любое время суток, если это не </w:t>
            </w:r>
            <w:proofErr w:type="gramStart"/>
            <w:r w:rsidRPr="00B418F3">
              <w:rPr>
                <w:lang w:val="ru-RU"/>
              </w:rPr>
              <w:t>противоречит  существующим</w:t>
            </w:r>
            <w:proofErr w:type="gramEnd"/>
            <w:r w:rsidRPr="00B418F3">
              <w:rPr>
                <w:lang w:val="ru-RU"/>
              </w:rPr>
              <w:t xml:space="preserve"> правилам данного порта.</w:t>
            </w:r>
          </w:p>
          <w:p w14:paraId="44BE4446" w14:textId="77777777" w:rsidR="006A4B2D" w:rsidRPr="00B418F3" w:rsidRDefault="006A4B2D" w:rsidP="006A4B2D">
            <w:pPr>
              <w:ind w:left="-59" w:firstLine="708"/>
              <w:jc w:val="both"/>
              <w:rPr>
                <w:lang w:val="ru-RU"/>
              </w:rPr>
            </w:pPr>
          </w:p>
          <w:p w14:paraId="0A5E86E5" w14:textId="7FDDAC52" w:rsidR="006A4B2D" w:rsidRPr="00B418F3" w:rsidRDefault="006A4B2D" w:rsidP="006A4B2D">
            <w:pPr>
              <w:ind w:left="-59"/>
              <w:jc w:val="both"/>
              <w:rPr>
                <w:lang w:val="ru-RU"/>
              </w:rPr>
            </w:pPr>
            <w:r w:rsidRPr="00B418F3">
              <w:rPr>
                <w:lang w:val="ru-RU"/>
              </w:rPr>
              <w:t>7.4.</w:t>
            </w:r>
            <w:r w:rsidRPr="00B418F3">
              <w:rPr>
                <w:lang w:val="ru-RU"/>
              </w:rPr>
              <w:tab/>
              <w:t xml:space="preserve">Сталийное время начинается через 6 часов после того, как такого рода уведомление сделано капитаном, не зависимо от того, стоит судно на причале или нет. Загрузка судна считается завершенной, а сталийное время прекращает отсчитываться </w:t>
            </w:r>
            <w:proofErr w:type="gramStart"/>
            <w:r w:rsidRPr="00B418F3">
              <w:rPr>
                <w:lang w:val="ru-RU"/>
              </w:rPr>
              <w:t>после  отсоединения</w:t>
            </w:r>
            <w:proofErr w:type="gramEnd"/>
            <w:r w:rsidRPr="00B418F3">
              <w:rPr>
                <w:lang w:val="ru-RU"/>
              </w:rPr>
              <w:t xml:space="preserve"> шлангов.</w:t>
            </w:r>
          </w:p>
          <w:p w14:paraId="6769AF12" w14:textId="77777777" w:rsidR="006A4B2D" w:rsidRPr="00B418F3" w:rsidRDefault="006A4B2D" w:rsidP="006A4B2D">
            <w:pPr>
              <w:ind w:left="-59"/>
              <w:jc w:val="both"/>
              <w:rPr>
                <w:lang w:val="ru-RU"/>
              </w:rPr>
            </w:pPr>
            <w:r w:rsidRPr="00B418F3">
              <w:rPr>
                <w:lang w:val="ru-RU"/>
              </w:rPr>
              <w:t>Время, в течение которого не может производиться загрузка по причинам, не подконтрольным со стороны Поставщика, такие как санитарные процедуры, осмотр судна и таможенный досмотр, подъем якоря, следование навстречу лоцману после подъема якоря/окончания дрейфа, маневрирование, швартовка и другие действия, которые протекают перед постановкой к причалу, освобождение от балласта и время, когда загрузка не может быть произведена по техническим и иным причинам, относящимся к танкеру, не могут включаться в состав сталийного времени.</w:t>
            </w:r>
          </w:p>
          <w:p w14:paraId="5C6E2200" w14:textId="156CE7B5" w:rsidR="006A4B2D" w:rsidRPr="00B418F3" w:rsidRDefault="006A4B2D" w:rsidP="006A4B2D">
            <w:pPr>
              <w:ind w:left="-59"/>
              <w:jc w:val="both"/>
              <w:rPr>
                <w:lang w:val="ru-RU"/>
              </w:rPr>
            </w:pPr>
            <w:r w:rsidRPr="00B418F3">
              <w:rPr>
                <w:lang w:val="ru-RU"/>
              </w:rPr>
              <w:t>7.5.</w:t>
            </w:r>
            <w:r w:rsidRPr="00B418F3">
              <w:rPr>
                <w:lang w:val="ru-RU"/>
              </w:rPr>
              <w:tab/>
              <w:t xml:space="preserve">Поставщику предоставляется 36 (Тридцать шесть) часов </w:t>
            </w:r>
            <w:r w:rsidRPr="00B418F3">
              <w:t>SHINC</w:t>
            </w:r>
            <w:r w:rsidRPr="00B418F3">
              <w:rPr>
                <w:lang w:val="ru-RU"/>
              </w:rPr>
              <w:t xml:space="preserve"> /включая выходные и праздничные дни/ (сталийное время) для проведения загрузки судна в полном объеме. Если загрузка осуществляется с двух или более причалов, то расходы по перемещению танкера между причалами, если таковые имеются в порту </w:t>
            </w:r>
            <w:proofErr w:type="gramStart"/>
            <w:r w:rsidRPr="00B418F3">
              <w:rPr>
                <w:lang w:val="ru-RU"/>
              </w:rPr>
              <w:t>загрузки,  оплачиваются</w:t>
            </w:r>
            <w:proofErr w:type="gramEnd"/>
            <w:r w:rsidRPr="00B418F3">
              <w:rPr>
                <w:lang w:val="ru-RU"/>
              </w:rPr>
              <w:t xml:space="preserve">  Поставщиком.  Время, использованное на такие перемещения судна между причалами, включается в сталийное время.</w:t>
            </w:r>
          </w:p>
          <w:p w14:paraId="081B3963" w14:textId="16DB98BF" w:rsidR="006A4B2D" w:rsidRPr="00B418F3" w:rsidRDefault="006A4B2D" w:rsidP="006A4B2D">
            <w:pPr>
              <w:ind w:left="-59"/>
              <w:jc w:val="both"/>
              <w:rPr>
                <w:lang w:val="ru-RU"/>
              </w:rPr>
            </w:pPr>
            <w:r w:rsidRPr="00B418F3">
              <w:rPr>
                <w:lang w:val="ru-RU"/>
              </w:rPr>
              <w:t>7.6.</w:t>
            </w:r>
            <w:r w:rsidRPr="00B418F3">
              <w:rPr>
                <w:lang w:val="ru-RU"/>
              </w:rPr>
              <w:tab/>
              <w:t>Плата за простой судна (демередж) при погрузке должна быть произведена</w:t>
            </w:r>
            <w:r w:rsidRPr="00B418F3">
              <w:rPr>
                <w:lang w:val="ru-RU"/>
              </w:rPr>
              <w:br/>
              <w:t>по требованию Покупателя за все время простоя или пропорционально за</w:t>
            </w:r>
            <w:r w:rsidRPr="00B418F3">
              <w:rPr>
                <w:lang w:val="ru-RU"/>
              </w:rPr>
              <w:br/>
              <w:t>его часть по ставке, определенной чартерным соглашением на фрахт</w:t>
            </w:r>
            <w:r w:rsidRPr="00B418F3">
              <w:rPr>
                <w:lang w:val="ru-RU"/>
              </w:rPr>
              <w:br/>
              <w:t xml:space="preserve">судна. </w:t>
            </w:r>
          </w:p>
          <w:p w14:paraId="17754736" w14:textId="77777777" w:rsidR="006A4B2D" w:rsidRPr="00B418F3" w:rsidRDefault="006A4B2D" w:rsidP="006A4B2D">
            <w:pPr>
              <w:ind w:left="-59"/>
              <w:jc w:val="both"/>
              <w:rPr>
                <w:lang w:val="ru-RU"/>
              </w:rPr>
            </w:pPr>
            <w:r w:rsidRPr="00B418F3">
              <w:rPr>
                <w:lang w:val="ru-RU"/>
              </w:rPr>
              <w:lastRenderedPageBreak/>
              <w:t xml:space="preserve">Покупатель должен сообщить Поставщику ставку демереджа до начала каждой поставки в момент </w:t>
            </w:r>
            <w:proofErr w:type="spellStart"/>
            <w:r w:rsidRPr="00B418F3">
              <w:rPr>
                <w:lang w:val="ru-RU"/>
              </w:rPr>
              <w:t>номинирования</w:t>
            </w:r>
            <w:proofErr w:type="spellEnd"/>
            <w:r w:rsidRPr="00B418F3">
              <w:rPr>
                <w:lang w:val="ru-RU"/>
              </w:rPr>
              <w:t xml:space="preserve"> танкера.</w:t>
            </w:r>
          </w:p>
          <w:p w14:paraId="09399798" w14:textId="15F77B82" w:rsidR="006A4B2D" w:rsidRPr="00B418F3" w:rsidRDefault="006A4B2D" w:rsidP="006A4B2D">
            <w:pPr>
              <w:ind w:left="-59"/>
              <w:jc w:val="both"/>
              <w:rPr>
                <w:lang w:val="ru-RU"/>
              </w:rPr>
            </w:pPr>
            <w:r w:rsidRPr="00B418F3">
              <w:rPr>
                <w:lang w:val="ru-RU"/>
              </w:rPr>
              <w:t xml:space="preserve">В случае плохой погоды в порту погрузки в сталийное время включается 50 (Пятьдесят) процентов времени плохой погоды. </w:t>
            </w:r>
          </w:p>
          <w:p w14:paraId="017965CF" w14:textId="4789B12F" w:rsidR="006A4B2D" w:rsidRPr="00B418F3" w:rsidRDefault="006A4B2D" w:rsidP="006A4B2D">
            <w:pPr>
              <w:ind w:left="-59"/>
              <w:jc w:val="both"/>
              <w:rPr>
                <w:lang w:val="ru-RU"/>
              </w:rPr>
            </w:pPr>
            <w:r w:rsidRPr="00B418F3">
              <w:rPr>
                <w:lang w:val="ru-RU"/>
              </w:rPr>
              <w:t xml:space="preserve">Любые претензии по демереджу должны быть представлены Поставщику в течение 3 (Три) месяцев с даты коносамента, в противном случае претензии не действительны. Демередж должен быть рассмотрен и решен Сторонами в течение 1-го (Один) месяца со дня получения претензии Покупателя, должным образом подкрепленной соответствующими документами. </w:t>
            </w:r>
          </w:p>
          <w:p w14:paraId="29436388" w14:textId="0D920810" w:rsidR="006A4B2D" w:rsidRPr="00B418F3" w:rsidRDefault="006A4B2D" w:rsidP="006A4B2D">
            <w:pPr>
              <w:ind w:left="-59"/>
              <w:jc w:val="both"/>
              <w:rPr>
                <w:lang w:val="ru-RU"/>
              </w:rPr>
            </w:pPr>
            <w:r w:rsidRPr="00B418F3">
              <w:rPr>
                <w:lang w:val="ru-RU"/>
              </w:rPr>
              <w:t>7.7. Претензия по демереджу в порту погрузки должна подкрепляться копиями следующих документов: нотис о готовности (</w:t>
            </w:r>
            <w:r w:rsidRPr="00B418F3">
              <w:t>NOR</w:t>
            </w:r>
            <w:r w:rsidRPr="00B418F3">
              <w:rPr>
                <w:lang w:val="ru-RU"/>
              </w:rPr>
              <w:t xml:space="preserve">), калькуляция суммы демереджа, подписанная Покупателем, судовой </w:t>
            </w:r>
            <w:r w:rsidRPr="00B418F3">
              <w:t>Statement</w:t>
            </w:r>
            <w:r w:rsidRPr="00B418F3">
              <w:rPr>
                <w:lang w:val="ru-RU"/>
              </w:rPr>
              <w:t xml:space="preserve"> </w:t>
            </w:r>
            <w:r w:rsidRPr="00B418F3">
              <w:t>of</w:t>
            </w:r>
            <w:r w:rsidRPr="00B418F3">
              <w:rPr>
                <w:lang w:val="ru-RU"/>
              </w:rPr>
              <w:t xml:space="preserve"> </w:t>
            </w:r>
            <w:r w:rsidRPr="00B418F3">
              <w:t>facts</w:t>
            </w:r>
            <w:r w:rsidRPr="00B418F3">
              <w:rPr>
                <w:lang w:val="ru-RU"/>
              </w:rPr>
              <w:t xml:space="preserve">, письма протеста капитана касательно задержек в ожидании погрузки и при погрузке, </w:t>
            </w:r>
            <w:r w:rsidRPr="00B418F3">
              <w:t>CP</w:t>
            </w:r>
            <w:r w:rsidRPr="00B418F3">
              <w:rPr>
                <w:lang w:val="ru-RU"/>
              </w:rPr>
              <w:t xml:space="preserve"> </w:t>
            </w:r>
            <w:r w:rsidRPr="00B418F3">
              <w:t>recap</w:t>
            </w:r>
            <w:r w:rsidRPr="00B418F3">
              <w:rPr>
                <w:lang w:val="ru-RU"/>
              </w:rPr>
              <w:t xml:space="preserve"> или копия чартера со всеми дополнениями, имеющими отношение к расчету суммы демереджа.</w:t>
            </w:r>
          </w:p>
          <w:p w14:paraId="194E2E21" w14:textId="3AF7F0B4" w:rsidR="006A4B2D" w:rsidRPr="00B418F3" w:rsidRDefault="006A4B2D" w:rsidP="006A4B2D">
            <w:pPr>
              <w:ind w:left="-59"/>
              <w:jc w:val="both"/>
              <w:rPr>
                <w:lang w:val="ru-RU"/>
              </w:rPr>
            </w:pPr>
            <w:r w:rsidRPr="00B418F3">
              <w:rPr>
                <w:lang w:val="ru-RU"/>
              </w:rPr>
              <w:t>7.8. Покупатель при выставлении претензии Поставщику не имеет права включать в претензию положения, которые не подтверждаются чартерным соглашением.</w:t>
            </w:r>
          </w:p>
          <w:p w14:paraId="674C5F2C" w14:textId="173D89A0" w:rsidR="006A4B2D" w:rsidRPr="00B418F3" w:rsidRDefault="006A4B2D" w:rsidP="006A4B2D">
            <w:pPr>
              <w:ind w:left="-59"/>
              <w:jc w:val="both"/>
              <w:rPr>
                <w:lang w:val="ru-RU"/>
              </w:rPr>
            </w:pPr>
            <w:r w:rsidRPr="00B418F3">
              <w:rPr>
                <w:lang w:val="ru-RU"/>
              </w:rPr>
              <w:t>7.9. При входе танкера в порт загрузки отсчет сталийного времени не может начинаться ранее первого дня согласованной Сторонами позиции. Исключение составляет случай, когда стороны согласовали досрочную постановку судна под погрузку. При этом отсчет сталийного времени начинается с момента начала погрузки.</w:t>
            </w:r>
          </w:p>
          <w:p w14:paraId="77EBFF7F" w14:textId="2751B180" w:rsidR="006A4B2D" w:rsidRPr="00B418F3" w:rsidRDefault="006A4B2D" w:rsidP="006A4B2D">
            <w:pPr>
              <w:ind w:left="-59"/>
              <w:jc w:val="both"/>
              <w:rPr>
                <w:lang w:val="ru-RU"/>
              </w:rPr>
            </w:pPr>
            <w:r w:rsidRPr="00B418F3">
              <w:rPr>
                <w:lang w:val="ru-RU"/>
              </w:rPr>
              <w:t>7.10. Сталийное время и демередж в ледовой обстановке.</w:t>
            </w:r>
          </w:p>
          <w:p w14:paraId="33B5B1DC" w14:textId="0493E382" w:rsidR="006A4B2D" w:rsidRPr="00B418F3" w:rsidRDefault="006A4B2D" w:rsidP="006A4B2D">
            <w:pPr>
              <w:ind w:left="-59"/>
              <w:jc w:val="both"/>
              <w:rPr>
                <w:lang w:val="ru-RU"/>
              </w:rPr>
            </w:pPr>
            <w:r w:rsidRPr="00B418F3">
              <w:rPr>
                <w:lang w:val="ru-RU"/>
              </w:rPr>
              <w:t xml:space="preserve">7.10.1. Любая задержка танкера, заходящего на погрузку или отплывающего после погрузки из порта загрузки Приморск, а также время, дополнительно затраченное в связи с ледовыми условиями на проход танкера к причалу, которое превышает время обычного прохода танкера, а также время ожидания ледокола при входе и при выходе из порта Приморск будет считаться как сталийное время или время демереджа (если судно на демередже) и подлежит оплате по ставке демереджа. Все время, проведенное танкером </w:t>
            </w:r>
            <w:r w:rsidRPr="00B418F3">
              <w:rPr>
                <w:lang w:val="ru-RU"/>
              </w:rPr>
              <w:lastRenderedPageBreak/>
              <w:t xml:space="preserve">в порту </w:t>
            </w:r>
            <w:bookmarkStart w:id="6" w:name="OLE_LINK3"/>
            <w:bookmarkStart w:id="7" w:name="OLE_LINK4"/>
            <w:r w:rsidRPr="00B418F3">
              <w:rPr>
                <w:lang w:val="ru-RU"/>
              </w:rPr>
              <w:t xml:space="preserve">Приморск </w:t>
            </w:r>
            <w:bookmarkEnd w:id="6"/>
            <w:bookmarkEnd w:id="7"/>
            <w:r w:rsidRPr="00B418F3">
              <w:rPr>
                <w:lang w:val="ru-RU"/>
              </w:rPr>
              <w:t>по причине плохих ледовых условий, считается как стопроцентное сталийное время или время демереджа (если судно на демередже) и подлежит оплате по ставке демереджа.</w:t>
            </w:r>
          </w:p>
          <w:p w14:paraId="5C750F2D" w14:textId="199369B6" w:rsidR="006A4B2D" w:rsidRPr="00B418F3" w:rsidRDefault="006A4B2D" w:rsidP="006A4B2D">
            <w:pPr>
              <w:ind w:left="-59"/>
              <w:jc w:val="both"/>
              <w:rPr>
                <w:lang w:val="ru-RU"/>
              </w:rPr>
            </w:pPr>
            <w:r w:rsidRPr="00B418F3">
              <w:rPr>
                <w:lang w:val="ru-RU"/>
              </w:rPr>
              <w:t>7.10.2. При расчете времени задержки танкера, имевшей место как при входе танкера в порт, так и при выходе танкера из порта после погрузки, сверх обычной практики, в качестве обычной скорости движения должна приниматься средняя скорость движения танкера на данный конкретный рейс, указанная в чартер партии. При этом на участке от большого корабельного фарватера до порта Приморск или порта Усть-Луга в качестве обычной скорости движения должна приниматься максимальная скорость движения, установленная соответствующими решениями портовых властей.</w:t>
            </w:r>
          </w:p>
          <w:p w14:paraId="03A58760" w14:textId="77777777" w:rsidR="006A4B2D" w:rsidRPr="00B418F3" w:rsidRDefault="006A4B2D" w:rsidP="006A4B2D">
            <w:pPr>
              <w:ind w:left="-59"/>
              <w:jc w:val="both"/>
              <w:rPr>
                <w:lang w:val="ru-RU"/>
              </w:rPr>
            </w:pPr>
          </w:p>
          <w:p w14:paraId="1BD5DE95" w14:textId="77777777" w:rsidR="006A4B2D" w:rsidRPr="00B418F3" w:rsidRDefault="006A4B2D" w:rsidP="006A4B2D">
            <w:pPr>
              <w:ind w:left="-59"/>
              <w:jc w:val="both"/>
              <w:rPr>
                <w:lang w:val="ru-RU"/>
              </w:rPr>
            </w:pPr>
          </w:p>
          <w:p w14:paraId="0786C8D4" w14:textId="77777777" w:rsidR="006A4B2D" w:rsidRPr="00B418F3" w:rsidRDefault="006A4B2D" w:rsidP="006A4B2D">
            <w:pPr>
              <w:ind w:left="-59"/>
              <w:jc w:val="both"/>
              <w:rPr>
                <w:lang w:val="ru-RU"/>
              </w:rPr>
            </w:pPr>
          </w:p>
          <w:p w14:paraId="13703851" w14:textId="77777777" w:rsidR="006A4B2D" w:rsidRPr="00B418F3" w:rsidRDefault="006A4B2D" w:rsidP="006A4B2D">
            <w:pPr>
              <w:ind w:left="-59"/>
              <w:jc w:val="both"/>
              <w:rPr>
                <w:lang w:val="ru-RU"/>
              </w:rPr>
            </w:pPr>
          </w:p>
          <w:p w14:paraId="0D49B9DD" w14:textId="77777777" w:rsidR="006A4B2D" w:rsidRPr="00B418F3" w:rsidRDefault="006A4B2D" w:rsidP="006A4B2D">
            <w:pPr>
              <w:ind w:left="-59"/>
              <w:jc w:val="both"/>
              <w:rPr>
                <w:lang w:val="ru-RU"/>
              </w:rPr>
            </w:pPr>
          </w:p>
          <w:p w14:paraId="11D40B6A" w14:textId="7B6FB536" w:rsidR="006A4B2D" w:rsidRPr="00B418F3" w:rsidRDefault="006A4B2D" w:rsidP="006A4B2D">
            <w:pPr>
              <w:ind w:left="-59"/>
              <w:jc w:val="both"/>
              <w:rPr>
                <w:lang w:val="ru-RU"/>
              </w:rPr>
            </w:pPr>
            <w:r w:rsidRPr="00B418F3">
              <w:rPr>
                <w:lang w:val="ru-RU"/>
              </w:rPr>
              <w:t>7.10.3. Покупатель при выставлении претензии Поставщику Обязан учитывать условия пунктов 7.8. и 7.9.  настоящего Контракта.</w:t>
            </w:r>
          </w:p>
          <w:p w14:paraId="0EC6A1BA" w14:textId="1BFFE5B7" w:rsidR="006A4B2D" w:rsidRPr="00B418F3" w:rsidRDefault="006A4B2D" w:rsidP="006A4B2D">
            <w:pPr>
              <w:ind w:left="-59"/>
              <w:jc w:val="both"/>
              <w:rPr>
                <w:lang w:val="ru-RU"/>
              </w:rPr>
            </w:pPr>
            <w:r w:rsidRPr="00B418F3">
              <w:rPr>
                <w:lang w:val="ru-RU"/>
              </w:rPr>
              <w:t>7.10.4. Норматив сталийного времени составляет 36 (Тридцать шесть) часов.</w:t>
            </w:r>
          </w:p>
          <w:p w14:paraId="7537033B" w14:textId="0EEDD5C3" w:rsidR="006A4B2D" w:rsidRPr="00B418F3" w:rsidRDefault="006A4B2D" w:rsidP="006A4B2D">
            <w:pPr>
              <w:ind w:left="-59"/>
              <w:jc w:val="both"/>
              <w:rPr>
                <w:lang w:val="ru-RU"/>
              </w:rPr>
            </w:pPr>
            <w:r w:rsidRPr="00B418F3">
              <w:rPr>
                <w:lang w:val="ru-RU"/>
              </w:rPr>
              <w:t>7.10.5. Претензия по демереджу в ледовых условиях должна подтверждаться:</w:t>
            </w:r>
          </w:p>
          <w:p w14:paraId="5A83E425" w14:textId="57BF061C" w:rsidR="006A4B2D" w:rsidRPr="00B418F3" w:rsidRDefault="006A4B2D" w:rsidP="006A4B2D">
            <w:pPr>
              <w:ind w:left="-59"/>
              <w:jc w:val="both"/>
              <w:rPr>
                <w:lang w:val="ru-RU"/>
              </w:rPr>
            </w:pPr>
            <w:r w:rsidRPr="00B418F3">
              <w:t>a</w:t>
            </w:r>
            <w:r w:rsidRPr="00B418F3">
              <w:rPr>
                <w:lang w:val="ru-RU"/>
              </w:rPr>
              <w:t xml:space="preserve">) </w:t>
            </w:r>
            <w:proofErr w:type="gramStart"/>
            <w:r w:rsidRPr="00B418F3">
              <w:rPr>
                <w:lang w:val="ru-RU"/>
              </w:rPr>
              <w:t>документами</w:t>
            </w:r>
            <w:proofErr w:type="gramEnd"/>
            <w:r w:rsidRPr="00B418F3">
              <w:rPr>
                <w:lang w:val="ru-RU"/>
              </w:rPr>
              <w:t xml:space="preserve"> согласно п. 7.7. настоящего Контракта.</w:t>
            </w:r>
          </w:p>
          <w:p w14:paraId="10D44712" w14:textId="77777777" w:rsidR="006A4B2D" w:rsidRPr="00B418F3" w:rsidRDefault="006A4B2D" w:rsidP="006A4B2D">
            <w:pPr>
              <w:ind w:left="-59"/>
              <w:jc w:val="both"/>
              <w:rPr>
                <w:lang w:val="ru-RU"/>
              </w:rPr>
            </w:pPr>
            <w:r w:rsidRPr="00B418F3">
              <w:t>b</w:t>
            </w:r>
            <w:r w:rsidRPr="00B418F3">
              <w:rPr>
                <w:lang w:val="ru-RU"/>
              </w:rPr>
              <w:t>) копиями информационных телеграмм (сообщений) капитана, направляемых в ходе рейса судна в адрес сторон чартера, содержащих информацию о времени подхода судна к кромке льда, скорости движения во льдах, о времени начала и окончания простоев во льдах, как при подходе в порт, так и при выходе из порта;</w:t>
            </w:r>
          </w:p>
          <w:p w14:paraId="3AB73908" w14:textId="77777777" w:rsidR="006A4B2D" w:rsidRPr="00B418F3" w:rsidRDefault="006A4B2D" w:rsidP="006A4B2D">
            <w:pPr>
              <w:ind w:left="-59"/>
              <w:jc w:val="both"/>
              <w:rPr>
                <w:lang w:val="ru-RU"/>
              </w:rPr>
            </w:pPr>
            <w:r w:rsidRPr="00B418F3">
              <w:t>c</w:t>
            </w:r>
            <w:r w:rsidRPr="00B418F3">
              <w:rPr>
                <w:lang w:val="ru-RU"/>
              </w:rPr>
              <w:t>) копии претензии судовладельца; и</w:t>
            </w:r>
          </w:p>
          <w:p w14:paraId="2213CA4A" w14:textId="77777777" w:rsidR="006A4B2D" w:rsidRPr="00B418F3" w:rsidRDefault="006A4B2D" w:rsidP="006A4B2D">
            <w:pPr>
              <w:ind w:left="-59"/>
              <w:jc w:val="both"/>
              <w:rPr>
                <w:lang w:val="ru-RU"/>
              </w:rPr>
            </w:pPr>
            <w:r w:rsidRPr="00B418F3">
              <w:t>d</w:t>
            </w:r>
            <w:r w:rsidRPr="00B418F3">
              <w:rPr>
                <w:lang w:val="ru-RU"/>
              </w:rPr>
              <w:t xml:space="preserve">) </w:t>
            </w:r>
            <w:proofErr w:type="gramStart"/>
            <w:r w:rsidRPr="00B418F3">
              <w:rPr>
                <w:rFonts w:eastAsia="SimSun"/>
                <w:lang w:val="ru-RU"/>
              </w:rPr>
              <w:t>по</w:t>
            </w:r>
            <w:proofErr w:type="gramEnd"/>
            <w:r w:rsidRPr="00B418F3">
              <w:rPr>
                <w:rFonts w:eastAsia="SimSun"/>
                <w:lang w:val="ru-RU"/>
              </w:rPr>
              <w:t xml:space="preserve"> требованию </w:t>
            </w:r>
            <w:r w:rsidRPr="00B418F3">
              <w:rPr>
                <w:lang w:val="ru-RU"/>
              </w:rPr>
              <w:t>Поставщика</w:t>
            </w:r>
            <w:r w:rsidRPr="00B418F3">
              <w:rPr>
                <w:rFonts w:eastAsia="SimSun"/>
                <w:lang w:val="ru-RU"/>
              </w:rPr>
              <w:t xml:space="preserve"> Покупатель дополнительно предоставит: копии любых судовых журналов, имеющих отношение к претензии за все время простоя судна из-за ледовых условий.</w:t>
            </w:r>
          </w:p>
          <w:p w14:paraId="6C443F50" w14:textId="325E580F" w:rsidR="006A4B2D" w:rsidRPr="00B418F3" w:rsidRDefault="006A4B2D" w:rsidP="006A4B2D">
            <w:pPr>
              <w:ind w:left="-59"/>
              <w:jc w:val="both"/>
              <w:rPr>
                <w:lang w:val="ru-RU"/>
              </w:rPr>
            </w:pPr>
            <w:r w:rsidRPr="00B418F3">
              <w:rPr>
                <w:lang w:val="ru-RU"/>
              </w:rPr>
              <w:t xml:space="preserve">7.11. Стороны условились, что предложения Поставщика Покупателю по графику поставки на условиях </w:t>
            </w:r>
            <w:r w:rsidRPr="00B418F3">
              <w:t>FOB</w:t>
            </w:r>
            <w:r w:rsidRPr="00B418F3">
              <w:rPr>
                <w:lang w:val="ru-RU"/>
              </w:rPr>
              <w:t xml:space="preserve"> морской порт должны базироваться на утвержденном ПАО </w:t>
            </w:r>
            <w:r w:rsidRPr="00B418F3">
              <w:rPr>
                <w:lang w:val="ru-RU"/>
              </w:rPr>
              <w:lastRenderedPageBreak/>
              <w:t xml:space="preserve">«Транснефть» графике подачи и расстановки тоннажа в портах. То-есть, Поставщик будет предлагать Покупателю только те даты (включая точное количество дней), которые </w:t>
            </w:r>
            <w:proofErr w:type="gramStart"/>
            <w:r w:rsidRPr="00B418F3">
              <w:rPr>
                <w:lang w:val="ru-RU"/>
              </w:rPr>
              <w:t>предусмотрены  ПАО</w:t>
            </w:r>
            <w:proofErr w:type="gramEnd"/>
            <w:r w:rsidRPr="00B418F3">
              <w:rPr>
                <w:lang w:val="ru-RU"/>
              </w:rPr>
              <w:t xml:space="preserve"> «Транснефть» в графике подачи и расстановки тоннажа в портах по каждой отдельной отгрузочной позиции.</w:t>
            </w:r>
          </w:p>
          <w:p w14:paraId="113DD661" w14:textId="77777777" w:rsidR="006A4B2D" w:rsidRPr="00B418F3" w:rsidRDefault="006A4B2D" w:rsidP="006A4B2D">
            <w:pPr>
              <w:ind w:left="-59"/>
              <w:jc w:val="both"/>
              <w:rPr>
                <w:lang w:val="ru-RU"/>
              </w:rPr>
            </w:pPr>
            <w:r w:rsidRPr="00B418F3">
              <w:rPr>
                <w:lang w:val="ru-RU"/>
              </w:rPr>
              <w:t>Если в утвержденном ПАО «Транснефть» графике подачи и расстановки тоннажа в портах будет предусмотрено условие о прибытии танкера в порт погрузки в первый день отгрузочной позиции, то согласие Покупателя с предложенной отгрузочной позицией будет означать, что Покупатель принял на себя в рамках настоящего Контракта обязательство подать танкер в первый день отгрузочной позиции.</w:t>
            </w:r>
          </w:p>
          <w:p w14:paraId="0C55F386" w14:textId="1862F210" w:rsidR="006A4B2D" w:rsidRPr="00B418F3" w:rsidRDefault="006A4B2D" w:rsidP="006A4B2D">
            <w:pPr>
              <w:ind w:left="-59"/>
              <w:jc w:val="both"/>
              <w:rPr>
                <w:lang w:val="ru-RU"/>
              </w:rPr>
            </w:pPr>
            <w:r w:rsidRPr="00B418F3">
              <w:rPr>
                <w:lang w:val="ru-RU"/>
              </w:rPr>
              <w:t xml:space="preserve">Соответственно, в случае если танкер Покупателя опоздает с прибытием в порт погрузки в первый день согласованной Сторонами отгрузочной позиции, то, в данном случае Покупатель будет нести перед Поставщиком ответственность за данное опоздание танкера согласно условиям настоящего контракта, как если бы танкер опоздал в согласованную </w:t>
            </w:r>
            <w:proofErr w:type="gramStart"/>
            <w:r w:rsidRPr="00B418F3">
              <w:rPr>
                <w:lang w:val="ru-RU"/>
              </w:rPr>
              <w:t>Сторонами  позицию</w:t>
            </w:r>
            <w:proofErr w:type="gramEnd"/>
            <w:r w:rsidRPr="00B418F3">
              <w:rPr>
                <w:lang w:val="ru-RU"/>
              </w:rPr>
              <w:t xml:space="preserve">. </w:t>
            </w:r>
          </w:p>
          <w:p w14:paraId="586C1C91" w14:textId="77777777" w:rsidR="006A4B2D" w:rsidRPr="00B418F3" w:rsidRDefault="006A4B2D" w:rsidP="006A4B2D">
            <w:pPr>
              <w:ind w:left="-59"/>
              <w:jc w:val="both"/>
              <w:rPr>
                <w:lang w:val="ru-RU"/>
              </w:rPr>
            </w:pPr>
            <w:r w:rsidRPr="00B418F3">
              <w:rPr>
                <w:lang w:val="ru-RU"/>
              </w:rPr>
              <w:t xml:space="preserve">Данное условие будет применяться только в том случае, если ПАО «Транснефть» применит в связи с этим опозданием танкера штрафные санкции к танкеру и/или к Поставщику и/или к грузоотправителю и Поставщик предоставит покупателю документы, подтверждающие применение санкций к Поставщику и/или грузоотправителю, а также предоставит подтверждение, что данные штрафные санкции явились прямым следствием нарушения Покупателем настоящего условия. </w:t>
            </w:r>
          </w:p>
          <w:p w14:paraId="6976C3AC" w14:textId="6B2CACED" w:rsidR="006A4B2D" w:rsidRPr="00B418F3" w:rsidRDefault="006A4B2D" w:rsidP="006A4B2D">
            <w:pPr>
              <w:ind w:left="-59"/>
              <w:jc w:val="both"/>
              <w:rPr>
                <w:lang w:val="ru-RU"/>
              </w:rPr>
            </w:pPr>
            <w:r w:rsidRPr="00B418F3">
              <w:rPr>
                <w:lang w:val="ru-RU"/>
              </w:rPr>
              <w:t>Положения настоящего пункта могут не применяться, если такое решение будет принято в письменной форме обеими Сторонами  при номинации танкера.</w:t>
            </w:r>
          </w:p>
        </w:tc>
      </w:tr>
      <w:tr w:rsidR="006A4B2D" w:rsidRPr="00F20629" w14:paraId="1BE5B407" w14:textId="77777777" w:rsidTr="001F739C">
        <w:trPr>
          <w:gridAfter w:val="2"/>
          <w:wAfter w:w="399" w:type="dxa"/>
        </w:trPr>
        <w:tc>
          <w:tcPr>
            <w:tcW w:w="4819" w:type="dxa"/>
            <w:tcMar>
              <w:right w:w="170" w:type="dxa"/>
            </w:tcMar>
          </w:tcPr>
          <w:p w14:paraId="32A09D11" w14:textId="57CF8E90" w:rsidR="006A4B2D" w:rsidRPr="009B4040" w:rsidRDefault="006A4B2D" w:rsidP="006A4B2D">
            <w:pPr>
              <w:jc w:val="both"/>
              <w:rPr>
                <w:b/>
                <w:bCs/>
              </w:rPr>
            </w:pPr>
            <w:r w:rsidRPr="009B4040">
              <w:rPr>
                <w:b/>
                <w:bCs/>
              </w:rPr>
              <w:lastRenderedPageBreak/>
              <w:t xml:space="preserve">8. </w:t>
            </w:r>
            <w:r w:rsidRPr="009B4040">
              <w:rPr>
                <w:b/>
              </w:rPr>
              <w:t>FORCE MAJEURE</w:t>
            </w:r>
          </w:p>
          <w:p w14:paraId="56B67023" w14:textId="77777777" w:rsidR="006A4B2D" w:rsidRPr="009B4040" w:rsidRDefault="006A4B2D" w:rsidP="006A4B2D">
            <w:pPr>
              <w:spacing w:line="264" w:lineRule="auto"/>
              <w:jc w:val="both"/>
              <w:rPr>
                <w:b/>
                <w:bCs/>
              </w:rPr>
            </w:pPr>
          </w:p>
          <w:p w14:paraId="15641D80" w14:textId="2B174C34" w:rsidR="006A4B2D" w:rsidRPr="009B4040" w:rsidRDefault="006A4B2D" w:rsidP="006A4B2D">
            <w:pPr>
              <w:widowControl w:val="0"/>
              <w:jc w:val="both"/>
            </w:pPr>
            <w:r w:rsidRPr="009B4040">
              <w:t xml:space="preserve">8.1.In case of occurrence of force majeure circumstances, namely: fire, flood, earthquake, war, delay of transport vehicles due to breakdowns or weather conditions, embargo, emergency situations on pipelines or in transportation via transit countries, and shall </w:t>
            </w:r>
            <w:r w:rsidRPr="009B4040">
              <w:lastRenderedPageBreak/>
              <w:t xml:space="preserve">such events have a direct impact on performance hereof, the Parties shall advise each other thereof at the earliest opportunity. In this </w:t>
            </w:r>
            <w:proofErr w:type="gramStart"/>
            <w:r w:rsidRPr="009B4040">
              <w:t>case</w:t>
            </w:r>
            <w:proofErr w:type="gramEnd"/>
            <w:r w:rsidRPr="009B4040">
              <w:t xml:space="preserve"> the term of carrying out the obligations under the Contract will be proportionally shifted to time, during which such circumstances lasted. If force-majeure circumstances and their consequences last for more than 3 (Three) months consecutively, the Parties will </w:t>
            </w:r>
            <w:proofErr w:type="gramStart"/>
            <w:r w:rsidRPr="009B4040">
              <w:t>hold negotiations</w:t>
            </w:r>
            <w:proofErr w:type="gramEnd"/>
            <w:r w:rsidRPr="009B4040">
              <w:t xml:space="preserve"> in shortest possible time to find alternative ways acceptable for both Parties, and make appropriate arrangements to perform the Contract.</w:t>
            </w:r>
          </w:p>
          <w:p w14:paraId="37D3296E" w14:textId="382C150C" w:rsidR="006A4B2D" w:rsidRPr="009B4040" w:rsidRDefault="006A4B2D" w:rsidP="006A4B2D">
            <w:pPr>
              <w:widowControl w:val="0"/>
              <w:jc w:val="both"/>
            </w:pPr>
          </w:p>
          <w:p w14:paraId="0E3042A2" w14:textId="6EC65955" w:rsidR="006A4B2D" w:rsidRPr="009B4040" w:rsidRDefault="006A4B2D" w:rsidP="006A4B2D">
            <w:pPr>
              <w:widowControl w:val="0"/>
              <w:jc w:val="both"/>
            </w:pPr>
          </w:p>
          <w:p w14:paraId="4A5E0ABE" w14:textId="07C8FFAF" w:rsidR="006A4B2D" w:rsidRPr="009B4040" w:rsidRDefault="006A4B2D" w:rsidP="006A4B2D">
            <w:pPr>
              <w:widowControl w:val="0"/>
              <w:jc w:val="both"/>
            </w:pPr>
          </w:p>
          <w:p w14:paraId="45058D94" w14:textId="01EF85FB" w:rsidR="006A4B2D" w:rsidRPr="009B4040" w:rsidRDefault="006A4B2D" w:rsidP="006A4B2D">
            <w:pPr>
              <w:widowControl w:val="0"/>
              <w:jc w:val="both"/>
            </w:pPr>
          </w:p>
          <w:p w14:paraId="5CF396C1" w14:textId="508AD9CB" w:rsidR="006A4B2D" w:rsidRPr="009B4040" w:rsidRDefault="006A4B2D" w:rsidP="006A4B2D">
            <w:pPr>
              <w:widowControl w:val="0"/>
              <w:jc w:val="both"/>
            </w:pPr>
          </w:p>
          <w:p w14:paraId="79D21689" w14:textId="29B120CA" w:rsidR="006A4B2D" w:rsidRPr="009B4040" w:rsidRDefault="006A4B2D" w:rsidP="006A4B2D">
            <w:pPr>
              <w:widowControl w:val="0"/>
              <w:jc w:val="both"/>
            </w:pPr>
          </w:p>
          <w:p w14:paraId="0B43AD78" w14:textId="1E0DCA19" w:rsidR="006A4B2D" w:rsidRPr="009B4040" w:rsidRDefault="006A4B2D" w:rsidP="006A4B2D">
            <w:pPr>
              <w:widowControl w:val="0"/>
              <w:jc w:val="both"/>
            </w:pPr>
          </w:p>
          <w:p w14:paraId="00B3BA80" w14:textId="77777777" w:rsidR="006A4B2D" w:rsidRPr="009B4040" w:rsidRDefault="006A4B2D" w:rsidP="006A4B2D">
            <w:pPr>
              <w:jc w:val="both"/>
            </w:pPr>
          </w:p>
          <w:p w14:paraId="3CCC86A1" w14:textId="26BECC63" w:rsidR="006A4B2D" w:rsidRPr="009B4040" w:rsidRDefault="006A4B2D" w:rsidP="006A4B2D">
            <w:pPr>
              <w:jc w:val="both"/>
            </w:pPr>
            <w:r w:rsidRPr="009B4040">
              <w:t>8.2. The Parties shall notify each other in writing of commencement and termination of force majeure events.</w:t>
            </w:r>
          </w:p>
          <w:p w14:paraId="24C1228D" w14:textId="77777777" w:rsidR="006A4B2D" w:rsidRPr="009B4040" w:rsidRDefault="006A4B2D" w:rsidP="006A4B2D">
            <w:pPr>
              <w:jc w:val="both"/>
            </w:pPr>
          </w:p>
          <w:p w14:paraId="602323DB" w14:textId="2633DFB3" w:rsidR="006A4B2D" w:rsidRPr="009B4040" w:rsidRDefault="006A4B2D" w:rsidP="006A4B2D">
            <w:pPr>
              <w:spacing w:line="264" w:lineRule="auto"/>
              <w:jc w:val="both"/>
            </w:pPr>
            <w:r w:rsidRPr="009B4040">
              <w:t xml:space="preserve">8.3. Occurrence and duration of the indicated circumstances to be properly proved by the Certificate issued by the Chamber of Commerce and Industry of the Russian Federation </w:t>
            </w:r>
          </w:p>
          <w:p w14:paraId="744560AC" w14:textId="16B0F681" w:rsidR="006A4B2D" w:rsidRPr="009B4040" w:rsidRDefault="006A4B2D" w:rsidP="006A4B2D">
            <w:pPr>
              <w:spacing w:line="264" w:lineRule="auto"/>
              <w:jc w:val="both"/>
              <w:rPr>
                <w:bCs/>
              </w:rPr>
            </w:pPr>
            <w:r w:rsidRPr="009B4040">
              <w:t>(Moscow).</w:t>
            </w:r>
          </w:p>
        </w:tc>
        <w:tc>
          <w:tcPr>
            <w:tcW w:w="4819" w:type="dxa"/>
            <w:tcMar>
              <w:left w:w="170" w:type="dxa"/>
            </w:tcMar>
          </w:tcPr>
          <w:p w14:paraId="249A8CC3" w14:textId="2B099B8E" w:rsidR="006A4B2D" w:rsidRPr="009B4040" w:rsidRDefault="006A4B2D" w:rsidP="006A4B2D">
            <w:pPr>
              <w:jc w:val="both"/>
              <w:rPr>
                <w:b/>
                <w:bCs/>
                <w:lang w:val="ru-RU"/>
              </w:rPr>
            </w:pPr>
            <w:r w:rsidRPr="009B4040">
              <w:rPr>
                <w:b/>
                <w:bCs/>
                <w:lang w:val="ru-RU"/>
              </w:rPr>
              <w:lastRenderedPageBreak/>
              <w:t xml:space="preserve">8. </w:t>
            </w:r>
            <w:r w:rsidRPr="009B4040">
              <w:rPr>
                <w:b/>
                <w:lang w:val="ru-RU"/>
              </w:rPr>
              <w:t>ФОРС-МАЖОР</w:t>
            </w:r>
          </w:p>
          <w:p w14:paraId="5816EC6E" w14:textId="77777777" w:rsidR="006A4B2D" w:rsidRPr="009B4040" w:rsidRDefault="006A4B2D" w:rsidP="006A4B2D">
            <w:pPr>
              <w:spacing w:line="264" w:lineRule="auto"/>
              <w:jc w:val="both"/>
              <w:rPr>
                <w:b/>
                <w:bCs/>
                <w:lang w:val="ru-RU"/>
              </w:rPr>
            </w:pPr>
          </w:p>
          <w:p w14:paraId="1CAA6D22" w14:textId="37F6BE8A" w:rsidR="006A4B2D" w:rsidRPr="009B4040" w:rsidRDefault="006A4B2D" w:rsidP="006A4B2D">
            <w:pPr>
              <w:widowControl w:val="0"/>
              <w:spacing w:line="260" w:lineRule="exact"/>
              <w:ind w:right="-1"/>
              <w:jc w:val="both"/>
              <w:rPr>
                <w:lang w:val="ru-RU"/>
              </w:rPr>
            </w:pPr>
            <w:r w:rsidRPr="009B4040">
              <w:rPr>
                <w:bCs/>
                <w:lang w:val="ru-RU"/>
              </w:rPr>
              <w:t xml:space="preserve">8.1. </w:t>
            </w:r>
            <w:r w:rsidRPr="009B4040">
              <w:rPr>
                <w:lang w:val="ru-RU"/>
              </w:rPr>
              <w:t xml:space="preserve">В случае </w:t>
            </w:r>
            <w:proofErr w:type="gramStart"/>
            <w:r w:rsidRPr="009B4040">
              <w:rPr>
                <w:lang w:val="ru-RU"/>
              </w:rPr>
              <w:t>возникновения  обстоятельств</w:t>
            </w:r>
            <w:proofErr w:type="gramEnd"/>
            <w:r w:rsidRPr="009B4040">
              <w:rPr>
                <w:lang w:val="ru-RU"/>
              </w:rPr>
              <w:t xml:space="preserve"> непреодолимой силы,  а именно - пожара, наводнения, землетрясения, войны, задержки транспортных средств вследствие поломок или погодных условий, эмбарго, аварийные ситуации на трубопроводе или при </w:t>
            </w:r>
            <w:r w:rsidRPr="009B4040">
              <w:rPr>
                <w:lang w:val="ru-RU"/>
              </w:rPr>
              <w:lastRenderedPageBreak/>
              <w:t xml:space="preserve">транспортировании через транзитные страны, или других случаев, находящихся вне компетенции или контроля Сторон, и, если эти  обстоятельства непосредственно повлияли на исполнение настоящего Контракта, Стороны в кратчайший срок извещают друг друга.  При этом срок исполнения обязательств </w:t>
            </w:r>
            <w:proofErr w:type="gramStart"/>
            <w:r w:rsidRPr="009B4040">
              <w:rPr>
                <w:lang w:val="ru-RU"/>
              </w:rPr>
              <w:t>по  данному</w:t>
            </w:r>
            <w:proofErr w:type="gramEnd"/>
            <w:r w:rsidRPr="009B4040">
              <w:rPr>
                <w:lang w:val="ru-RU"/>
              </w:rPr>
              <w:t xml:space="preserve"> Контракту отодвигается соразмерно времени, в течение которого действовали такие обстоятельства. В случае, когда форс-ма</w:t>
            </w:r>
            <w:r w:rsidRPr="009B4040">
              <w:rPr>
                <w:lang w:val="ru-RU"/>
              </w:rPr>
              <w:softHyphen/>
              <w:t>жорные обстоятельства и их последст</w:t>
            </w:r>
            <w:r w:rsidRPr="009B4040">
              <w:rPr>
                <w:lang w:val="ru-RU"/>
              </w:rPr>
              <w:softHyphen/>
              <w:t xml:space="preserve">вия продолжают действовать более 3 (Три) </w:t>
            </w:r>
            <w:proofErr w:type="gramStart"/>
            <w:r w:rsidRPr="009B4040">
              <w:rPr>
                <w:lang w:val="ru-RU"/>
              </w:rPr>
              <w:t>месяцев,  Сторо</w:t>
            </w:r>
            <w:r w:rsidRPr="009B4040">
              <w:rPr>
                <w:lang w:val="ru-RU"/>
              </w:rPr>
              <w:softHyphen/>
              <w:t>ны</w:t>
            </w:r>
            <w:proofErr w:type="gramEnd"/>
            <w:r w:rsidRPr="009B4040">
              <w:rPr>
                <w:lang w:val="ru-RU"/>
              </w:rPr>
              <w:t xml:space="preserve"> в возможно короткий срок постараются прийти к соглашению путем переговоров, обмена письмами, составлением необходимых протоколов, дополнительных соглашений и тому подобное, с целью выявления приемле</w:t>
            </w:r>
            <w:r w:rsidRPr="009B4040">
              <w:rPr>
                <w:lang w:val="ru-RU"/>
              </w:rPr>
              <w:softHyphen/>
              <w:t>мых для обеих Сторон альтернативных способов исполнения Контракта и до</w:t>
            </w:r>
            <w:r w:rsidRPr="009B4040">
              <w:rPr>
                <w:lang w:val="ru-RU"/>
              </w:rPr>
              <w:softHyphen/>
              <w:t>стижения соответствующей договорен</w:t>
            </w:r>
            <w:r w:rsidRPr="009B4040">
              <w:rPr>
                <w:lang w:val="ru-RU"/>
              </w:rPr>
              <w:softHyphen/>
              <w:t>ности.</w:t>
            </w:r>
          </w:p>
          <w:p w14:paraId="6306C583" w14:textId="563FDD27" w:rsidR="006A4B2D" w:rsidRPr="009B4040" w:rsidRDefault="006A4B2D" w:rsidP="006A4B2D">
            <w:pPr>
              <w:ind w:right="-1"/>
              <w:jc w:val="both"/>
              <w:rPr>
                <w:lang w:val="ru-RU"/>
              </w:rPr>
            </w:pPr>
            <w:r w:rsidRPr="009B4040">
              <w:rPr>
                <w:lang w:val="ru-RU"/>
              </w:rPr>
              <w:t>8.2. О начале и прекращении действия форс-мажорных обстоятельств Стороны обязаны немедленно в письменной форме уведомить друг друга.</w:t>
            </w:r>
          </w:p>
          <w:p w14:paraId="15D41353" w14:textId="5176A7E1" w:rsidR="006A4B2D" w:rsidRPr="009B4040" w:rsidRDefault="006A4B2D" w:rsidP="006A4B2D">
            <w:pPr>
              <w:ind w:right="-1"/>
              <w:jc w:val="both"/>
              <w:rPr>
                <w:lang w:val="ru-RU"/>
              </w:rPr>
            </w:pPr>
            <w:r w:rsidRPr="009B4040">
              <w:rPr>
                <w:lang w:val="ru-RU"/>
              </w:rPr>
              <w:t>8.3. Доказательством обстоятельств непреодолимой силы служит сертификат, выданный Торгово-Промышленной палатой Российской Федерации (г. Москва).</w:t>
            </w:r>
          </w:p>
          <w:p w14:paraId="1D6A8E66" w14:textId="068E8620" w:rsidR="006A4B2D" w:rsidRPr="009B4040" w:rsidRDefault="006A4B2D" w:rsidP="006A4B2D">
            <w:pPr>
              <w:spacing w:line="264" w:lineRule="auto"/>
              <w:jc w:val="both"/>
              <w:rPr>
                <w:bCs/>
                <w:lang w:val="ru-RU"/>
              </w:rPr>
            </w:pPr>
          </w:p>
        </w:tc>
      </w:tr>
      <w:tr w:rsidR="006A4B2D" w:rsidRPr="00F20629" w14:paraId="71D155D3" w14:textId="77777777" w:rsidTr="001F739C">
        <w:trPr>
          <w:gridAfter w:val="2"/>
          <w:wAfter w:w="399" w:type="dxa"/>
        </w:trPr>
        <w:tc>
          <w:tcPr>
            <w:tcW w:w="4819" w:type="dxa"/>
            <w:tcMar>
              <w:right w:w="170" w:type="dxa"/>
            </w:tcMar>
          </w:tcPr>
          <w:p w14:paraId="56382345" w14:textId="29A896FF" w:rsidR="006A4B2D" w:rsidRPr="009B4040" w:rsidRDefault="006A4B2D" w:rsidP="006A4B2D">
            <w:pPr>
              <w:jc w:val="both"/>
              <w:rPr>
                <w:b/>
                <w:bCs/>
              </w:rPr>
            </w:pPr>
            <w:r w:rsidRPr="009B4040">
              <w:rPr>
                <w:b/>
                <w:bCs/>
              </w:rPr>
              <w:lastRenderedPageBreak/>
              <w:t>9. APPLICABLE LAW, ARBITRATION</w:t>
            </w:r>
          </w:p>
          <w:p w14:paraId="42ADE6C8" w14:textId="77777777" w:rsidR="006A4B2D" w:rsidRPr="009B4040" w:rsidRDefault="006A4B2D" w:rsidP="006A4B2D">
            <w:pPr>
              <w:spacing w:line="264" w:lineRule="auto"/>
              <w:jc w:val="both"/>
              <w:rPr>
                <w:bCs/>
              </w:rPr>
            </w:pPr>
          </w:p>
          <w:p w14:paraId="31A059B0" w14:textId="199DC869" w:rsidR="006A4B2D" w:rsidRPr="009B4040" w:rsidRDefault="006A4B2D" w:rsidP="006A4B2D">
            <w:pPr>
              <w:pStyle w:val="a7"/>
              <w:shd w:val="clear" w:color="auto" w:fill="auto"/>
              <w:rPr>
                <w:sz w:val="24"/>
                <w:lang w:val="en-US"/>
              </w:rPr>
            </w:pPr>
            <w:r w:rsidRPr="009B4040">
              <w:rPr>
                <w:sz w:val="24"/>
                <w:lang w:val="en-US"/>
              </w:rPr>
              <w:t>9.1. All disputes and disagreements or demands that may arise in relation to performance hereof, including its performance, violation, termination or invalidity, will be, if possible, resolved by negotiations between the Parties.</w:t>
            </w:r>
          </w:p>
          <w:p w14:paraId="551E23D5" w14:textId="06F42FB7" w:rsidR="006A4B2D" w:rsidRPr="009B4040" w:rsidRDefault="006A4B2D" w:rsidP="006A4B2D">
            <w:pPr>
              <w:pStyle w:val="a7"/>
              <w:shd w:val="clear" w:color="auto" w:fill="auto"/>
              <w:rPr>
                <w:sz w:val="24"/>
                <w:lang w:val="en-US"/>
              </w:rPr>
            </w:pPr>
          </w:p>
          <w:p w14:paraId="60D73BF2" w14:textId="75BE2AA4" w:rsidR="006A4B2D" w:rsidRPr="009B4040" w:rsidRDefault="006A4B2D" w:rsidP="006A4B2D">
            <w:pPr>
              <w:pStyle w:val="a7"/>
              <w:shd w:val="clear" w:color="auto" w:fill="auto"/>
              <w:rPr>
                <w:sz w:val="24"/>
                <w:lang w:val="en-US"/>
              </w:rPr>
            </w:pPr>
          </w:p>
          <w:p w14:paraId="1B76CFCA" w14:textId="77777777" w:rsidR="006A4B2D" w:rsidRPr="009B4040" w:rsidRDefault="006A4B2D" w:rsidP="006A4B2D">
            <w:pPr>
              <w:pStyle w:val="a7"/>
              <w:shd w:val="clear" w:color="auto" w:fill="auto"/>
              <w:rPr>
                <w:sz w:val="24"/>
                <w:lang w:val="en-US"/>
              </w:rPr>
            </w:pPr>
          </w:p>
          <w:p w14:paraId="099BE7FD" w14:textId="1C7763DB" w:rsidR="006A4B2D" w:rsidRPr="009B4040" w:rsidRDefault="006A4B2D" w:rsidP="006A4B2D">
            <w:pPr>
              <w:pStyle w:val="aa"/>
              <w:jc w:val="both"/>
              <w:rPr>
                <w:rFonts w:ascii="Times New Roman" w:hAnsi="Times New Roman"/>
                <w:sz w:val="24"/>
                <w:szCs w:val="24"/>
                <w:lang w:val="en-US"/>
              </w:rPr>
            </w:pPr>
            <w:proofErr w:type="gramStart"/>
            <w:r w:rsidRPr="009B4040">
              <w:rPr>
                <w:rFonts w:ascii="Times New Roman" w:hAnsi="Times New Roman"/>
                <w:sz w:val="24"/>
                <w:szCs w:val="24"/>
                <w:lang w:val="en-US"/>
              </w:rPr>
              <w:t xml:space="preserve">9.2. If the Parties do not come to agreement, then all disputes, disagreements or claims arising from this Contract or in connection with it, including regarding its entry into force, conclusion, amendment, execution, violation, termination or validity, are subject to consideration in the Office of the International Commercial Arbitration Court at the Chamber of Commerce and Industry of the Russian </w:t>
            </w:r>
            <w:r w:rsidRPr="009B4040">
              <w:rPr>
                <w:rFonts w:ascii="Times New Roman" w:hAnsi="Times New Roman"/>
                <w:sz w:val="24"/>
                <w:szCs w:val="24"/>
                <w:lang w:val="en-US"/>
              </w:rPr>
              <w:lastRenderedPageBreak/>
              <w:t>Federation in the city of Kazan, in accordance with the applicable rules and regulations of the ICAC.</w:t>
            </w:r>
            <w:proofErr w:type="gramEnd"/>
            <w:r w:rsidRPr="009B4040">
              <w:rPr>
                <w:rFonts w:ascii="Times New Roman" w:hAnsi="Times New Roman"/>
                <w:sz w:val="24"/>
                <w:szCs w:val="24"/>
                <w:lang w:val="en-US"/>
              </w:rPr>
              <w:t xml:space="preserve"> </w:t>
            </w:r>
            <w:proofErr w:type="gramStart"/>
            <w:r w:rsidRPr="009B4040">
              <w:rPr>
                <w:rFonts w:ascii="Times New Roman" w:hAnsi="Times New Roman"/>
                <w:sz w:val="24"/>
                <w:szCs w:val="24"/>
                <w:lang w:val="en-US"/>
              </w:rPr>
              <w:t>The case is being considered by one arbitrator</w:t>
            </w:r>
            <w:proofErr w:type="gramEnd"/>
            <w:r w:rsidRPr="009B4040">
              <w:rPr>
                <w:rFonts w:ascii="Times New Roman" w:hAnsi="Times New Roman"/>
                <w:sz w:val="24"/>
                <w:szCs w:val="24"/>
                <w:lang w:val="en-US"/>
              </w:rPr>
              <w:t xml:space="preserve">. The arbitration proceedings </w:t>
            </w:r>
            <w:proofErr w:type="gramStart"/>
            <w:r w:rsidRPr="009B4040">
              <w:rPr>
                <w:rFonts w:ascii="Times New Roman" w:hAnsi="Times New Roman"/>
                <w:sz w:val="24"/>
                <w:szCs w:val="24"/>
                <w:lang w:val="en-US"/>
              </w:rPr>
              <w:t>are conducted</w:t>
            </w:r>
            <w:proofErr w:type="gramEnd"/>
            <w:r w:rsidRPr="009B4040">
              <w:rPr>
                <w:rFonts w:ascii="Times New Roman" w:hAnsi="Times New Roman"/>
                <w:sz w:val="24"/>
                <w:szCs w:val="24"/>
                <w:lang w:val="en-US"/>
              </w:rPr>
              <w:t xml:space="preserve"> in Russian.</w:t>
            </w:r>
          </w:p>
          <w:p w14:paraId="3D1F975F" w14:textId="7442CA5F" w:rsidR="006A4B2D" w:rsidRPr="009B4040" w:rsidRDefault="006A4B2D" w:rsidP="006A4B2D">
            <w:pPr>
              <w:pStyle w:val="aa"/>
              <w:jc w:val="both"/>
              <w:rPr>
                <w:rFonts w:ascii="Times New Roman" w:hAnsi="Times New Roman"/>
                <w:sz w:val="24"/>
                <w:szCs w:val="24"/>
                <w:lang w:val="en-US"/>
              </w:rPr>
            </w:pPr>
            <w:r w:rsidRPr="009B4040">
              <w:rPr>
                <w:rFonts w:ascii="Times New Roman" w:hAnsi="Times New Roman"/>
                <w:sz w:val="24"/>
                <w:szCs w:val="24"/>
                <w:lang w:val="en-US"/>
              </w:rPr>
              <w:t>The decision of this Court will be final and binding on the Parties.</w:t>
            </w:r>
          </w:p>
          <w:p w14:paraId="415A9F9D" w14:textId="4661F789" w:rsidR="006A4B2D" w:rsidRPr="009B4040" w:rsidRDefault="006A4B2D" w:rsidP="006A4B2D">
            <w:pPr>
              <w:pStyle w:val="aa"/>
              <w:jc w:val="both"/>
              <w:rPr>
                <w:rFonts w:ascii="Times New Roman" w:hAnsi="Times New Roman"/>
                <w:sz w:val="24"/>
                <w:szCs w:val="24"/>
                <w:lang w:val="en-US"/>
              </w:rPr>
            </w:pPr>
          </w:p>
          <w:p w14:paraId="59F483AA" w14:textId="77777777" w:rsidR="006A4B2D" w:rsidRPr="009B4040" w:rsidRDefault="006A4B2D" w:rsidP="006A4B2D">
            <w:pPr>
              <w:pStyle w:val="aa"/>
              <w:jc w:val="both"/>
              <w:rPr>
                <w:rFonts w:ascii="Times New Roman" w:hAnsi="Times New Roman"/>
                <w:sz w:val="24"/>
                <w:szCs w:val="24"/>
                <w:lang w:val="en-US"/>
              </w:rPr>
            </w:pPr>
          </w:p>
          <w:p w14:paraId="0B1952DB" w14:textId="2D434ADE" w:rsidR="006A4B2D" w:rsidRPr="009B4040" w:rsidRDefault="006A4B2D" w:rsidP="006A4B2D">
            <w:pPr>
              <w:pStyle w:val="14"/>
              <w:widowControl w:val="0"/>
              <w:spacing w:line="280" w:lineRule="exact"/>
              <w:jc w:val="both"/>
              <w:rPr>
                <w:snapToGrid/>
                <w:sz w:val="24"/>
                <w:szCs w:val="24"/>
                <w:lang w:val="en-US"/>
              </w:rPr>
            </w:pPr>
            <w:r w:rsidRPr="009B4040">
              <w:rPr>
                <w:snapToGrid/>
                <w:sz w:val="24"/>
                <w:szCs w:val="24"/>
                <w:lang w:val="en-US"/>
              </w:rPr>
              <w:t xml:space="preserve">9.3. The current legislation of Russian Federation in force will be the applicable law when considering disagreements and disputes related hereto in the Arbitration Court chosen by the Parties. </w:t>
            </w:r>
          </w:p>
          <w:p w14:paraId="60B9D709" w14:textId="77777777" w:rsidR="006A4B2D" w:rsidRPr="009B4040" w:rsidRDefault="006A4B2D" w:rsidP="006A4B2D">
            <w:pPr>
              <w:tabs>
                <w:tab w:val="left" w:pos="426"/>
              </w:tabs>
              <w:jc w:val="both"/>
              <w:rPr>
                <w:lang w:val="en-GB"/>
              </w:rPr>
            </w:pPr>
            <w:r w:rsidRPr="00B9699D">
              <w:rPr>
                <w:rStyle w:val="normalchar1"/>
                <w:vanish/>
                <w:sz w:val="24"/>
                <w:szCs w:val="24"/>
                <w:lang w:val="ru-RU"/>
              </w:rPr>
              <w:t>12.4.</w:t>
            </w:r>
            <w:r w:rsidRPr="00B9699D">
              <w:rPr>
                <w:rStyle w:val="notranslate"/>
                <w:lang w:val="ru-RU"/>
              </w:rPr>
              <w:t xml:space="preserve"> 9</w:t>
            </w:r>
            <w:r w:rsidRPr="00B9699D">
              <w:rPr>
                <w:rStyle w:val="normalchar1"/>
                <w:sz w:val="24"/>
                <w:szCs w:val="24"/>
                <w:lang w:val="ru-RU"/>
              </w:rPr>
              <w:t>.4.</w:t>
            </w:r>
            <w:r w:rsidRPr="00B9699D">
              <w:rPr>
                <w:lang w:val="ru-RU"/>
              </w:rPr>
              <w:t xml:space="preserve"> </w:t>
            </w:r>
            <w:r w:rsidRPr="00B9699D">
              <w:rPr>
                <w:rStyle w:val="normalchar1"/>
                <w:vanish/>
                <w:sz w:val="24"/>
                <w:szCs w:val="24"/>
                <w:lang w:val="ru-RU"/>
              </w:rPr>
              <w:t xml:space="preserve">До передачи спора на разрешение МКАС Сторона, считающая, что её права нарушены, направляет другой Стороне претензию </w:t>
            </w:r>
            <w:r w:rsidRPr="009B4040">
              <w:rPr>
                <w:rStyle w:val="normalchar1"/>
                <w:vanish/>
                <w:sz w:val="24"/>
                <w:szCs w:val="24"/>
              </w:rPr>
              <w:t>(</w:t>
            </w:r>
            <w:proofErr w:type="spellStart"/>
            <w:r w:rsidRPr="009B4040">
              <w:rPr>
                <w:rStyle w:val="normalchar1"/>
                <w:vanish/>
                <w:sz w:val="24"/>
                <w:szCs w:val="24"/>
              </w:rPr>
              <w:t>требование</w:t>
            </w:r>
            <w:proofErr w:type="spellEnd"/>
            <w:r w:rsidRPr="009B4040">
              <w:rPr>
                <w:rStyle w:val="normalchar1"/>
                <w:vanish/>
                <w:sz w:val="24"/>
                <w:szCs w:val="24"/>
              </w:rPr>
              <w:t>).</w:t>
            </w:r>
            <w:r w:rsidRPr="009B4040">
              <w:rPr>
                <w:rStyle w:val="notranslate"/>
              </w:rPr>
              <w:t xml:space="preserve"> </w:t>
            </w:r>
            <w:r w:rsidRPr="009B4040">
              <w:rPr>
                <w:lang w:val="en-GB"/>
              </w:rPr>
              <w:t xml:space="preserve">Claims (responses to claims) </w:t>
            </w:r>
            <w:proofErr w:type="gramStart"/>
            <w:r w:rsidRPr="009B4040">
              <w:rPr>
                <w:lang w:val="en-GB"/>
              </w:rPr>
              <w:t>shall be sent</w:t>
            </w:r>
            <w:proofErr w:type="gramEnd"/>
            <w:r w:rsidRPr="009B4040">
              <w:rPr>
                <w:lang w:val="en-GB"/>
              </w:rPr>
              <w:t xml:space="preserve"> by mail service, the courier, the fax, as well as by electronic communication via e-mail. </w:t>
            </w:r>
          </w:p>
          <w:p w14:paraId="2AA89476" w14:textId="77777777" w:rsidR="006A4B2D" w:rsidRPr="009B4040" w:rsidRDefault="006A4B2D" w:rsidP="006A4B2D">
            <w:pPr>
              <w:tabs>
                <w:tab w:val="left" w:pos="426"/>
              </w:tabs>
              <w:jc w:val="both"/>
              <w:rPr>
                <w:lang w:val="en-GB"/>
              </w:rPr>
            </w:pPr>
          </w:p>
          <w:p w14:paraId="49202CA7" w14:textId="45C827B8" w:rsidR="006A4B2D" w:rsidRPr="009B4040" w:rsidRDefault="006A4B2D" w:rsidP="006A4B2D">
            <w:pPr>
              <w:tabs>
                <w:tab w:val="left" w:pos="426"/>
              </w:tabs>
              <w:jc w:val="both"/>
            </w:pPr>
            <w:r w:rsidRPr="009B4040">
              <w:t>When sending claims (responses to claims) by e-mail, the Parties shall use the following e-mail addresses</w:t>
            </w:r>
            <w:r w:rsidRPr="009B4040">
              <w:rPr>
                <w:lang w:val="en-GB"/>
              </w:rPr>
              <w:t>:</w:t>
            </w:r>
          </w:p>
          <w:p w14:paraId="725DCBF2" w14:textId="77777777" w:rsidR="006A4B2D" w:rsidRPr="009B4040" w:rsidRDefault="006A4B2D" w:rsidP="006A4B2D">
            <w:pPr>
              <w:tabs>
                <w:tab w:val="num" w:pos="0"/>
              </w:tabs>
              <w:jc w:val="both"/>
              <w:rPr>
                <w:lang w:val="en-GB"/>
              </w:rPr>
            </w:pPr>
          </w:p>
          <w:p w14:paraId="1365F57C" w14:textId="13CFA80D" w:rsidR="006A4B2D" w:rsidRPr="009B4040" w:rsidRDefault="006A4B2D" w:rsidP="006A4B2D">
            <w:pPr>
              <w:tabs>
                <w:tab w:val="num" w:pos="0"/>
              </w:tabs>
              <w:jc w:val="both"/>
              <w:rPr>
                <w:lang w:val="en-GB"/>
              </w:rPr>
            </w:pPr>
          </w:p>
          <w:p w14:paraId="206EC98D" w14:textId="1983919F" w:rsidR="006A4B2D" w:rsidRPr="009B4040" w:rsidRDefault="006A4B2D" w:rsidP="006A4B2D">
            <w:pPr>
              <w:tabs>
                <w:tab w:val="num" w:pos="0"/>
              </w:tabs>
              <w:jc w:val="both"/>
              <w:rPr>
                <w:lang w:val="en-GB"/>
              </w:rPr>
            </w:pPr>
          </w:p>
          <w:p w14:paraId="67764385" w14:textId="1C662C94" w:rsidR="006A4B2D" w:rsidRPr="009B4040" w:rsidRDefault="006A4B2D" w:rsidP="006A4B2D">
            <w:pPr>
              <w:tabs>
                <w:tab w:val="num" w:pos="0"/>
              </w:tabs>
              <w:jc w:val="both"/>
              <w:rPr>
                <w:lang w:val="en-GB"/>
              </w:rPr>
            </w:pPr>
          </w:p>
          <w:p w14:paraId="16C8EF01" w14:textId="77777777" w:rsidR="006A4B2D" w:rsidRPr="009B4040" w:rsidRDefault="006A4B2D" w:rsidP="006A4B2D">
            <w:pPr>
              <w:tabs>
                <w:tab w:val="num" w:pos="0"/>
              </w:tabs>
              <w:jc w:val="both"/>
              <w:rPr>
                <w:lang w:val="en-GB"/>
              </w:rPr>
            </w:pPr>
          </w:p>
          <w:p w14:paraId="49873F2F" w14:textId="7398F2CE" w:rsidR="006A4B2D" w:rsidRPr="009B4040" w:rsidRDefault="006A4B2D" w:rsidP="006A4B2D">
            <w:pPr>
              <w:tabs>
                <w:tab w:val="num" w:pos="0"/>
              </w:tabs>
              <w:jc w:val="both"/>
            </w:pPr>
            <w:r w:rsidRPr="009B4040">
              <w:rPr>
                <w:lang w:val="en-GB"/>
              </w:rPr>
              <w:t xml:space="preserve">- </w:t>
            </w:r>
            <w:r w:rsidRPr="009B4040">
              <w:t>t</w:t>
            </w:r>
            <w:r w:rsidRPr="009B4040">
              <w:rPr>
                <w:lang w:val="en-GB"/>
              </w:rPr>
              <w:t xml:space="preserve">he </w:t>
            </w:r>
            <w:r w:rsidRPr="009B4040">
              <w:t>S</w:t>
            </w:r>
            <w:proofErr w:type="spellStart"/>
            <w:r w:rsidRPr="009B4040">
              <w:rPr>
                <w:lang w:val="en-GB"/>
              </w:rPr>
              <w:t>upplier</w:t>
            </w:r>
            <w:proofErr w:type="spellEnd"/>
            <w:r w:rsidRPr="009B4040">
              <w:rPr>
                <w:lang w:val="en-GB"/>
              </w:rPr>
              <w:t xml:space="preserve">: </w:t>
            </w:r>
          </w:p>
          <w:p w14:paraId="648FBD32" w14:textId="6303BC68" w:rsidR="006A4B2D" w:rsidRPr="009B4040" w:rsidRDefault="006A4B2D" w:rsidP="006A4B2D">
            <w:pPr>
              <w:tabs>
                <w:tab w:val="left" w:pos="426"/>
              </w:tabs>
              <w:jc w:val="both"/>
            </w:pPr>
          </w:p>
          <w:p w14:paraId="07682654" w14:textId="0FD9E181" w:rsidR="006A4B2D" w:rsidRPr="009B4040" w:rsidRDefault="006A4B2D" w:rsidP="006A4B2D">
            <w:pPr>
              <w:tabs>
                <w:tab w:val="left" w:pos="426"/>
              </w:tabs>
              <w:jc w:val="both"/>
            </w:pPr>
            <w:r w:rsidRPr="009B4040">
              <w:rPr>
                <w:lang w:val="en-GB"/>
              </w:rPr>
              <w:t>- the</w:t>
            </w:r>
            <w:r w:rsidRPr="009B4040">
              <w:t xml:space="preserve"> </w:t>
            </w:r>
            <w:r w:rsidRPr="009B4040">
              <w:rPr>
                <w:lang w:val="en-GB"/>
              </w:rPr>
              <w:t xml:space="preserve">Buyer:     </w:t>
            </w:r>
          </w:p>
          <w:p w14:paraId="41931CB6" w14:textId="77777777" w:rsidR="006A4B2D" w:rsidRPr="009B4040" w:rsidRDefault="006A4B2D" w:rsidP="006A4B2D">
            <w:pPr>
              <w:tabs>
                <w:tab w:val="left" w:pos="426"/>
              </w:tabs>
              <w:jc w:val="both"/>
              <w:rPr>
                <w:color w:val="1F497D"/>
              </w:rPr>
            </w:pPr>
          </w:p>
          <w:p w14:paraId="43C154CC" w14:textId="77777777" w:rsidR="006A4B2D" w:rsidRPr="009B4040" w:rsidRDefault="006A4B2D" w:rsidP="006A4B2D">
            <w:pPr>
              <w:tabs>
                <w:tab w:val="left" w:pos="426"/>
              </w:tabs>
              <w:jc w:val="both"/>
            </w:pPr>
            <w:r w:rsidRPr="009B4040">
              <w:rPr>
                <w:lang w:val="en-GB"/>
              </w:rPr>
              <w:t>The Parties undertake to daily look through all messages coming to the above-stated e-mail</w:t>
            </w:r>
            <w:r w:rsidRPr="009B4040">
              <w:t xml:space="preserve"> </w:t>
            </w:r>
            <w:proofErr w:type="spellStart"/>
            <w:r w:rsidRPr="009B4040">
              <w:t>addresse</w:t>
            </w:r>
            <w:proofErr w:type="spellEnd"/>
            <w:r w:rsidRPr="009B4040">
              <w:rPr>
                <w:lang w:val="en-GB"/>
              </w:rPr>
              <w:t xml:space="preserve">s. The sufficient confirmation of the appropriate </w:t>
            </w:r>
            <w:r w:rsidRPr="009B4040">
              <w:t>sending</w:t>
            </w:r>
            <w:r w:rsidRPr="009B4040">
              <w:rPr>
                <w:lang w:val="en-GB"/>
              </w:rPr>
              <w:t xml:space="preserve"> of a claim (response to the claim) the Parties recognize the transmission report in </w:t>
            </w:r>
            <w:r w:rsidRPr="009B4040">
              <w:t xml:space="preserve">electronic communication system </w:t>
            </w:r>
            <w:r w:rsidRPr="009B4040">
              <w:rPr>
                <w:lang w:val="en-GB"/>
              </w:rPr>
              <w:t xml:space="preserve">of the Party to the contract - the sender of the document. In case of e-mail address change, the Party which had changes </w:t>
            </w:r>
            <w:r w:rsidRPr="009B4040">
              <w:t>shall on</w:t>
            </w:r>
            <w:r w:rsidRPr="009B4040">
              <w:rPr>
                <w:lang w:val="en-GB"/>
              </w:rPr>
              <w:t xml:space="preserve"> the same day notify of it other party in writing with the indication of the new e-mail address, otherwise sending the claim (response to the claim) to </w:t>
            </w:r>
            <w:r w:rsidRPr="009B4040">
              <w:t>previously valid e-mail address is considered to be due compliance with the pre-trial dispute resolution procedure.</w:t>
            </w:r>
          </w:p>
          <w:p w14:paraId="06ECE057" w14:textId="42EE34AC" w:rsidR="006A4B2D" w:rsidRPr="009B4040" w:rsidRDefault="006A4B2D" w:rsidP="006A4B2D">
            <w:pPr>
              <w:tabs>
                <w:tab w:val="left" w:pos="426"/>
              </w:tabs>
              <w:jc w:val="both"/>
            </w:pPr>
          </w:p>
          <w:p w14:paraId="4767903D" w14:textId="2AD851F8" w:rsidR="006A4B2D" w:rsidRPr="009B4040" w:rsidRDefault="006A4B2D" w:rsidP="006A4B2D">
            <w:pPr>
              <w:tabs>
                <w:tab w:val="left" w:pos="426"/>
              </w:tabs>
              <w:jc w:val="both"/>
            </w:pPr>
          </w:p>
          <w:p w14:paraId="47CD6EAF" w14:textId="25EE9481" w:rsidR="006A4B2D" w:rsidRPr="009B4040" w:rsidRDefault="006A4B2D" w:rsidP="006A4B2D">
            <w:pPr>
              <w:tabs>
                <w:tab w:val="left" w:pos="426"/>
              </w:tabs>
              <w:jc w:val="both"/>
            </w:pPr>
          </w:p>
          <w:p w14:paraId="4CC3E1D8" w14:textId="77777777" w:rsidR="006A4B2D" w:rsidRPr="009B4040" w:rsidRDefault="006A4B2D" w:rsidP="006A4B2D">
            <w:pPr>
              <w:tabs>
                <w:tab w:val="left" w:pos="426"/>
              </w:tabs>
              <w:jc w:val="both"/>
            </w:pPr>
          </w:p>
          <w:p w14:paraId="48671763" w14:textId="1489417D" w:rsidR="006A4B2D" w:rsidRPr="009B4040" w:rsidRDefault="006A4B2D" w:rsidP="006A4B2D">
            <w:pPr>
              <w:tabs>
                <w:tab w:val="left" w:pos="426"/>
              </w:tabs>
              <w:jc w:val="both"/>
            </w:pPr>
            <w:r w:rsidRPr="009B4040">
              <w:t xml:space="preserve">The date of receipt of the claim and supporting documents via electronic communication or the date of their receipt by mail is considered </w:t>
            </w:r>
            <w:proofErr w:type="gramStart"/>
            <w:r w:rsidRPr="009B4040">
              <w:t>to be the</w:t>
            </w:r>
            <w:proofErr w:type="gramEnd"/>
            <w:r w:rsidRPr="009B4040">
              <w:t xml:space="preserve"> date of the claim presentation.</w:t>
            </w:r>
          </w:p>
          <w:p w14:paraId="70A20B95" w14:textId="3440CDAA" w:rsidR="006A4B2D" w:rsidRPr="009B4040" w:rsidRDefault="006A4B2D" w:rsidP="006A4B2D">
            <w:pPr>
              <w:tabs>
                <w:tab w:val="left" w:pos="426"/>
              </w:tabs>
              <w:jc w:val="both"/>
            </w:pPr>
          </w:p>
          <w:p w14:paraId="57C55997" w14:textId="497D6597" w:rsidR="006A4B2D" w:rsidRPr="009B4040" w:rsidRDefault="006A4B2D" w:rsidP="006A4B2D">
            <w:pPr>
              <w:tabs>
                <w:tab w:val="left" w:pos="426"/>
              </w:tabs>
              <w:jc w:val="both"/>
              <w:rPr>
                <w:b/>
              </w:rPr>
            </w:pPr>
            <w:r w:rsidRPr="009B4040">
              <w:t xml:space="preserve">9.5. Claims for vessels demurrage </w:t>
            </w:r>
            <w:proofErr w:type="gramStart"/>
            <w:r w:rsidRPr="009B4040">
              <w:t>shall be supported</w:t>
            </w:r>
            <w:proofErr w:type="gramEnd"/>
            <w:r w:rsidRPr="009B4040">
              <w:t xml:space="preserve"> by </w:t>
            </w:r>
            <w:r w:rsidRPr="009B4040">
              <w:rPr>
                <w:b/>
              </w:rPr>
              <w:t>confirming documents.</w:t>
            </w:r>
          </w:p>
          <w:p w14:paraId="6AAF2F5D" w14:textId="29E46242" w:rsidR="006A4B2D" w:rsidRPr="009B4040" w:rsidRDefault="006A4B2D" w:rsidP="006A4B2D">
            <w:pPr>
              <w:tabs>
                <w:tab w:val="left" w:pos="426"/>
              </w:tabs>
              <w:jc w:val="both"/>
              <w:rPr>
                <w:b/>
              </w:rPr>
            </w:pPr>
          </w:p>
          <w:p w14:paraId="399A4815" w14:textId="581A494B" w:rsidR="006A4B2D" w:rsidRPr="009B4040" w:rsidRDefault="006A4B2D" w:rsidP="006A4B2D">
            <w:pPr>
              <w:tabs>
                <w:tab w:val="left" w:pos="426"/>
              </w:tabs>
              <w:jc w:val="both"/>
              <w:rPr>
                <w:b/>
              </w:rPr>
            </w:pPr>
          </w:p>
          <w:p w14:paraId="554A19CF" w14:textId="1208EFA9" w:rsidR="006A4B2D" w:rsidRPr="009B4040" w:rsidRDefault="006A4B2D" w:rsidP="006A4B2D">
            <w:pPr>
              <w:jc w:val="both"/>
            </w:pPr>
            <w:r w:rsidRPr="0041682A">
              <w:t>9.6.</w:t>
            </w:r>
            <w:r w:rsidRPr="009B4040">
              <w:rPr>
                <w:b/>
              </w:rPr>
              <w:t xml:space="preserve"> Period for claims presentation</w:t>
            </w:r>
            <w:r w:rsidRPr="009B4040">
              <w:t xml:space="preserve"> on quality and quantity shall not exceed unless otherwise agreed in Addenda hereto:</w:t>
            </w:r>
          </w:p>
          <w:p w14:paraId="16CCF3BE" w14:textId="77777777" w:rsidR="006A4B2D" w:rsidRPr="009B4040" w:rsidRDefault="006A4B2D" w:rsidP="006A4B2D">
            <w:pPr>
              <w:jc w:val="both"/>
            </w:pPr>
          </w:p>
          <w:p w14:paraId="4FAF75D2" w14:textId="77777777" w:rsidR="006A4B2D" w:rsidRPr="009B4040" w:rsidRDefault="006A4B2D" w:rsidP="006A4B2D">
            <w:pPr>
              <w:jc w:val="both"/>
            </w:pPr>
            <w:r w:rsidRPr="009B4040">
              <w:t xml:space="preserve"> - </w:t>
            </w:r>
            <w:r w:rsidRPr="009B4040">
              <w:rPr>
                <w:b/>
              </w:rPr>
              <w:t xml:space="preserve">25 (Twenty-five) </w:t>
            </w:r>
            <w:r w:rsidRPr="009B4040">
              <w:t xml:space="preserve">calendar days from delivery date of a consignment of Goods– to </w:t>
            </w:r>
            <w:proofErr w:type="gramStart"/>
            <w:r w:rsidRPr="009B4040">
              <w:t>be considered</w:t>
            </w:r>
            <w:proofErr w:type="gramEnd"/>
            <w:r w:rsidRPr="009B4040">
              <w:t xml:space="preserve"> only if the Buyer has provided the certificate of the independent expert organization (the report on the dispatched quantity and/or quality).</w:t>
            </w:r>
          </w:p>
          <w:p w14:paraId="1947E32A" w14:textId="77777777" w:rsidR="006A4B2D" w:rsidRPr="009B4040" w:rsidRDefault="006A4B2D" w:rsidP="006A4B2D">
            <w:pPr>
              <w:jc w:val="both"/>
            </w:pPr>
          </w:p>
          <w:p w14:paraId="75E28EFB" w14:textId="17B5D1B5" w:rsidR="006A4B2D" w:rsidRPr="009B4040" w:rsidRDefault="006A4B2D" w:rsidP="006A4B2D">
            <w:pPr>
              <w:tabs>
                <w:tab w:val="center" w:pos="2232"/>
              </w:tabs>
              <w:jc w:val="both"/>
            </w:pPr>
            <w:r w:rsidRPr="009B4040">
              <w:t xml:space="preserve">Claim presented after the above period </w:t>
            </w:r>
            <w:proofErr w:type="gramStart"/>
            <w:r w:rsidRPr="009B4040">
              <w:t>shall be considered</w:t>
            </w:r>
            <w:proofErr w:type="gramEnd"/>
            <w:r w:rsidRPr="009B4040">
              <w:t xml:space="preserve"> null and void and shall not be subject to satisfaction.</w:t>
            </w:r>
          </w:p>
          <w:p w14:paraId="353ADE47" w14:textId="636AE7D3" w:rsidR="006A4B2D" w:rsidRPr="009B4040" w:rsidRDefault="006A4B2D" w:rsidP="006A4B2D">
            <w:pPr>
              <w:tabs>
                <w:tab w:val="center" w:pos="2232"/>
              </w:tabs>
              <w:jc w:val="both"/>
            </w:pPr>
          </w:p>
          <w:p w14:paraId="174C7E9E" w14:textId="512486A6" w:rsidR="006A4B2D" w:rsidRPr="009B4040" w:rsidRDefault="006A4B2D" w:rsidP="006A4B2D">
            <w:pPr>
              <w:tabs>
                <w:tab w:val="center" w:pos="2232"/>
              </w:tabs>
              <w:jc w:val="both"/>
            </w:pPr>
          </w:p>
          <w:p w14:paraId="2E7998F5" w14:textId="517A58C6" w:rsidR="006A4B2D" w:rsidRPr="009B4040" w:rsidRDefault="006A4B2D" w:rsidP="006A4B2D">
            <w:pPr>
              <w:tabs>
                <w:tab w:val="left" w:pos="720"/>
              </w:tabs>
              <w:jc w:val="both"/>
            </w:pPr>
            <w:r w:rsidRPr="009B4040">
              <w:rPr>
                <w:b/>
              </w:rPr>
              <w:t>9.6. The period for consideration and acceptance/rejection of the claims</w:t>
            </w:r>
            <w:r w:rsidRPr="009B4040">
              <w:t xml:space="preserve"> is </w:t>
            </w:r>
            <w:r w:rsidRPr="009B4040">
              <w:rPr>
                <w:b/>
              </w:rPr>
              <w:t>25 (Twenty-five)</w:t>
            </w:r>
            <w:r w:rsidRPr="009B4040">
              <w:t xml:space="preserve"> calendar days from the date of presentation.</w:t>
            </w:r>
          </w:p>
          <w:p w14:paraId="09EDC3C0" w14:textId="08584441" w:rsidR="006A4B2D" w:rsidRPr="009B4040" w:rsidRDefault="006A4B2D" w:rsidP="006A4B2D">
            <w:pPr>
              <w:jc w:val="both"/>
            </w:pPr>
            <w:r w:rsidRPr="009B4040">
              <w:t xml:space="preserve">In case when counter-Party has not sent an official reply to the claim within above-mentioned period, then the claim </w:t>
            </w:r>
            <w:proofErr w:type="gramStart"/>
            <w:r w:rsidRPr="009B4040">
              <w:t>will automatically be considered</w:t>
            </w:r>
            <w:proofErr w:type="gramEnd"/>
            <w:r w:rsidRPr="009B4040">
              <w:t xml:space="preserve"> as accepted, and shall be fully paid as per claim invoice.  </w:t>
            </w:r>
          </w:p>
          <w:p w14:paraId="3D3F2D7B" w14:textId="77777777" w:rsidR="006A4B2D" w:rsidRPr="009B4040" w:rsidRDefault="006A4B2D" w:rsidP="006A4B2D">
            <w:pPr>
              <w:jc w:val="both"/>
            </w:pPr>
          </w:p>
          <w:p w14:paraId="017B60F0" w14:textId="37332A5F" w:rsidR="006A4B2D" w:rsidRPr="009B4040" w:rsidRDefault="006A4B2D" w:rsidP="006A4B2D">
            <w:pPr>
              <w:jc w:val="both"/>
            </w:pPr>
            <w:r w:rsidRPr="009B4040">
              <w:t xml:space="preserve">9.7. The deadline for payment of claim invoices shall not exceed </w:t>
            </w:r>
            <w:r w:rsidRPr="009B4040">
              <w:rPr>
                <w:b/>
              </w:rPr>
              <w:t>25 (Twenty-Five)</w:t>
            </w:r>
            <w:r w:rsidRPr="009B4040">
              <w:t xml:space="preserve"> banking days following the date of these invoices, unless otherwise specified by the Parties additionally, </w:t>
            </w:r>
            <w:proofErr w:type="gramStart"/>
            <w:r w:rsidRPr="009B4040">
              <w:t>provided that</w:t>
            </w:r>
            <w:proofErr w:type="gramEnd"/>
            <w:r w:rsidRPr="009B4040">
              <w:t xml:space="preserve"> the Parties have agreed on the claim.</w:t>
            </w:r>
          </w:p>
          <w:p w14:paraId="754295E6" w14:textId="77777777" w:rsidR="006A4B2D" w:rsidRPr="009B4040" w:rsidRDefault="006A4B2D" w:rsidP="006A4B2D">
            <w:pPr>
              <w:jc w:val="both"/>
            </w:pPr>
            <w:r w:rsidRPr="009B4040">
              <w:t>Recalculation into USD (or other currency) of proven losses, fines and other payments will be carried out at the rate of the Central Bank of the Russian Federation effective on the date of the claim invoice.</w:t>
            </w:r>
          </w:p>
          <w:p w14:paraId="56305C91" w14:textId="32A44CCB" w:rsidR="006A4B2D" w:rsidRPr="009B4040" w:rsidRDefault="006A4B2D" w:rsidP="006A4B2D">
            <w:pPr>
              <w:pStyle w:val="25"/>
              <w:spacing w:line="280" w:lineRule="atLeast"/>
              <w:jc w:val="both"/>
              <w:rPr>
                <w:sz w:val="24"/>
                <w:szCs w:val="24"/>
                <w:lang w:val="en-US"/>
              </w:rPr>
            </w:pPr>
          </w:p>
        </w:tc>
        <w:tc>
          <w:tcPr>
            <w:tcW w:w="4819" w:type="dxa"/>
            <w:tcMar>
              <w:left w:w="170" w:type="dxa"/>
            </w:tcMar>
          </w:tcPr>
          <w:p w14:paraId="185C1B31" w14:textId="5F1FDFE1" w:rsidR="006A4B2D" w:rsidRPr="009B4040" w:rsidRDefault="006A4B2D" w:rsidP="006A4B2D">
            <w:pPr>
              <w:jc w:val="both"/>
              <w:rPr>
                <w:b/>
                <w:bCs/>
                <w:lang w:val="ru-RU"/>
              </w:rPr>
            </w:pPr>
            <w:r w:rsidRPr="009B4040">
              <w:rPr>
                <w:b/>
                <w:bCs/>
                <w:lang w:val="ru-RU"/>
              </w:rPr>
              <w:lastRenderedPageBreak/>
              <w:t xml:space="preserve">9. </w:t>
            </w:r>
            <w:r w:rsidRPr="009B4040">
              <w:rPr>
                <w:b/>
                <w:lang w:val="ru-RU"/>
              </w:rPr>
              <w:t>ПРИМЕНИМОЕ ПРАВО, АРБИТРАЖ</w:t>
            </w:r>
          </w:p>
          <w:p w14:paraId="208BEB96" w14:textId="77777777" w:rsidR="006A4B2D" w:rsidRPr="009B4040" w:rsidRDefault="006A4B2D" w:rsidP="006A4B2D">
            <w:pPr>
              <w:spacing w:line="264" w:lineRule="auto"/>
              <w:jc w:val="both"/>
              <w:rPr>
                <w:bCs/>
                <w:lang w:val="ru-RU"/>
              </w:rPr>
            </w:pPr>
          </w:p>
          <w:p w14:paraId="0D64D551" w14:textId="172976F8" w:rsidR="006A4B2D" w:rsidRPr="009B4040" w:rsidRDefault="006A4B2D" w:rsidP="006A4B2D">
            <w:pPr>
              <w:pStyle w:val="a7"/>
              <w:shd w:val="clear" w:color="auto" w:fill="auto"/>
              <w:rPr>
                <w:sz w:val="24"/>
              </w:rPr>
            </w:pPr>
            <w:r w:rsidRPr="009B4040">
              <w:rPr>
                <w:sz w:val="24"/>
              </w:rPr>
              <w:t>9.1. Все споры и разногласия или требования, которые могут возникнуть в связи с выполнением настоящего Контракта, в том числе касающиеся его заключения, исполнения, нарушения, прекращения или недействительности, будут, по возможности, решаться путем переговоров между Сторонами.</w:t>
            </w:r>
          </w:p>
          <w:p w14:paraId="0A2EFC91" w14:textId="66F0858C" w:rsidR="006A4B2D" w:rsidRPr="009B4040" w:rsidRDefault="006A4B2D" w:rsidP="006A4B2D">
            <w:pPr>
              <w:jc w:val="both"/>
              <w:rPr>
                <w:lang w:val="ru-RU"/>
              </w:rPr>
            </w:pPr>
            <w:r w:rsidRPr="009B4040">
              <w:rPr>
                <w:lang w:val="ru-RU"/>
              </w:rPr>
              <w:t xml:space="preserve">9.2. В случае если Стороны не придут к соглашению, то все споры, разногласия или требования, возникающие из настоящего Контракта или в связи с ним, в том числе касающиеся его вступления в силу, заключения, изменения, исполнения, нарушения, прекращения или действительности, подлежат рассмотрению в Отделении Международного коммерческого </w:t>
            </w:r>
            <w:r w:rsidRPr="009B4040">
              <w:rPr>
                <w:lang w:val="ru-RU"/>
              </w:rPr>
              <w:lastRenderedPageBreak/>
              <w:t xml:space="preserve">арбитражного суда при Торгово-промышленной палате Российской Федерации в городе Казани, в соответствии с применимыми правилами и положениями МКАС. Дело рассматривается единоличным арбитром. Арбитражное разбирательство дела ведется на русском языке.  </w:t>
            </w:r>
          </w:p>
          <w:p w14:paraId="3C9753EE" w14:textId="476E56F4" w:rsidR="006A4B2D" w:rsidRPr="009B4040" w:rsidRDefault="006A4B2D" w:rsidP="006A4B2D">
            <w:pPr>
              <w:pStyle w:val="14"/>
              <w:widowControl w:val="0"/>
              <w:spacing w:line="280" w:lineRule="exact"/>
              <w:jc w:val="both"/>
              <w:rPr>
                <w:sz w:val="24"/>
                <w:szCs w:val="24"/>
              </w:rPr>
            </w:pPr>
            <w:r w:rsidRPr="009B4040">
              <w:rPr>
                <w:sz w:val="24"/>
                <w:szCs w:val="24"/>
              </w:rPr>
              <w:t>Решение данного Суда будет являться окончательным и обязательным для Сторон.</w:t>
            </w:r>
          </w:p>
          <w:p w14:paraId="059BB11E" w14:textId="30FEDDFF" w:rsidR="006A4B2D" w:rsidRPr="009B4040" w:rsidRDefault="006A4B2D" w:rsidP="006A4B2D">
            <w:pPr>
              <w:pStyle w:val="14"/>
              <w:widowControl w:val="0"/>
              <w:spacing w:line="280" w:lineRule="exact"/>
              <w:jc w:val="both"/>
              <w:rPr>
                <w:snapToGrid/>
                <w:sz w:val="24"/>
                <w:szCs w:val="24"/>
              </w:rPr>
            </w:pPr>
            <w:r w:rsidRPr="009B4040">
              <w:rPr>
                <w:snapToGrid/>
                <w:sz w:val="24"/>
                <w:szCs w:val="24"/>
              </w:rPr>
              <w:t xml:space="preserve">9.3. При рассмотрении разногласий и споров по данному Контракту в избранном Сторонами арбитражном суде, применимым правом будет являться действующее законодательство Российской Федерации. </w:t>
            </w:r>
          </w:p>
          <w:p w14:paraId="783F2502" w14:textId="1C43123D" w:rsidR="006A4B2D" w:rsidRPr="009B4040" w:rsidRDefault="006A4B2D" w:rsidP="006A4B2D">
            <w:pPr>
              <w:pStyle w:val="14"/>
              <w:widowControl w:val="0"/>
              <w:spacing w:line="280" w:lineRule="exact"/>
              <w:jc w:val="both"/>
              <w:rPr>
                <w:snapToGrid/>
                <w:sz w:val="24"/>
                <w:szCs w:val="24"/>
              </w:rPr>
            </w:pPr>
            <w:r w:rsidRPr="009B4040">
              <w:rPr>
                <w:snapToGrid/>
                <w:sz w:val="24"/>
                <w:szCs w:val="24"/>
              </w:rPr>
              <w:t>9.4.</w:t>
            </w:r>
            <w:r w:rsidRPr="009B4040">
              <w:rPr>
                <w:sz w:val="24"/>
                <w:szCs w:val="24"/>
              </w:rPr>
              <w:t xml:space="preserve"> </w:t>
            </w:r>
            <w:r w:rsidRPr="009B4040">
              <w:rPr>
                <w:snapToGrid/>
                <w:sz w:val="24"/>
                <w:szCs w:val="24"/>
              </w:rPr>
              <w:t xml:space="preserve">До передачи спора на разрешение МКАС Сторона, считающая, что её права нарушены, направляет другой Стороне претензию (требование). </w:t>
            </w:r>
          </w:p>
          <w:p w14:paraId="62CFB6DA" w14:textId="77777777" w:rsidR="006A4B2D" w:rsidRPr="009B4040" w:rsidRDefault="006A4B2D" w:rsidP="006A4B2D">
            <w:pPr>
              <w:jc w:val="both"/>
              <w:rPr>
                <w:lang w:val="ru-RU"/>
              </w:rPr>
            </w:pPr>
            <w:r w:rsidRPr="009B4040">
              <w:rPr>
                <w:lang w:val="ru-RU"/>
              </w:rPr>
              <w:t>Претензии (ответы на претензии) направляются путем отправки почтовой связью, нарочным, факсимильной связью, а также посредством электронной связи через адреса электронной почты. При направлении претензий (ответов на претензии) на электронную почту, Стороны используют следующие адреса электронной почты:</w:t>
            </w:r>
          </w:p>
          <w:p w14:paraId="55A6AE59" w14:textId="62DB2F69" w:rsidR="006A4B2D" w:rsidRPr="009B4040" w:rsidRDefault="006A4B2D" w:rsidP="006A4B2D">
            <w:pPr>
              <w:tabs>
                <w:tab w:val="num" w:pos="0"/>
              </w:tabs>
              <w:jc w:val="both"/>
              <w:rPr>
                <w:lang w:val="ru-RU"/>
              </w:rPr>
            </w:pPr>
            <w:r w:rsidRPr="009B4040">
              <w:rPr>
                <w:lang w:val="ru-RU"/>
              </w:rPr>
              <w:t xml:space="preserve">- Поставщика: </w:t>
            </w:r>
          </w:p>
          <w:p w14:paraId="767B6E69" w14:textId="24B78DB3" w:rsidR="006A4B2D" w:rsidRPr="009B4040" w:rsidRDefault="006A4B2D" w:rsidP="006A4B2D">
            <w:pPr>
              <w:tabs>
                <w:tab w:val="num" w:pos="0"/>
              </w:tabs>
              <w:jc w:val="both"/>
              <w:rPr>
                <w:lang w:val="ru-RU"/>
              </w:rPr>
            </w:pPr>
          </w:p>
          <w:p w14:paraId="3F7710D7" w14:textId="0B8DB403" w:rsidR="006A4B2D" w:rsidRPr="009B4040" w:rsidRDefault="006A4B2D" w:rsidP="006A4B2D">
            <w:pPr>
              <w:pStyle w:val="a"/>
              <w:numPr>
                <w:ilvl w:val="0"/>
                <w:numId w:val="0"/>
              </w:numPr>
              <w:tabs>
                <w:tab w:val="left" w:pos="708"/>
              </w:tabs>
              <w:ind w:left="360" w:hanging="360"/>
              <w:jc w:val="both"/>
            </w:pPr>
            <w:r w:rsidRPr="009B4040">
              <w:t xml:space="preserve">- Покупателя: </w:t>
            </w:r>
          </w:p>
          <w:p w14:paraId="55CDD727" w14:textId="77777777" w:rsidR="006A4B2D" w:rsidRPr="009B4040" w:rsidRDefault="006A4B2D" w:rsidP="006A4B2D">
            <w:pPr>
              <w:pStyle w:val="a"/>
              <w:numPr>
                <w:ilvl w:val="0"/>
                <w:numId w:val="0"/>
              </w:numPr>
              <w:tabs>
                <w:tab w:val="left" w:pos="708"/>
              </w:tabs>
              <w:ind w:left="360" w:hanging="360"/>
              <w:jc w:val="both"/>
              <w:rPr>
                <w:color w:val="1F497D"/>
              </w:rPr>
            </w:pPr>
          </w:p>
          <w:p w14:paraId="54C3E535" w14:textId="77777777" w:rsidR="006A4B2D" w:rsidRPr="009B4040" w:rsidRDefault="006A4B2D" w:rsidP="006A4B2D">
            <w:pPr>
              <w:jc w:val="both"/>
              <w:rPr>
                <w:u w:val="single"/>
                <w:lang w:val="ru-RU"/>
              </w:rPr>
            </w:pPr>
            <w:r w:rsidRPr="009B4040">
              <w:rPr>
                <w:lang w:val="ru-RU"/>
              </w:rPr>
              <w:t>Стороны обязуются ежедневно просматривать все сообщения, приходящие на вышеуказанные адреса электронной почты. Достаточным свидетельством надлежащего направления претензии (ответа на претензию) Стороны признают отчет об отправке в системе электронной связи Стороны договора – отправителя этого документа.  В случае изменения адреса электронной почты, Сторона, у которой произошли изменения, в тот же день обязана письменно уведомить об этом другую сторону с указанием нового адреса электронной почты, в противном случае направление претензии (ответа на претензию) на ранее действовавший адрес электронной почты считается должным соблюдением претензионного порядка досудебного разрешения спора.</w:t>
            </w:r>
          </w:p>
          <w:p w14:paraId="7A3D0D9F" w14:textId="77777777" w:rsidR="006A4B2D" w:rsidRPr="009B4040" w:rsidRDefault="006A4B2D" w:rsidP="006A4B2D">
            <w:pPr>
              <w:jc w:val="both"/>
              <w:rPr>
                <w:lang w:val="ru-RU"/>
              </w:rPr>
            </w:pPr>
            <w:r w:rsidRPr="009B4040">
              <w:rPr>
                <w:lang w:val="ru-RU"/>
              </w:rPr>
              <w:t xml:space="preserve">Дата получения претензии и подтверждающих документов по </w:t>
            </w:r>
            <w:r w:rsidRPr="009B4040">
              <w:rPr>
                <w:lang w:val="ru-RU"/>
              </w:rPr>
              <w:lastRenderedPageBreak/>
              <w:t>электронным каналам связи или дата их получения по почте считается датой предъявления</w:t>
            </w:r>
            <w:r w:rsidRPr="009B4040">
              <w:rPr>
                <w:b/>
                <w:lang w:val="ru-RU"/>
              </w:rPr>
              <w:t xml:space="preserve"> </w:t>
            </w:r>
            <w:r w:rsidRPr="009B4040">
              <w:rPr>
                <w:lang w:val="ru-RU"/>
              </w:rPr>
              <w:t>претензии.</w:t>
            </w:r>
          </w:p>
          <w:p w14:paraId="35E64861" w14:textId="4E303136" w:rsidR="006A4B2D" w:rsidRPr="009B4040" w:rsidRDefault="006A4B2D" w:rsidP="006A4B2D">
            <w:pPr>
              <w:jc w:val="both"/>
              <w:rPr>
                <w:lang w:val="ru-RU"/>
              </w:rPr>
            </w:pPr>
            <w:r w:rsidRPr="009B4040">
              <w:rPr>
                <w:lang w:val="ru-RU"/>
              </w:rPr>
              <w:t xml:space="preserve">9.5. Стороны оформляют претензии на фирменном бланке, к которым прилагаются </w:t>
            </w:r>
            <w:r w:rsidRPr="009B4040">
              <w:rPr>
                <w:b/>
                <w:lang w:val="ru-RU"/>
              </w:rPr>
              <w:t>подтверждающие документы</w:t>
            </w:r>
            <w:r w:rsidRPr="009B4040">
              <w:rPr>
                <w:lang w:val="ru-RU"/>
              </w:rPr>
              <w:t>.</w:t>
            </w:r>
          </w:p>
          <w:p w14:paraId="0D6F10AD" w14:textId="618E28F5" w:rsidR="006A4B2D" w:rsidRPr="009B4040" w:rsidRDefault="006A4B2D" w:rsidP="006A4B2D">
            <w:pPr>
              <w:pStyle w:val="14"/>
              <w:widowControl w:val="0"/>
              <w:spacing w:line="280" w:lineRule="exact"/>
              <w:jc w:val="both"/>
              <w:rPr>
                <w:snapToGrid/>
                <w:sz w:val="24"/>
                <w:szCs w:val="24"/>
              </w:rPr>
            </w:pPr>
          </w:p>
          <w:p w14:paraId="7A09B019" w14:textId="2A227342" w:rsidR="006A4B2D" w:rsidRPr="009B4040" w:rsidRDefault="006A4B2D" w:rsidP="006A4B2D">
            <w:pPr>
              <w:jc w:val="both"/>
              <w:rPr>
                <w:lang w:val="ru-RU"/>
              </w:rPr>
            </w:pPr>
            <w:r w:rsidRPr="009B4040">
              <w:rPr>
                <w:lang w:val="ru-RU"/>
              </w:rPr>
              <w:t>9.6</w:t>
            </w:r>
            <w:r w:rsidRPr="009B4040">
              <w:rPr>
                <w:b/>
                <w:lang w:val="ru-RU"/>
              </w:rPr>
              <w:t>. Срок предъявления претензий</w:t>
            </w:r>
            <w:r w:rsidRPr="009B4040">
              <w:rPr>
                <w:lang w:val="ru-RU"/>
              </w:rPr>
              <w:t xml:space="preserve"> по качеству и количеству</w:t>
            </w:r>
            <w:r w:rsidRPr="009B4040">
              <w:rPr>
                <w:spacing w:val="8"/>
                <w:lang w:val="ru-RU"/>
              </w:rPr>
              <w:t xml:space="preserve"> </w:t>
            </w:r>
            <w:r w:rsidRPr="009B4040">
              <w:rPr>
                <w:lang w:val="ru-RU"/>
              </w:rPr>
              <w:t>не должен превышать, если иное не предусмотрено в Дополнениях к настоящему Контракту:</w:t>
            </w:r>
          </w:p>
          <w:p w14:paraId="60B59EE0" w14:textId="77777777" w:rsidR="006A4B2D" w:rsidRPr="009B4040" w:rsidRDefault="006A4B2D" w:rsidP="006A4B2D">
            <w:pPr>
              <w:jc w:val="both"/>
              <w:rPr>
                <w:lang w:val="ru-RU"/>
              </w:rPr>
            </w:pPr>
            <w:r w:rsidRPr="009B4040">
              <w:rPr>
                <w:lang w:val="ru-RU"/>
              </w:rPr>
              <w:t xml:space="preserve">- </w:t>
            </w:r>
            <w:r w:rsidRPr="009B4040">
              <w:rPr>
                <w:b/>
                <w:lang w:val="ru-RU"/>
              </w:rPr>
              <w:t>25 (Двадцать пять)</w:t>
            </w:r>
            <w:r w:rsidRPr="009B4040">
              <w:rPr>
                <w:lang w:val="ru-RU"/>
              </w:rPr>
              <w:t xml:space="preserve"> календарных дней</w:t>
            </w:r>
            <w:r w:rsidRPr="009B4040">
              <w:rPr>
                <w:b/>
                <w:lang w:val="ru-RU"/>
              </w:rPr>
              <w:t xml:space="preserve"> </w:t>
            </w:r>
            <w:r w:rsidRPr="009B4040">
              <w:rPr>
                <w:lang w:val="ru-RU"/>
              </w:rPr>
              <w:t>от даты поставки партии Товара</w:t>
            </w:r>
            <w:r w:rsidRPr="009B4040">
              <w:rPr>
                <w:b/>
                <w:lang w:val="ru-RU"/>
              </w:rPr>
              <w:t>,</w:t>
            </w:r>
            <w:r w:rsidRPr="009B4040">
              <w:rPr>
                <w:spacing w:val="8"/>
                <w:lang w:val="ru-RU"/>
              </w:rPr>
              <w:t xml:space="preserve"> рассматриваются только в случае предоставления Покупателем </w:t>
            </w:r>
            <w:r w:rsidRPr="009B4040">
              <w:rPr>
                <w:lang w:val="ru-RU"/>
              </w:rPr>
              <w:t>сертификата (отчета о выгруженном количестве и/или качестве) независимой экспертной организации</w:t>
            </w:r>
            <w:r w:rsidRPr="009B4040">
              <w:rPr>
                <w:spacing w:val="3"/>
                <w:lang w:val="ru-RU"/>
              </w:rPr>
              <w:t>.</w:t>
            </w:r>
          </w:p>
          <w:p w14:paraId="329CD184" w14:textId="77777777" w:rsidR="006A4B2D" w:rsidRPr="009B4040" w:rsidRDefault="006A4B2D" w:rsidP="006A4B2D">
            <w:pPr>
              <w:jc w:val="both"/>
              <w:rPr>
                <w:lang w:val="ru-RU"/>
              </w:rPr>
            </w:pPr>
            <w:r w:rsidRPr="009B4040">
              <w:rPr>
                <w:lang w:val="ru-RU"/>
              </w:rPr>
              <w:t xml:space="preserve"> Если претензия предъявлена позднее указанного срока, она считается недействительной и не подлежит удовлетворению.</w:t>
            </w:r>
          </w:p>
          <w:p w14:paraId="25C6377E" w14:textId="77777777" w:rsidR="006A4B2D" w:rsidRPr="009B4040" w:rsidRDefault="006A4B2D" w:rsidP="006A4B2D">
            <w:pPr>
              <w:pStyle w:val="14"/>
              <w:widowControl w:val="0"/>
              <w:spacing w:line="280" w:lineRule="exact"/>
              <w:jc w:val="both"/>
              <w:rPr>
                <w:snapToGrid/>
                <w:sz w:val="24"/>
                <w:szCs w:val="24"/>
              </w:rPr>
            </w:pPr>
          </w:p>
          <w:p w14:paraId="5FA446FA" w14:textId="77777777" w:rsidR="006A4B2D" w:rsidRPr="009B4040" w:rsidRDefault="006A4B2D" w:rsidP="006A4B2D">
            <w:pPr>
              <w:jc w:val="both"/>
              <w:rPr>
                <w:lang w:val="ru-RU"/>
              </w:rPr>
            </w:pPr>
            <w:r w:rsidRPr="009B4040">
              <w:rPr>
                <w:lang w:val="ru-RU"/>
              </w:rPr>
              <w:t xml:space="preserve">9.6. </w:t>
            </w:r>
            <w:r w:rsidRPr="009B4040">
              <w:rPr>
                <w:b/>
                <w:lang w:val="ru-RU"/>
              </w:rPr>
              <w:t xml:space="preserve">Срок рассмотрения и согласования/ отклонения претензий с даты предъявления </w:t>
            </w:r>
            <w:r w:rsidRPr="009B4040">
              <w:rPr>
                <w:lang w:val="ru-RU"/>
              </w:rPr>
              <w:t xml:space="preserve">составляет </w:t>
            </w:r>
            <w:r w:rsidRPr="009B4040">
              <w:rPr>
                <w:b/>
                <w:lang w:val="ru-RU"/>
              </w:rPr>
              <w:t>25 (Двадцать пять)</w:t>
            </w:r>
            <w:r w:rsidRPr="009B4040">
              <w:rPr>
                <w:lang w:val="ru-RU"/>
              </w:rPr>
              <w:t xml:space="preserve"> календарных дней.</w:t>
            </w:r>
          </w:p>
          <w:p w14:paraId="3C43C747" w14:textId="427BBDAA" w:rsidR="006A4B2D" w:rsidRPr="009B4040" w:rsidRDefault="006A4B2D" w:rsidP="006A4B2D">
            <w:pPr>
              <w:jc w:val="both"/>
              <w:rPr>
                <w:lang w:val="ru-RU"/>
              </w:rPr>
            </w:pPr>
            <w:r w:rsidRPr="009B4040">
              <w:rPr>
                <w:lang w:val="ru-RU"/>
              </w:rPr>
              <w:t>Если Сторона - ответчик не сообщает о согласии или отклонении претензии в указанные сроки, то претензия считается согласованной и ответчиком производится оплата в соответствии претензионному инвойсу.</w:t>
            </w:r>
          </w:p>
          <w:p w14:paraId="14D70B9A" w14:textId="1F09A777" w:rsidR="006A4B2D" w:rsidRPr="009B4040" w:rsidRDefault="006A4B2D" w:rsidP="006A4B2D">
            <w:pPr>
              <w:jc w:val="both"/>
              <w:rPr>
                <w:lang w:val="ru-RU"/>
              </w:rPr>
            </w:pPr>
            <w:r w:rsidRPr="009B4040">
              <w:rPr>
                <w:lang w:val="ru-RU"/>
              </w:rPr>
              <w:t xml:space="preserve">9.7. Срок оплаты претензионных инвойсов не должен превышать </w:t>
            </w:r>
            <w:r w:rsidRPr="009B4040">
              <w:rPr>
                <w:b/>
                <w:lang w:val="ru-RU"/>
              </w:rPr>
              <w:t>25 (Двадцать пять) банковских дней,</w:t>
            </w:r>
            <w:r w:rsidRPr="009B4040">
              <w:rPr>
                <w:lang w:val="ru-RU"/>
              </w:rPr>
              <w:t xml:space="preserve"> следующих за датой этих инвойсов, если иное не оговаривается Сторонами дополнительно, при условии, что Стороны согласовали претензию.</w:t>
            </w:r>
          </w:p>
          <w:p w14:paraId="634BE65C" w14:textId="3E3A016C" w:rsidR="006A4B2D" w:rsidRPr="009B4040" w:rsidRDefault="006A4B2D" w:rsidP="006A4B2D">
            <w:pPr>
              <w:jc w:val="both"/>
              <w:rPr>
                <w:lang w:val="ru-RU"/>
              </w:rPr>
            </w:pPr>
            <w:r w:rsidRPr="009B4040">
              <w:rPr>
                <w:lang w:val="ru-RU"/>
              </w:rPr>
              <w:t>Пересчет в доллары США (или иную валюту) доказанных убытков, величин штрафов и других платежей будет осуществляться по курсу Центрального Банка РФ действующего на дату выставления претензионного инвойса.</w:t>
            </w:r>
          </w:p>
        </w:tc>
      </w:tr>
      <w:tr w:rsidR="006A4B2D" w:rsidRPr="00F20629" w14:paraId="417B0D31" w14:textId="77777777" w:rsidTr="001F739C">
        <w:trPr>
          <w:gridAfter w:val="2"/>
          <w:wAfter w:w="399" w:type="dxa"/>
        </w:trPr>
        <w:tc>
          <w:tcPr>
            <w:tcW w:w="4819" w:type="dxa"/>
            <w:tcMar>
              <w:right w:w="170" w:type="dxa"/>
            </w:tcMar>
          </w:tcPr>
          <w:p w14:paraId="06D669E8" w14:textId="223C138E" w:rsidR="006A4B2D" w:rsidRPr="009B4040" w:rsidRDefault="006A4B2D" w:rsidP="006A4B2D">
            <w:pPr>
              <w:jc w:val="both"/>
              <w:rPr>
                <w:b/>
                <w:bCs/>
              </w:rPr>
            </w:pPr>
            <w:r w:rsidRPr="009B4040">
              <w:rPr>
                <w:b/>
                <w:bCs/>
              </w:rPr>
              <w:lastRenderedPageBreak/>
              <w:t>10. LIABILITIES</w:t>
            </w:r>
          </w:p>
          <w:p w14:paraId="6AA98C45" w14:textId="77777777" w:rsidR="006A4B2D" w:rsidRPr="009B4040" w:rsidRDefault="006A4B2D" w:rsidP="006A4B2D">
            <w:pPr>
              <w:spacing w:line="264" w:lineRule="auto"/>
              <w:jc w:val="both"/>
              <w:rPr>
                <w:b/>
                <w:bCs/>
              </w:rPr>
            </w:pPr>
          </w:p>
          <w:p w14:paraId="6F424BB2" w14:textId="37CCFD69" w:rsidR="006A4B2D" w:rsidRPr="009B4040" w:rsidRDefault="006A4B2D" w:rsidP="006A4B2D">
            <w:pPr>
              <w:jc w:val="both"/>
            </w:pPr>
            <w:r w:rsidRPr="009B4040">
              <w:t>10.1. The Parties shall provide each other with the signed by the head of the company (or other authorized person) copies of the documents confirming the place of registration (the place of tax residence) of the Party to the Contract within 30 calendar days following the date of the written request of the Party.</w:t>
            </w:r>
          </w:p>
          <w:p w14:paraId="5D5EE9EB" w14:textId="4506D379" w:rsidR="006A4B2D" w:rsidRPr="009B4040" w:rsidRDefault="006A4B2D" w:rsidP="006A4B2D">
            <w:pPr>
              <w:widowControl w:val="0"/>
              <w:autoSpaceDE w:val="0"/>
              <w:autoSpaceDN w:val="0"/>
              <w:adjustRightInd w:val="0"/>
              <w:jc w:val="both"/>
            </w:pPr>
            <w:r w:rsidRPr="009B4040">
              <w:t xml:space="preserve">10.2. In the event when the Buyer fails to timely submit or submits false information specified in Item 10.1. </w:t>
            </w:r>
            <w:proofErr w:type="gramStart"/>
            <w:r w:rsidRPr="009B4040">
              <w:t>of</w:t>
            </w:r>
            <w:proofErr w:type="gramEnd"/>
            <w:r w:rsidRPr="009B4040">
              <w:t xml:space="preserve"> the Contract, then the Buyer shall be liable to reimburse to the Supplier for damages in the amount of sums paid by the latter as additional charges such as taxes, fines, penalties accrued by tax authority for using by the Supplier of false information. </w:t>
            </w:r>
          </w:p>
          <w:p w14:paraId="1D40B8C3" w14:textId="6C6D3599" w:rsidR="006A4B2D" w:rsidRPr="009B4040" w:rsidRDefault="006A4B2D" w:rsidP="006A4B2D">
            <w:pPr>
              <w:widowControl w:val="0"/>
              <w:autoSpaceDE w:val="0"/>
              <w:autoSpaceDN w:val="0"/>
              <w:adjustRightInd w:val="0"/>
              <w:jc w:val="both"/>
            </w:pPr>
            <w:r w:rsidRPr="009B4040">
              <w:t xml:space="preserve">The Buyer shall also bear the mentioned liability in the form of reimbursement to the Supplier for damages in the amount additionally charged by the Supplier taking into account penalties, if this additional charge </w:t>
            </w:r>
            <w:proofErr w:type="gramStart"/>
            <w:r w:rsidRPr="009B4040">
              <w:t>was caused</w:t>
            </w:r>
            <w:proofErr w:type="gramEnd"/>
            <w:r w:rsidRPr="009B4040">
              <w:t xml:space="preserve"> by identification by the Supplier of false information submitted by the Buyer.</w:t>
            </w:r>
          </w:p>
          <w:p w14:paraId="34AE0C9E" w14:textId="77D61A7C" w:rsidR="006A4B2D" w:rsidRPr="009B4040" w:rsidRDefault="006A4B2D" w:rsidP="006A4B2D">
            <w:pPr>
              <w:widowControl w:val="0"/>
              <w:autoSpaceDE w:val="0"/>
              <w:autoSpaceDN w:val="0"/>
              <w:adjustRightInd w:val="0"/>
              <w:jc w:val="both"/>
            </w:pPr>
          </w:p>
          <w:p w14:paraId="6BC3012D" w14:textId="0B18CD2F" w:rsidR="006A4B2D" w:rsidRPr="009B4040" w:rsidRDefault="006A4B2D" w:rsidP="006A4B2D">
            <w:pPr>
              <w:widowControl w:val="0"/>
              <w:autoSpaceDE w:val="0"/>
              <w:autoSpaceDN w:val="0"/>
              <w:adjustRightInd w:val="0"/>
              <w:jc w:val="both"/>
            </w:pPr>
          </w:p>
          <w:p w14:paraId="51843CB8" w14:textId="385C9E68" w:rsidR="006A4B2D" w:rsidRPr="009B4040" w:rsidRDefault="006A4B2D" w:rsidP="006A4B2D">
            <w:pPr>
              <w:widowControl w:val="0"/>
              <w:autoSpaceDE w:val="0"/>
              <w:autoSpaceDN w:val="0"/>
              <w:adjustRightInd w:val="0"/>
              <w:jc w:val="both"/>
            </w:pPr>
          </w:p>
          <w:p w14:paraId="5435BE2B" w14:textId="1BC9C795" w:rsidR="006A4B2D" w:rsidRPr="009B4040" w:rsidRDefault="006A4B2D" w:rsidP="006A4B2D">
            <w:pPr>
              <w:widowControl w:val="0"/>
              <w:autoSpaceDE w:val="0"/>
              <w:autoSpaceDN w:val="0"/>
              <w:adjustRightInd w:val="0"/>
              <w:jc w:val="both"/>
            </w:pPr>
          </w:p>
          <w:p w14:paraId="26FA4CFD" w14:textId="545E7B47" w:rsidR="006A4B2D" w:rsidRPr="009B4040" w:rsidRDefault="006A4B2D" w:rsidP="006A4B2D">
            <w:pPr>
              <w:widowControl w:val="0"/>
              <w:autoSpaceDE w:val="0"/>
              <w:autoSpaceDN w:val="0"/>
              <w:adjustRightInd w:val="0"/>
              <w:jc w:val="both"/>
            </w:pPr>
          </w:p>
          <w:p w14:paraId="5CD521BC" w14:textId="77777777" w:rsidR="006A4B2D" w:rsidRPr="009B4040" w:rsidRDefault="006A4B2D" w:rsidP="006A4B2D">
            <w:pPr>
              <w:widowControl w:val="0"/>
              <w:autoSpaceDE w:val="0"/>
              <w:autoSpaceDN w:val="0"/>
              <w:adjustRightInd w:val="0"/>
              <w:jc w:val="both"/>
              <w:rPr>
                <w:b/>
                <w:bCs/>
              </w:rPr>
            </w:pPr>
          </w:p>
          <w:p w14:paraId="4210258A" w14:textId="77777777" w:rsidR="006A4B2D" w:rsidRPr="009B4040" w:rsidRDefault="006A4B2D" w:rsidP="006A4B2D">
            <w:pPr>
              <w:jc w:val="both"/>
            </w:pPr>
          </w:p>
          <w:p w14:paraId="56FCC2E4" w14:textId="38DE452A" w:rsidR="006A4B2D" w:rsidRPr="009B4040" w:rsidRDefault="006A4B2D" w:rsidP="006A4B2D">
            <w:pPr>
              <w:jc w:val="both"/>
            </w:pPr>
            <w:r w:rsidRPr="009B4040">
              <w:t xml:space="preserve">10.3. The Parties </w:t>
            </w:r>
            <w:proofErr w:type="gramStart"/>
            <w:r w:rsidRPr="009B4040">
              <w:t>shall be held</w:t>
            </w:r>
            <w:proofErr w:type="gramEnd"/>
            <w:r w:rsidRPr="009B4040">
              <w:t xml:space="preserve"> responsible for the failure to fulfill or for improper fulfillment of commitments hereunder in accordance with the current legislation of Russian Federation in force.</w:t>
            </w:r>
          </w:p>
          <w:p w14:paraId="39CD8B8E" w14:textId="6193AEFF" w:rsidR="006A4B2D" w:rsidRPr="009B4040" w:rsidRDefault="006A4B2D" w:rsidP="006A4B2D">
            <w:pPr>
              <w:tabs>
                <w:tab w:val="left" w:pos="7842"/>
              </w:tabs>
              <w:jc w:val="both"/>
            </w:pPr>
            <w:r w:rsidRPr="009B4040">
              <w:t xml:space="preserve">10.4. The Buyer shall reimburse to the Supplier for all the fines, penalties paid by the Supplier legitimately imposed on the Supplier by the state authorities for any established fault of the Buyer during the validity period hereof. It shall be Suppliers obligation to establish the fault of the Buyer. </w:t>
            </w:r>
            <w:proofErr w:type="gramStart"/>
            <w:r w:rsidRPr="009B4040">
              <w:t xml:space="preserve">If penalties are imposed on the Supplier unfoundedly, or due to a mistake, or due to illegitimate actions of state authorities, authorized to impose penalties, the Buyer shall not be held responsible for such mistakes, actions and/or misunderstanding, and the Supplier shall undertake to settle such cases by his own effort and on his own expense, as well as prior to presentation of legitimate fines, penalties imposed by state authorities he shall by </w:t>
            </w:r>
            <w:r w:rsidRPr="009B4040">
              <w:lastRenderedPageBreak/>
              <w:t>himself check their validity and lawfulness as well as the casual connection between actions of the Supplier and imposing of such penalties.</w:t>
            </w:r>
            <w:proofErr w:type="gramEnd"/>
          </w:p>
          <w:p w14:paraId="1D6FA18D" w14:textId="77777777" w:rsidR="006A4B2D" w:rsidRPr="009B4040" w:rsidRDefault="006A4B2D" w:rsidP="006A4B2D">
            <w:pPr>
              <w:tabs>
                <w:tab w:val="left" w:pos="7842"/>
              </w:tabs>
              <w:jc w:val="both"/>
            </w:pPr>
            <w:r w:rsidRPr="009B4040">
              <w:t xml:space="preserve">The Supplier shall undertake to make all the effort possible to minimize the possible or already imposed fines, penalties. If the Supplier by his actions or his failure to act did not take such actions, the Buyer is then relieved from paying such fines, penalties. The Buyer </w:t>
            </w:r>
            <w:proofErr w:type="gramStart"/>
            <w:r w:rsidRPr="009B4040">
              <w:t>shall be informed</w:t>
            </w:r>
            <w:proofErr w:type="gramEnd"/>
            <w:r w:rsidRPr="009B4040">
              <w:t xml:space="preserve"> of the fine, penalty risk as soon as such information is available to the Supplier.</w:t>
            </w:r>
          </w:p>
          <w:p w14:paraId="5E956554" w14:textId="77777777" w:rsidR="006A4B2D" w:rsidRPr="009B4040" w:rsidRDefault="006A4B2D" w:rsidP="006A4B2D">
            <w:pPr>
              <w:tabs>
                <w:tab w:val="left" w:pos="7842"/>
              </w:tabs>
              <w:jc w:val="both"/>
            </w:pPr>
            <w:r w:rsidRPr="009B4040">
              <w:t xml:space="preserve">The Buyer shall cover the said costs </w:t>
            </w:r>
            <w:proofErr w:type="gramStart"/>
            <w:r w:rsidRPr="009B4040">
              <w:t>on the basis of</w:t>
            </w:r>
            <w:proofErr w:type="gramEnd"/>
            <w:r w:rsidRPr="009B4040">
              <w:t xml:space="preserve"> the Supplier’s invoices to be supported by the documents confirming the payment of the said penal sanctions by the Supplier.</w:t>
            </w:r>
          </w:p>
          <w:p w14:paraId="5439FCD3" w14:textId="77777777" w:rsidR="006A4B2D" w:rsidRPr="009B4040" w:rsidRDefault="006A4B2D" w:rsidP="006A4B2D">
            <w:pPr>
              <w:spacing w:line="264" w:lineRule="auto"/>
              <w:jc w:val="both"/>
              <w:rPr>
                <w:b/>
                <w:bCs/>
              </w:rPr>
            </w:pPr>
          </w:p>
          <w:p w14:paraId="1F06F35F" w14:textId="77777777" w:rsidR="006A4B2D" w:rsidRPr="009B4040" w:rsidRDefault="006A4B2D" w:rsidP="006A4B2D">
            <w:pPr>
              <w:spacing w:line="264" w:lineRule="auto"/>
              <w:jc w:val="both"/>
              <w:rPr>
                <w:b/>
                <w:bCs/>
              </w:rPr>
            </w:pPr>
          </w:p>
          <w:p w14:paraId="2554BD0D" w14:textId="77777777" w:rsidR="006A4B2D" w:rsidRPr="009B4040" w:rsidRDefault="006A4B2D" w:rsidP="006A4B2D">
            <w:pPr>
              <w:spacing w:line="264" w:lineRule="auto"/>
              <w:jc w:val="both"/>
              <w:rPr>
                <w:b/>
                <w:bCs/>
              </w:rPr>
            </w:pPr>
          </w:p>
          <w:p w14:paraId="0B8E43BE" w14:textId="77777777" w:rsidR="006A4B2D" w:rsidRPr="009B4040" w:rsidRDefault="006A4B2D" w:rsidP="006A4B2D">
            <w:pPr>
              <w:spacing w:line="264" w:lineRule="auto"/>
              <w:jc w:val="both"/>
              <w:rPr>
                <w:b/>
                <w:bCs/>
              </w:rPr>
            </w:pPr>
          </w:p>
          <w:p w14:paraId="24457C1D" w14:textId="77777777" w:rsidR="006A4B2D" w:rsidRPr="009B4040" w:rsidRDefault="006A4B2D" w:rsidP="006A4B2D">
            <w:pPr>
              <w:spacing w:line="264" w:lineRule="auto"/>
              <w:jc w:val="both"/>
              <w:rPr>
                <w:b/>
                <w:bCs/>
              </w:rPr>
            </w:pPr>
          </w:p>
          <w:p w14:paraId="75760DBD" w14:textId="77777777" w:rsidR="006A4B2D" w:rsidRPr="009B4040" w:rsidRDefault="006A4B2D" w:rsidP="006A4B2D">
            <w:pPr>
              <w:spacing w:line="264" w:lineRule="auto"/>
              <w:jc w:val="both"/>
              <w:rPr>
                <w:b/>
                <w:bCs/>
              </w:rPr>
            </w:pPr>
          </w:p>
          <w:p w14:paraId="6A48A9F6" w14:textId="77777777" w:rsidR="006A4B2D" w:rsidRPr="009B4040" w:rsidRDefault="006A4B2D" w:rsidP="006A4B2D">
            <w:pPr>
              <w:spacing w:line="264" w:lineRule="auto"/>
              <w:jc w:val="both"/>
              <w:rPr>
                <w:b/>
                <w:bCs/>
              </w:rPr>
            </w:pPr>
          </w:p>
          <w:p w14:paraId="2E77C497" w14:textId="77777777" w:rsidR="006A4B2D" w:rsidRPr="009B4040" w:rsidRDefault="006A4B2D" w:rsidP="006A4B2D">
            <w:pPr>
              <w:spacing w:line="264" w:lineRule="auto"/>
              <w:jc w:val="both"/>
              <w:rPr>
                <w:b/>
                <w:bCs/>
              </w:rPr>
            </w:pPr>
          </w:p>
          <w:p w14:paraId="23311CA2" w14:textId="77777777" w:rsidR="006A4B2D" w:rsidRPr="009B4040" w:rsidRDefault="006A4B2D" w:rsidP="006A4B2D">
            <w:pPr>
              <w:spacing w:line="264" w:lineRule="auto"/>
              <w:jc w:val="both"/>
              <w:rPr>
                <w:b/>
                <w:bCs/>
              </w:rPr>
            </w:pPr>
          </w:p>
          <w:p w14:paraId="0B0C086E" w14:textId="77777777" w:rsidR="006A4B2D" w:rsidRPr="009B4040" w:rsidRDefault="006A4B2D" w:rsidP="006A4B2D">
            <w:pPr>
              <w:spacing w:line="264" w:lineRule="auto"/>
              <w:jc w:val="both"/>
              <w:rPr>
                <w:b/>
                <w:bCs/>
              </w:rPr>
            </w:pPr>
          </w:p>
          <w:p w14:paraId="280864B4" w14:textId="77777777" w:rsidR="006A4B2D" w:rsidRPr="009B4040" w:rsidRDefault="006A4B2D" w:rsidP="006A4B2D">
            <w:pPr>
              <w:spacing w:line="264" w:lineRule="auto"/>
              <w:jc w:val="both"/>
              <w:rPr>
                <w:b/>
                <w:bCs/>
              </w:rPr>
            </w:pPr>
          </w:p>
          <w:p w14:paraId="3C9B8BF6" w14:textId="77777777" w:rsidR="006A4B2D" w:rsidRPr="009B4040" w:rsidRDefault="006A4B2D" w:rsidP="006A4B2D">
            <w:pPr>
              <w:spacing w:line="264" w:lineRule="auto"/>
              <w:jc w:val="both"/>
              <w:rPr>
                <w:b/>
                <w:bCs/>
              </w:rPr>
            </w:pPr>
          </w:p>
          <w:p w14:paraId="04F0BDC4" w14:textId="77777777" w:rsidR="006A4B2D" w:rsidRPr="009B4040" w:rsidRDefault="006A4B2D" w:rsidP="006A4B2D">
            <w:pPr>
              <w:spacing w:line="264" w:lineRule="auto"/>
              <w:jc w:val="both"/>
              <w:rPr>
                <w:b/>
                <w:bCs/>
              </w:rPr>
            </w:pPr>
          </w:p>
          <w:p w14:paraId="69CACF78" w14:textId="77777777" w:rsidR="006A4B2D" w:rsidRPr="009B4040" w:rsidRDefault="006A4B2D" w:rsidP="006A4B2D">
            <w:pPr>
              <w:jc w:val="both"/>
              <w:rPr>
                <w:b/>
              </w:rPr>
            </w:pPr>
            <w:r w:rsidRPr="009B4040">
              <w:rPr>
                <w:b/>
              </w:rPr>
              <w:t>12. ANTI-CORRUPTION CLAUSE</w:t>
            </w:r>
          </w:p>
          <w:p w14:paraId="248614B9" w14:textId="77777777" w:rsidR="006A4B2D" w:rsidRPr="009B4040" w:rsidRDefault="006A4B2D" w:rsidP="006A4B2D">
            <w:pPr>
              <w:jc w:val="both"/>
            </w:pPr>
          </w:p>
          <w:p w14:paraId="46D5C6C9" w14:textId="77777777" w:rsidR="006A4B2D" w:rsidRPr="009B4040" w:rsidRDefault="006A4B2D" w:rsidP="006A4B2D">
            <w:pPr>
              <w:jc w:val="both"/>
            </w:pPr>
            <w:r w:rsidRPr="009B4040">
              <w:t>12.1. The Parties, their affiliates, employees or intermediaries shall not be entitled to take against each other any actions defined by current legislation of the Russian Federation and international acts as bribery, commercial bribery and other actions that violate applicable laws and international acts on combating corruption, aiming at obtaining of unjustified advantages during conclusion/execution of the Contract or the acquisition of the right for conclusion of contracts in the future (hereinafter anti-corruption clause), and also (but not exclusively):</w:t>
            </w:r>
          </w:p>
          <w:p w14:paraId="1237F519" w14:textId="4B9143C0" w:rsidR="006A4B2D" w:rsidRPr="009B4040" w:rsidRDefault="006A4B2D" w:rsidP="006A4B2D">
            <w:pPr>
              <w:jc w:val="both"/>
            </w:pPr>
          </w:p>
          <w:p w14:paraId="1EE108E0" w14:textId="479948AE" w:rsidR="006A4B2D" w:rsidRPr="009B4040" w:rsidRDefault="006A4B2D" w:rsidP="006A4B2D">
            <w:pPr>
              <w:jc w:val="both"/>
            </w:pPr>
          </w:p>
          <w:p w14:paraId="5E8611E7" w14:textId="444D946E" w:rsidR="006A4B2D" w:rsidRPr="009B4040" w:rsidRDefault="006A4B2D" w:rsidP="006A4B2D">
            <w:pPr>
              <w:jc w:val="both"/>
            </w:pPr>
          </w:p>
          <w:p w14:paraId="6F442B2E" w14:textId="6C8E2F83" w:rsidR="006A4B2D" w:rsidRPr="009B4040" w:rsidRDefault="006A4B2D" w:rsidP="006A4B2D">
            <w:pPr>
              <w:jc w:val="both"/>
            </w:pPr>
          </w:p>
          <w:p w14:paraId="25C1AC67" w14:textId="77777777" w:rsidR="006A4B2D" w:rsidRPr="009B4040" w:rsidRDefault="006A4B2D" w:rsidP="006A4B2D">
            <w:pPr>
              <w:jc w:val="both"/>
            </w:pPr>
          </w:p>
          <w:p w14:paraId="07C27F07" w14:textId="77777777" w:rsidR="006A4B2D" w:rsidRPr="009B4040" w:rsidRDefault="006A4B2D" w:rsidP="006A4B2D">
            <w:pPr>
              <w:jc w:val="both"/>
            </w:pPr>
            <w:r w:rsidRPr="009B4040">
              <w:t>- directly or indirectly offer and/or transfer money, securities or other property;</w:t>
            </w:r>
          </w:p>
          <w:p w14:paraId="4B8FD2D5" w14:textId="77777777" w:rsidR="006A4B2D" w:rsidRPr="009B4040" w:rsidRDefault="006A4B2D" w:rsidP="006A4B2D">
            <w:pPr>
              <w:jc w:val="both"/>
            </w:pPr>
            <w:r w:rsidRPr="009B4040">
              <w:lastRenderedPageBreak/>
              <w:t>- abuse of power;</w:t>
            </w:r>
          </w:p>
          <w:p w14:paraId="6798246C" w14:textId="77777777" w:rsidR="006A4B2D" w:rsidRPr="009B4040" w:rsidRDefault="006A4B2D" w:rsidP="006A4B2D">
            <w:pPr>
              <w:jc w:val="both"/>
            </w:pPr>
            <w:r w:rsidRPr="009B4040">
              <w:t>- render services (to carry out the work) gratuitously or with significant groundless reduction of the price;</w:t>
            </w:r>
          </w:p>
          <w:p w14:paraId="52BA246A" w14:textId="77777777" w:rsidR="006A4B2D" w:rsidRPr="009B4040" w:rsidRDefault="006A4B2D" w:rsidP="006A4B2D">
            <w:pPr>
              <w:jc w:val="both"/>
            </w:pPr>
            <w:r w:rsidRPr="009B4040">
              <w:t>- promise the above benefits as well as any benefits and values;</w:t>
            </w:r>
          </w:p>
          <w:p w14:paraId="4A13E6E6" w14:textId="77777777" w:rsidR="006A4B2D" w:rsidRPr="009B4040" w:rsidRDefault="006A4B2D" w:rsidP="006A4B2D">
            <w:pPr>
              <w:jc w:val="both"/>
            </w:pPr>
            <w:r w:rsidRPr="009B4040">
              <w:t xml:space="preserve">- perform any actions on legalization (laundering) of the </w:t>
            </w:r>
            <w:proofErr w:type="gramStart"/>
            <w:r w:rsidRPr="009B4040">
              <w:t>criminally-obtained</w:t>
            </w:r>
            <w:proofErr w:type="gramEnd"/>
            <w:r w:rsidRPr="009B4040">
              <w:t xml:space="preserve"> income.      </w:t>
            </w:r>
          </w:p>
          <w:p w14:paraId="788DF113" w14:textId="77777777" w:rsidR="006A4B2D" w:rsidRPr="009B4040" w:rsidRDefault="006A4B2D" w:rsidP="006A4B2D">
            <w:pPr>
              <w:jc w:val="both"/>
            </w:pPr>
            <w:r w:rsidRPr="009B4040">
              <w:t xml:space="preserve">The Parties consider any mentioned and similar actions as violation of anticorruption clause even if criminal case against guilty persons on the fact of commercial bribery, a bribe, abuse of powers, etc. </w:t>
            </w:r>
            <w:proofErr w:type="gramStart"/>
            <w:r w:rsidRPr="009B4040">
              <w:t>was not launched</w:t>
            </w:r>
            <w:proofErr w:type="gramEnd"/>
            <w:r w:rsidRPr="009B4040">
              <w:t>. The Parties will regard violation of anticorruption clause under this Contract an essential violation of the contract.</w:t>
            </w:r>
          </w:p>
          <w:p w14:paraId="786658D7" w14:textId="77777777" w:rsidR="006A4B2D" w:rsidRPr="009B4040" w:rsidRDefault="006A4B2D" w:rsidP="006A4B2D">
            <w:pPr>
              <w:jc w:val="both"/>
            </w:pPr>
          </w:p>
          <w:p w14:paraId="096B2286" w14:textId="77777777" w:rsidR="006A4B2D" w:rsidRPr="009B4040" w:rsidRDefault="006A4B2D" w:rsidP="006A4B2D">
            <w:pPr>
              <w:jc w:val="both"/>
            </w:pPr>
          </w:p>
          <w:p w14:paraId="6E18303D" w14:textId="3E02A645" w:rsidR="006A4B2D" w:rsidRPr="009B4040" w:rsidRDefault="006A4B2D" w:rsidP="006A4B2D">
            <w:pPr>
              <w:jc w:val="both"/>
            </w:pPr>
          </w:p>
          <w:p w14:paraId="06B182CE" w14:textId="49B559D2" w:rsidR="006A4B2D" w:rsidRPr="009B4040" w:rsidRDefault="006A4B2D" w:rsidP="006A4B2D">
            <w:pPr>
              <w:jc w:val="both"/>
            </w:pPr>
          </w:p>
          <w:p w14:paraId="30FF91E4" w14:textId="77777777" w:rsidR="006A4B2D" w:rsidRPr="009B4040" w:rsidRDefault="006A4B2D" w:rsidP="006A4B2D">
            <w:pPr>
              <w:jc w:val="both"/>
            </w:pPr>
          </w:p>
          <w:p w14:paraId="578CA9E0" w14:textId="77777777" w:rsidR="006A4B2D" w:rsidRPr="009B4040" w:rsidRDefault="006A4B2D" w:rsidP="006A4B2D">
            <w:pPr>
              <w:jc w:val="both"/>
            </w:pPr>
            <w:r w:rsidRPr="009B4040">
              <w:t xml:space="preserve">The Supplier has a single unified corporate “Hot line” intended for collection of information about violations, abuse, and theft. Contact "Hot line" by phone 8-800-100-4-112 or by sending an email to: </w:t>
            </w:r>
            <w:hyperlink r:id="rId8" w:history="1">
              <w:r w:rsidRPr="009B4040">
                <w:rPr>
                  <w:rStyle w:val="afb"/>
                </w:rPr>
                <w:t>tn@88001004112.ru</w:t>
              </w:r>
            </w:hyperlink>
            <w:r w:rsidRPr="009B4040">
              <w:t xml:space="preserve">. </w:t>
            </w:r>
          </w:p>
          <w:p w14:paraId="4A5DCC3E" w14:textId="77777777" w:rsidR="006A4B2D" w:rsidRPr="009B4040" w:rsidRDefault="006A4B2D" w:rsidP="006A4B2D">
            <w:pPr>
              <w:jc w:val="both"/>
            </w:pPr>
          </w:p>
          <w:p w14:paraId="0B714683" w14:textId="605C4E34" w:rsidR="006A4B2D" w:rsidRPr="009B4040" w:rsidRDefault="006A4B2D" w:rsidP="006A4B2D">
            <w:pPr>
              <w:jc w:val="both"/>
            </w:pPr>
          </w:p>
          <w:p w14:paraId="50310871" w14:textId="3149730E" w:rsidR="006A4B2D" w:rsidRPr="009B4040" w:rsidRDefault="006A4B2D" w:rsidP="006A4B2D">
            <w:pPr>
              <w:jc w:val="both"/>
            </w:pPr>
          </w:p>
          <w:p w14:paraId="69CF9AD4" w14:textId="18AA9D4D" w:rsidR="006A4B2D" w:rsidRPr="009B4040" w:rsidRDefault="006A4B2D" w:rsidP="006A4B2D">
            <w:pPr>
              <w:jc w:val="both"/>
            </w:pPr>
          </w:p>
          <w:p w14:paraId="1735A9EE" w14:textId="77777777" w:rsidR="006A4B2D" w:rsidRPr="009B4040" w:rsidRDefault="006A4B2D" w:rsidP="006A4B2D">
            <w:pPr>
              <w:jc w:val="both"/>
            </w:pPr>
            <w:r w:rsidRPr="009B4040">
              <w:t xml:space="preserve">12.2. The Parties shall notify each other in writing about the facts of violation of any anti-corruption clause or the potential possibility of their violation. In a written notice, the Party is obliged to refer to the facts or provide proofs that reliably confirm or give grounds to assume that there has been or may be a violation of anti-corruption clause. The notifying Party shall have the right to suspend the performance of their obligations under this Contract until confirmation that the violation has not occurred or will not occur. </w:t>
            </w:r>
          </w:p>
          <w:p w14:paraId="00C4D60C" w14:textId="77777777" w:rsidR="006A4B2D" w:rsidRPr="009B4040" w:rsidRDefault="006A4B2D" w:rsidP="006A4B2D">
            <w:pPr>
              <w:jc w:val="both"/>
            </w:pPr>
            <w:r w:rsidRPr="009B4040">
              <w:t>The notified Party has the right to reply by stating that no violation has occurred, enclosing the relevant rebutting evidence, or by assuring that no violation will occur.</w:t>
            </w:r>
          </w:p>
          <w:p w14:paraId="1A5441E2" w14:textId="77777777" w:rsidR="006A4B2D" w:rsidRPr="009B4040" w:rsidRDefault="006A4B2D" w:rsidP="006A4B2D">
            <w:pPr>
              <w:jc w:val="both"/>
            </w:pPr>
            <w:r w:rsidRPr="009B4040">
              <w:t xml:space="preserve">The above confirmation </w:t>
            </w:r>
            <w:proofErr w:type="gramStart"/>
            <w:r w:rsidRPr="009B4040">
              <w:t>shall be sent</w:t>
            </w:r>
            <w:proofErr w:type="gramEnd"/>
            <w:r w:rsidRPr="009B4040">
              <w:t xml:space="preserve"> within five (5) working days from the date of receipt of the written notice.</w:t>
            </w:r>
          </w:p>
          <w:p w14:paraId="2D70456F" w14:textId="5FFCD530" w:rsidR="006A4B2D" w:rsidRPr="009B4040" w:rsidRDefault="006A4B2D" w:rsidP="006A4B2D">
            <w:pPr>
              <w:jc w:val="both"/>
            </w:pPr>
          </w:p>
          <w:p w14:paraId="018B6AEF" w14:textId="3657671E" w:rsidR="006A4B2D" w:rsidRPr="009B4040" w:rsidRDefault="006A4B2D" w:rsidP="006A4B2D">
            <w:pPr>
              <w:jc w:val="both"/>
            </w:pPr>
          </w:p>
          <w:p w14:paraId="521BB0A1" w14:textId="51EC67E5" w:rsidR="006A4B2D" w:rsidRPr="009B4040" w:rsidRDefault="006A4B2D" w:rsidP="006A4B2D">
            <w:pPr>
              <w:jc w:val="both"/>
            </w:pPr>
          </w:p>
          <w:p w14:paraId="755A9F52" w14:textId="6C931F89" w:rsidR="006A4B2D" w:rsidRPr="009B4040" w:rsidRDefault="006A4B2D" w:rsidP="006A4B2D">
            <w:pPr>
              <w:jc w:val="both"/>
            </w:pPr>
          </w:p>
          <w:p w14:paraId="632DB9D0" w14:textId="1BD937B4" w:rsidR="006A4B2D" w:rsidRPr="009B4040" w:rsidRDefault="006A4B2D" w:rsidP="006A4B2D">
            <w:pPr>
              <w:jc w:val="both"/>
            </w:pPr>
          </w:p>
          <w:p w14:paraId="773AAE4F" w14:textId="5A8C10A6" w:rsidR="006A4B2D" w:rsidRPr="009B4040" w:rsidRDefault="006A4B2D" w:rsidP="006A4B2D">
            <w:pPr>
              <w:jc w:val="both"/>
            </w:pPr>
          </w:p>
          <w:p w14:paraId="78092041" w14:textId="77777777" w:rsidR="006A4B2D" w:rsidRPr="009B4040" w:rsidRDefault="006A4B2D" w:rsidP="006A4B2D">
            <w:pPr>
              <w:jc w:val="both"/>
            </w:pPr>
            <w:proofErr w:type="gramStart"/>
            <w:r w:rsidRPr="009B4040">
              <w:t>12.3. In case of violation by either Party of the anti-corruption clause and/or non-receipt by the other Party within the period established by the legislation of confirmation that the violation has not occurred or will not occur, the notifying Party has the right to cancel this Contract unilaterally out of court, by sending a written notice of cancellation of the Contract to the Party that has violated the anti-corruption clause.</w:t>
            </w:r>
            <w:proofErr w:type="gramEnd"/>
            <w:r w:rsidRPr="009B4040">
              <w:t xml:space="preserve"> In such case, the Contract </w:t>
            </w:r>
            <w:proofErr w:type="gramStart"/>
            <w:r w:rsidRPr="009B4040">
              <w:t>shall be deemed</w:t>
            </w:r>
            <w:proofErr w:type="gramEnd"/>
            <w:r w:rsidRPr="009B4040">
              <w:t xml:space="preserve"> terminated from the date of receipt by the other Party of the notice or from the moment specified in such notice. </w:t>
            </w:r>
          </w:p>
          <w:p w14:paraId="112768AF" w14:textId="77777777" w:rsidR="006A4B2D" w:rsidRPr="009B4040" w:rsidRDefault="006A4B2D" w:rsidP="006A4B2D">
            <w:pPr>
              <w:jc w:val="both"/>
            </w:pPr>
            <w:r w:rsidRPr="009B4040">
              <w:t>The application of such remedy by the affected Party shall not be the ground for imposition of sanctions related to the refusal of the other Party to perform the Contract.</w:t>
            </w:r>
          </w:p>
          <w:p w14:paraId="2FE7B9D9" w14:textId="77777777" w:rsidR="006A4B2D" w:rsidRPr="009B4040" w:rsidRDefault="006A4B2D" w:rsidP="006A4B2D">
            <w:pPr>
              <w:jc w:val="both"/>
            </w:pPr>
            <w:r w:rsidRPr="009B4040">
              <w:t>In case of repudiation of Contract caused by violation of anti-corruption clause, the Party, which has refused to perform the Contract, has the right to demand full compensation of all losses incurred including liability for loss of profit.</w:t>
            </w:r>
          </w:p>
          <w:p w14:paraId="67D17D1E" w14:textId="344A32F5" w:rsidR="006A4B2D" w:rsidRPr="009B4040" w:rsidRDefault="006A4B2D" w:rsidP="006A4B2D">
            <w:pPr>
              <w:jc w:val="both"/>
            </w:pPr>
          </w:p>
          <w:p w14:paraId="1D91AC29" w14:textId="6C896C17" w:rsidR="006A4B2D" w:rsidRPr="009B4040" w:rsidRDefault="006A4B2D" w:rsidP="006A4B2D">
            <w:pPr>
              <w:jc w:val="both"/>
            </w:pPr>
          </w:p>
          <w:p w14:paraId="6F049647" w14:textId="560B255D" w:rsidR="006A4B2D" w:rsidRPr="009B4040" w:rsidRDefault="006A4B2D" w:rsidP="006A4B2D">
            <w:pPr>
              <w:jc w:val="both"/>
            </w:pPr>
          </w:p>
          <w:p w14:paraId="04A53EF9" w14:textId="1283A150" w:rsidR="006A4B2D" w:rsidRPr="009B4040" w:rsidRDefault="006A4B2D" w:rsidP="006A4B2D">
            <w:pPr>
              <w:jc w:val="both"/>
            </w:pPr>
          </w:p>
          <w:p w14:paraId="5ED03AB9" w14:textId="3A0D6F39" w:rsidR="006A4B2D" w:rsidRPr="009B4040" w:rsidRDefault="006A4B2D" w:rsidP="006A4B2D">
            <w:pPr>
              <w:jc w:val="both"/>
            </w:pPr>
          </w:p>
          <w:p w14:paraId="3070C1E3" w14:textId="75DE02D2" w:rsidR="006A4B2D" w:rsidRPr="009B4040" w:rsidRDefault="006A4B2D" w:rsidP="006A4B2D">
            <w:pPr>
              <w:jc w:val="both"/>
            </w:pPr>
          </w:p>
          <w:p w14:paraId="6AB9C615" w14:textId="77777777" w:rsidR="006A4B2D" w:rsidRPr="009B4040" w:rsidRDefault="006A4B2D" w:rsidP="006A4B2D">
            <w:pPr>
              <w:jc w:val="both"/>
            </w:pPr>
            <w:r w:rsidRPr="009B4040">
              <w:t xml:space="preserve">12.4. The </w:t>
            </w:r>
            <w:proofErr w:type="gramStart"/>
            <w:r w:rsidRPr="009B4040">
              <w:t>Party which has broken anti-corruption clause</w:t>
            </w:r>
            <w:proofErr w:type="gramEnd"/>
            <w:r w:rsidRPr="009B4040">
              <w:t xml:space="preserve"> shall pay to the other Party a penalty in the amount of the contract value (or in the amount of_______ (the sum in words) rubles for each case of violation).</w:t>
            </w:r>
          </w:p>
          <w:p w14:paraId="05772C9B" w14:textId="73F0F9D4" w:rsidR="006A4B2D" w:rsidRPr="009B4040" w:rsidRDefault="006A4B2D" w:rsidP="006A4B2D">
            <w:pPr>
              <w:spacing w:line="264" w:lineRule="auto"/>
              <w:jc w:val="both"/>
              <w:rPr>
                <w:b/>
                <w:bCs/>
              </w:rPr>
            </w:pPr>
            <w:r w:rsidRPr="009B4040">
              <w:t>In addition to the above, the Party, which has refused to perform the Contract as consistent with this clause, shall have the right to withhold/set off the penalty/ penalties from any amounts due to the Party at default.</w:t>
            </w:r>
          </w:p>
        </w:tc>
        <w:tc>
          <w:tcPr>
            <w:tcW w:w="4819" w:type="dxa"/>
            <w:tcMar>
              <w:left w:w="170" w:type="dxa"/>
            </w:tcMar>
          </w:tcPr>
          <w:p w14:paraId="47F6DB40" w14:textId="66CA71C9" w:rsidR="006A4B2D" w:rsidRPr="009B4040" w:rsidRDefault="006A4B2D" w:rsidP="006A4B2D">
            <w:pPr>
              <w:jc w:val="both"/>
              <w:rPr>
                <w:b/>
                <w:bCs/>
                <w:lang w:val="ru-RU"/>
              </w:rPr>
            </w:pPr>
            <w:r w:rsidRPr="009B4040">
              <w:rPr>
                <w:b/>
                <w:bCs/>
                <w:lang w:val="ru-RU"/>
              </w:rPr>
              <w:lastRenderedPageBreak/>
              <w:t xml:space="preserve">10. </w:t>
            </w:r>
            <w:r w:rsidRPr="009B4040">
              <w:rPr>
                <w:b/>
                <w:lang w:val="ru-RU"/>
              </w:rPr>
              <w:t>ОТВЕТСТВЕННОСТЬ СТОРОН</w:t>
            </w:r>
          </w:p>
          <w:p w14:paraId="6445EEC7" w14:textId="77777777" w:rsidR="006A4B2D" w:rsidRPr="009B4040" w:rsidRDefault="006A4B2D" w:rsidP="006A4B2D">
            <w:pPr>
              <w:spacing w:line="264" w:lineRule="auto"/>
              <w:jc w:val="both"/>
              <w:rPr>
                <w:b/>
                <w:bCs/>
                <w:lang w:val="ru-RU"/>
              </w:rPr>
            </w:pPr>
          </w:p>
          <w:p w14:paraId="7C5AE97C" w14:textId="2E0AACB9" w:rsidR="006A4B2D" w:rsidRPr="009B4040" w:rsidRDefault="006A4B2D" w:rsidP="006A4B2D">
            <w:pPr>
              <w:jc w:val="both"/>
              <w:rPr>
                <w:lang w:val="ru-RU"/>
              </w:rPr>
            </w:pPr>
            <w:r w:rsidRPr="009B4040">
              <w:rPr>
                <w:lang w:val="ru-RU"/>
              </w:rPr>
              <w:t xml:space="preserve">10.1. Стороны обязуются предоставить друг другу заверенные руководителем (или иным уполномоченным лицом) копии документов, подтверждающих место регистрации (место налогового </w:t>
            </w:r>
            <w:proofErr w:type="spellStart"/>
            <w:r w:rsidRPr="009B4040">
              <w:rPr>
                <w:lang w:val="ru-RU"/>
              </w:rPr>
              <w:t>резидентства</w:t>
            </w:r>
            <w:proofErr w:type="spellEnd"/>
            <w:r w:rsidRPr="009B4040">
              <w:rPr>
                <w:lang w:val="ru-RU"/>
              </w:rPr>
              <w:t>) Стороны настоящего Контракта в течение 30 календарных дней с даты письменного обращения Стороны.</w:t>
            </w:r>
          </w:p>
          <w:p w14:paraId="46BC3F0B" w14:textId="5338C13E" w:rsidR="006A4B2D" w:rsidRPr="009B4040" w:rsidRDefault="006A4B2D" w:rsidP="006A4B2D">
            <w:pPr>
              <w:jc w:val="both"/>
              <w:rPr>
                <w:lang w:val="ru-RU"/>
              </w:rPr>
            </w:pPr>
            <w:r w:rsidRPr="009B4040">
              <w:rPr>
                <w:lang w:val="ru-RU"/>
              </w:rPr>
              <w:t xml:space="preserve">10.2. В случае, если Покупатель не </w:t>
            </w:r>
            <w:proofErr w:type="gramStart"/>
            <w:r w:rsidRPr="009B4040">
              <w:rPr>
                <w:lang w:val="ru-RU"/>
              </w:rPr>
              <w:t>представит  или</w:t>
            </w:r>
            <w:proofErr w:type="gramEnd"/>
            <w:r w:rsidRPr="009B4040">
              <w:rPr>
                <w:lang w:val="ru-RU"/>
              </w:rPr>
              <w:t xml:space="preserve">  представит недостоверные  сведения,   предусмотренные п. 10.1. настоящего Контракта, то Покупатель несёт ответственность в виде обязанности возместить Поставщику документально подтвержденные убытки в размере сумм, уплаченных последним в результате доначисления налоговым органом налогов, пени, штрафов вследствие использования Поставщиком</w:t>
            </w:r>
            <w:r w:rsidRPr="009B4040">
              <w:rPr>
                <w:i/>
                <w:iCs/>
                <w:lang w:val="ru-RU"/>
              </w:rPr>
              <w:t xml:space="preserve"> </w:t>
            </w:r>
            <w:r w:rsidRPr="009B4040">
              <w:rPr>
                <w:lang w:val="ru-RU"/>
              </w:rPr>
              <w:t>этой недостоверной информации.</w:t>
            </w:r>
          </w:p>
          <w:p w14:paraId="3ECB72B8" w14:textId="77777777" w:rsidR="006A4B2D" w:rsidRPr="009B4040" w:rsidRDefault="006A4B2D" w:rsidP="006A4B2D">
            <w:pPr>
              <w:jc w:val="both"/>
              <w:rPr>
                <w:lang w:val="ru-RU"/>
              </w:rPr>
            </w:pPr>
            <w:r w:rsidRPr="009B4040">
              <w:rPr>
                <w:lang w:val="ru-RU"/>
              </w:rPr>
              <w:t>Покупатель</w:t>
            </w:r>
            <w:r w:rsidRPr="009B4040">
              <w:rPr>
                <w:i/>
                <w:iCs/>
                <w:lang w:val="ru-RU"/>
              </w:rPr>
              <w:t xml:space="preserve"> </w:t>
            </w:r>
            <w:r w:rsidRPr="009B4040">
              <w:rPr>
                <w:lang w:val="ru-RU"/>
              </w:rPr>
              <w:t xml:space="preserve">также несёт указанную ответственность в виде возмещения Поставщику документально подтвержденных убытков в размере сумм самостоятельно </w:t>
            </w:r>
            <w:proofErr w:type="spellStart"/>
            <w:r w:rsidRPr="009B4040">
              <w:rPr>
                <w:lang w:val="ru-RU"/>
              </w:rPr>
              <w:t>доначисленных</w:t>
            </w:r>
            <w:proofErr w:type="spellEnd"/>
            <w:r w:rsidRPr="009B4040">
              <w:rPr>
                <w:lang w:val="ru-RU"/>
              </w:rPr>
              <w:t xml:space="preserve"> им налогов с учётом пени, если это доначисление явилось следствием самостоятельно выявленных Поставщиком недостоверных сведений, представленных Покупателем.</w:t>
            </w:r>
          </w:p>
          <w:p w14:paraId="1DFCE200" w14:textId="13186504" w:rsidR="006A4B2D" w:rsidRPr="009B4040" w:rsidRDefault="006A4B2D" w:rsidP="006A4B2D">
            <w:pPr>
              <w:jc w:val="both"/>
              <w:rPr>
                <w:lang w:val="ru-RU"/>
              </w:rPr>
            </w:pPr>
            <w:r w:rsidRPr="009B4040">
              <w:rPr>
                <w:lang w:val="ru-RU"/>
              </w:rPr>
              <w:t xml:space="preserve">10.3. За неисполнение или ненадлежащее исполнение обязательств по </w:t>
            </w:r>
            <w:proofErr w:type="gramStart"/>
            <w:r w:rsidRPr="009B4040">
              <w:rPr>
                <w:lang w:val="ru-RU"/>
              </w:rPr>
              <w:t>настоящему  Контракту</w:t>
            </w:r>
            <w:proofErr w:type="gramEnd"/>
            <w:r w:rsidRPr="009B4040">
              <w:rPr>
                <w:lang w:val="ru-RU"/>
              </w:rPr>
              <w:t xml:space="preserve">  Стороны  несут  ответственность в соответствии с правом Российской Федерации и настоящим договором.</w:t>
            </w:r>
          </w:p>
          <w:p w14:paraId="0976D5B9" w14:textId="0FA7C4D9" w:rsidR="006A4B2D" w:rsidRPr="009B4040" w:rsidRDefault="006A4B2D" w:rsidP="006A4B2D">
            <w:pPr>
              <w:jc w:val="both"/>
              <w:rPr>
                <w:shd w:val="clear" w:color="auto" w:fill="FFFF00"/>
                <w:lang w:val="ru-RU"/>
              </w:rPr>
            </w:pPr>
            <w:r w:rsidRPr="009B4040">
              <w:rPr>
                <w:lang w:val="ru-RU"/>
              </w:rPr>
              <w:t xml:space="preserve">10.4.   Покупатель обязуется возместить Поставщику оплаченные Поставщиком штрафы, неустойки, обоснованно наложенные на Поставщика уполномоченными органами государственной власти за нарушение, допущенное по доказанной вине Покупателя в период действия настоящего Контракта. Обязательство по доказыванию вины Покупателя лежит на Поставщике. Если штрафные санкции наложены на Поставщика необоснованно, или вследствие ошибки, или вследствие неправомерных действий государственных органов, уполномоченных к наложению штрафов, Покупатель не несет ответственности за </w:t>
            </w:r>
            <w:r w:rsidRPr="009B4040">
              <w:rPr>
                <w:lang w:val="ru-RU"/>
              </w:rPr>
              <w:lastRenderedPageBreak/>
              <w:t>такие ошибки, действия и/или недоразумения, и Поставщик обязуется своими силами и за свой счет регулировать подобного рода ситуации, равно как и перед предъявлением обоснованных штрафов, пени органов государственной власти проводить самостоятельно проверку их обоснованности и правомерности, а также причинно-следственной связи между действиями Покупателя и наложением подобного рода штрафных санкций.</w:t>
            </w:r>
          </w:p>
          <w:p w14:paraId="2EF1C4C5" w14:textId="73E6F9ED" w:rsidR="006A4B2D" w:rsidRPr="009B4040" w:rsidRDefault="006A4B2D" w:rsidP="006A4B2D">
            <w:pPr>
              <w:jc w:val="both"/>
              <w:rPr>
                <w:color w:val="000000"/>
                <w:shd w:val="clear" w:color="auto" w:fill="FFFF00"/>
                <w:lang w:val="ru-RU"/>
              </w:rPr>
            </w:pPr>
            <w:r w:rsidRPr="009B4040">
              <w:rPr>
                <w:lang w:val="ru-RU"/>
              </w:rPr>
              <w:t>Поставщик</w:t>
            </w:r>
            <w:r w:rsidRPr="009B4040">
              <w:rPr>
                <w:color w:val="000000"/>
                <w:lang w:val="ru-RU"/>
              </w:rPr>
              <w:t xml:space="preserve"> обязуется принять все возможные действия, чтобы минимизировать возможные или уже наложенные штрафы,</w:t>
            </w:r>
            <w:r w:rsidRPr="009B4040">
              <w:rPr>
                <w:lang w:val="ru-RU"/>
              </w:rPr>
              <w:t xml:space="preserve"> пени</w:t>
            </w:r>
            <w:r w:rsidRPr="009B4040">
              <w:rPr>
                <w:color w:val="000000"/>
                <w:lang w:val="ru-RU"/>
              </w:rPr>
              <w:t xml:space="preserve">. Если же Поставщик своими действиями или бездействием не предпринял подобного рода действий, Покупатель освобождается от уплаты таких штрафов, пени. Риск наложения штрафа, пени должен быть сообщен Покупателю сразу же, как подобного рода информация появилась у </w:t>
            </w:r>
            <w:r w:rsidRPr="009B4040">
              <w:rPr>
                <w:lang w:val="ru-RU"/>
              </w:rPr>
              <w:t>Поставщика</w:t>
            </w:r>
            <w:r w:rsidRPr="009B4040">
              <w:rPr>
                <w:color w:val="000000"/>
                <w:lang w:val="ru-RU"/>
              </w:rPr>
              <w:t>.</w:t>
            </w:r>
          </w:p>
          <w:p w14:paraId="0C1673A4" w14:textId="77777777" w:rsidR="006A4B2D" w:rsidRPr="009B4040" w:rsidRDefault="006A4B2D" w:rsidP="006A4B2D">
            <w:pPr>
              <w:jc w:val="both"/>
              <w:rPr>
                <w:color w:val="000000"/>
                <w:lang w:val="ru-RU"/>
              </w:rPr>
            </w:pPr>
            <w:r w:rsidRPr="009B4040">
              <w:rPr>
                <w:color w:val="000000"/>
                <w:lang w:val="ru-RU"/>
              </w:rPr>
              <w:t xml:space="preserve">Оплата указанных штрафов, пени производится Покупателем на основании выставленных Поставщиком счетов, подтвержденных документами об уплате </w:t>
            </w:r>
            <w:r w:rsidRPr="009B4040">
              <w:rPr>
                <w:lang w:val="ru-RU"/>
              </w:rPr>
              <w:t>Поставщиком</w:t>
            </w:r>
            <w:r w:rsidRPr="009B4040">
              <w:rPr>
                <w:color w:val="000000"/>
                <w:lang w:val="ru-RU"/>
              </w:rPr>
              <w:t xml:space="preserve"> указанных штрафных санкций.</w:t>
            </w:r>
          </w:p>
          <w:p w14:paraId="3AAC57D7" w14:textId="77777777" w:rsidR="006A4B2D" w:rsidRPr="009B4040" w:rsidRDefault="006A4B2D" w:rsidP="006A4B2D">
            <w:pPr>
              <w:jc w:val="both"/>
              <w:rPr>
                <w:lang w:val="ru-RU"/>
              </w:rPr>
            </w:pPr>
          </w:p>
          <w:p w14:paraId="79C38FA2" w14:textId="77777777" w:rsidR="006A4B2D" w:rsidRPr="009B4040" w:rsidRDefault="006A4B2D" w:rsidP="006A4B2D">
            <w:pPr>
              <w:jc w:val="both"/>
              <w:rPr>
                <w:b/>
                <w:lang w:val="ru-RU"/>
              </w:rPr>
            </w:pPr>
            <w:r w:rsidRPr="009B4040">
              <w:rPr>
                <w:b/>
                <w:lang w:val="ru-RU"/>
              </w:rPr>
              <w:t>12. АНТИКОРРУПЦИОННЫЕ УСЛОВИЯ</w:t>
            </w:r>
          </w:p>
          <w:p w14:paraId="2A0E962F" w14:textId="6D379F87" w:rsidR="006A4B2D" w:rsidRPr="009B4040" w:rsidRDefault="006A4B2D" w:rsidP="006A4B2D">
            <w:pPr>
              <w:jc w:val="both"/>
              <w:rPr>
                <w:lang w:val="ru-RU"/>
              </w:rPr>
            </w:pPr>
            <w:r w:rsidRPr="009B4040">
              <w:rPr>
                <w:lang w:val="ru-RU"/>
              </w:rPr>
              <w:t>12.1. Стороны, их аффилированные лица, работники или посредники не вправе предпринимать в отношении друг друга любые действия, квалифицируемые действующим законодательством Российской Федерации, а также международными актами, как дача взятки, коммерческий подкуп, а также иные действия, нарушающие требования действующего законодательства и международных актов о противодействии коррупции, с целью получения каких-либо необоснованных преимуществ при заключении/исполнении настоящего договора либо приобретении права заключения договоров в будущем (далее антикоррупционные условия), а также (но не исключительно):</w:t>
            </w:r>
          </w:p>
          <w:p w14:paraId="0CA4452C" w14:textId="77777777" w:rsidR="006A4B2D" w:rsidRPr="009B4040" w:rsidRDefault="006A4B2D" w:rsidP="006A4B2D">
            <w:pPr>
              <w:jc w:val="both"/>
              <w:rPr>
                <w:lang w:val="ru-RU"/>
              </w:rPr>
            </w:pPr>
            <w:r w:rsidRPr="009B4040">
              <w:rPr>
                <w:lang w:val="ru-RU"/>
              </w:rPr>
              <w:lastRenderedPageBreak/>
              <w:t>-прямо или косвенно предлагать и/или передавать денежные средства, ценные бумаги или иное имущество;</w:t>
            </w:r>
          </w:p>
          <w:p w14:paraId="14FE5006" w14:textId="77777777" w:rsidR="006A4B2D" w:rsidRPr="009B4040" w:rsidRDefault="006A4B2D" w:rsidP="006A4B2D">
            <w:pPr>
              <w:jc w:val="both"/>
              <w:rPr>
                <w:lang w:val="ru-RU"/>
              </w:rPr>
            </w:pPr>
            <w:r w:rsidRPr="009B4040">
              <w:rPr>
                <w:lang w:val="ru-RU"/>
              </w:rPr>
              <w:t>- злоупотреблять должностными полномочиями;</w:t>
            </w:r>
          </w:p>
          <w:p w14:paraId="7B50C201" w14:textId="77777777" w:rsidR="006A4B2D" w:rsidRPr="009B4040" w:rsidRDefault="006A4B2D" w:rsidP="006A4B2D">
            <w:pPr>
              <w:jc w:val="both"/>
              <w:rPr>
                <w:lang w:val="ru-RU"/>
              </w:rPr>
            </w:pPr>
            <w:r w:rsidRPr="009B4040">
              <w:rPr>
                <w:lang w:val="ru-RU"/>
              </w:rPr>
              <w:t>- безвозмездно или со значительным безосновательным снижением цены оказывать услуги (производить работы);</w:t>
            </w:r>
          </w:p>
          <w:p w14:paraId="642F99AC" w14:textId="77777777" w:rsidR="006A4B2D" w:rsidRPr="009B4040" w:rsidRDefault="006A4B2D" w:rsidP="006A4B2D">
            <w:pPr>
              <w:jc w:val="both"/>
              <w:rPr>
                <w:lang w:val="ru-RU"/>
              </w:rPr>
            </w:pPr>
            <w:r w:rsidRPr="009B4040">
              <w:rPr>
                <w:lang w:val="ru-RU"/>
              </w:rPr>
              <w:t>-обещать вышеуказанные преимущества, а также какие-либо выгоды и ценности;</w:t>
            </w:r>
          </w:p>
          <w:p w14:paraId="11273853" w14:textId="77777777" w:rsidR="006A4B2D" w:rsidRPr="009B4040" w:rsidRDefault="006A4B2D" w:rsidP="006A4B2D">
            <w:pPr>
              <w:jc w:val="both"/>
              <w:rPr>
                <w:lang w:val="ru-RU"/>
              </w:rPr>
            </w:pPr>
            <w:r w:rsidRPr="009B4040">
              <w:rPr>
                <w:lang w:val="ru-RU"/>
              </w:rPr>
              <w:t xml:space="preserve">-совершать действия по легализации (отмыванию) доходов, полученных преступным путем.      </w:t>
            </w:r>
          </w:p>
          <w:p w14:paraId="28A87DA7" w14:textId="77777777" w:rsidR="006A4B2D" w:rsidRPr="009B4040" w:rsidRDefault="006A4B2D" w:rsidP="006A4B2D">
            <w:pPr>
              <w:jc w:val="both"/>
              <w:rPr>
                <w:lang w:val="ru-RU"/>
              </w:rPr>
            </w:pPr>
            <w:r w:rsidRPr="009B4040">
              <w:rPr>
                <w:lang w:val="ru-RU"/>
              </w:rPr>
              <w:t>Стороны считают нарушением антикоррупционных условий любые названные и им подобные действия даже в том случае, если в отношении виновных лиц не возбуждалось уголовное дело по факту коммерческого подкупа, взятки, злоупотребления должностными полномочиями и т.д. Нарушение антикоррупционных условий по настоящему договору Стороны признают существенным нарушением договора.</w:t>
            </w:r>
          </w:p>
          <w:p w14:paraId="62E93DAB" w14:textId="77777777" w:rsidR="006A4B2D" w:rsidRPr="009B4040" w:rsidRDefault="006A4B2D" w:rsidP="006A4B2D">
            <w:pPr>
              <w:jc w:val="both"/>
              <w:rPr>
                <w:lang w:val="ru-RU"/>
              </w:rPr>
            </w:pPr>
            <w:r w:rsidRPr="009B4040">
              <w:rPr>
                <w:lang w:val="ru-RU"/>
              </w:rPr>
              <w:t xml:space="preserve">У Поставщика действует единая корпоративная «Горячая линия», которая предназначена для сбора информации о нарушениях, злоупотреблениях и хищениях. Обращение на «Горячую линию» производится любой заинтересованной стороной по телефону 8-800-100-4-112 или, путем направления сообщения на адрес: </w:t>
            </w:r>
            <w:hyperlink r:id="rId9" w:history="1">
              <w:r w:rsidRPr="009B4040">
                <w:rPr>
                  <w:rStyle w:val="afb"/>
                </w:rPr>
                <w:t>tn</w:t>
              </w:r>
              <w:r w:rsidRPr="009B4040">
                <w:rPr>
                  <w:rStyle w:val="afb"/>
                  <w:lang w:val="ru-RU"/>
                </w:rPr>
                <w:t>@88001004112.</w:t>
              </w:r>
              <w:proofErr w:type="spellStart"/>
              <w:r w:rsidRPr="009B4040">
                <w:rPr>
                  <w:rStyle w:val="afb"/>
                </w:rPr>
                <w:t>ru</w:t>
              </w:r>
              <w:proofErr w:type="spellEnd"/>
            </w:hyperlink>
            <w:r w:rsidRPr="009B4040">
              <w:rPr>
                <w:lang w:val="ru-RU"/>
              </w:rPr>
              <w:t>.</w:t>
            </w:r>
          </w:p>
          <w:p w14:paraId="0CCCE339" w14:textId="77777777" w:rsidR="006A4B2D" w:rsidRPr="009B4040" w:rsidRDefault="006A4B2D" w:rsidP="006A4B2D">
            <w:pPr>
              <w:jc w:val="both"/>
              <w:rPr>
                <w:lang w:val="ru-RU"/>
              </w:rPr>
            </w:pPr>
            <w:r w:rsidRPr="009B4040">
              <w:rPr>
                <w:lang w:val="ru-RU"/>
              </w:rPr>
              <w:t>12.2. Стороны обязуются уведомлять друг друга в письменной форме о фактах нарушения антикоррупционных условий либо о потенциальной возможности их нарушения.</w:t>
            </w:r>
          </w:p>
          <w:p w14:paraId="2B35BB1B" w14:textId="77777777" w:rsidR="006A4B2D" w:rsidRPr="009B4040" w:rsidRDefault="006A4B2D" w:rsidP="006A4B2D">
            <w:pPr>
              <w:jc w:val="both"/>
              <w:rPr>
                <w:lang w:val="ru-RU"/>
              </w:rPr>
            </w:pPr>
            <w:r w:rsidRPr="009B4040">
              <w:rPr>
                <w:lang w:val="ru-RU"/>
              </w:rPr>
              <w:t>В уведомлении Сторона обязана сослаться на факты и предоставить доказательства, достоверно подтверждающие или дающие основание предполагать, что произошло или может произойти нарушение антикоррупционных условий и, в связи с этим, вправе приостановить исполнение своих обязательств по настоящему договору до получения подтверждения, что нарушения не произошло или не произойдет.</w:t>
            </w:r>
          </w:p>
          <w:p w14:paraId="4757B387" w14:textId="77777777" w:rsidR="006A4B2D" w:rsidRPr="009B4040" w:rsidRDefault="006A4B2D" w:rsidP="006A4B2D">
            <w:pPr>
              <w:jc w:val="both"/>
              <w:rPr>
                <w:lang w:val="ru-RU"/>
              </w:rPr>
            </w:pPr>
            <w:r w:rsidRPr="009B4040">
              <w:rPr>
                <w:lang w:val="ru-RU"/>
              </w:rPr>
              <w:t xml:space="preserve">Получившая уведомление Сторона в ответ вправе направить утверждение о том, что нарушения не произошло, приложив </w:t>
            </w:r>
            <w:r w:rsidRPr="009B4040">
              <w:rPr>
                <w:lang w:val="ru-RU"/>
              </w:rPr>
              <w:lastRenderedPageBreak/>
              <w:t>соответствующие опровергающие доказательства или заверить, что нарушения не произойдёт. Указанное выше утверждение (заверение) должно быть направлено такой Стороной не позднее 5 (пяти) рабочих дней с даты получения письменного уведомления от другой Стороны.</w:t>
            </w:r>
          </w:p>
          <w:p w14:paraId="32103D8A" w14:textId="77777777" w:rsidR="006A4B2D" w:rsidRPr="009B4040" w:rsidRDefault="006A4B2D" w:rsidP="006A4B2D">
            <w:pPr>
              <w:jc w:val="both"/>
              <w:rPr>
                <w:lang w:val="ru-RU"/>
              </w:rPr>
            </w:pPr>
            <w:r w:rsidRPr="009B4040">
              <w:rPr>
                <w:lang w:val="ru-RU"/>
              </w:rPr>
              <w:t>12.3. В случае нарушения одной из Сторон антикоррупционных условий и/или не направления получившей уведомление Стороной в установленный настоящим договором срок утверждения/заверения о том, что нарушение не произошло/не произойдет, направившая уведомление Сторона вправе в одностороннем внесудебном порядке отказаться от исполнения настоящего договора. Отказ от исполнения договора осуществляется путем направления соответствующего уведомления. В таком случае договор будет считаться расторгнутым с момента получения другой Стороной уведомления или с момента, указанного в таком уведомлении.</w:t>
            </w:r>
          </w:p>
          <w:p w14:paraId="34159938" w14:textId="77777777" w:rsidR="006A4B2D" w:rsidRPr="009B4040" w:rsidRDefault="006A4B2D" w:rsidP="006A4B2D">
            <w:pPr>
              <w:jc w:val="both"/>
              <w:rPr>
                <w:lang w:val="ru-RU"/>
              </w:rPr>
            </w:pPr>
            <w:r w:rsidRPr="009B4040">
              <w:rPr>
                <w:lang w:val="ru-RU"/>
              </w:rPr>
              <w:t>Использование пострадавшей Стороной данного способа защиты не является основанием для применения к ней каких-либо мер ответственности, связанных с отказом другой Стороной от исполнения договора.</w:t>
            </w:r>
          </w:p>
          <w:p w14:paraId="3BA3DB20" w14:textId="77777777" w:rsidR="006A4B2D" w:rsidRPr="009B4040" w:rsidRDefault="006A4B2D" w:rsidP="006A4B2D">
            <w:pPr>
              <w:jc w:val="both"/>
              <w:rPr>
                <w:lang w:val="ru-RU"/>
              </w:rPr>
            </w:pPr>
            <w:r w:rsidRPr="009B4040">
              <w:rPr>
                <w:lang w:val="ru-RU"/>
              </w:rPr>
              <w:t>В случае отказа от договора в результате нарушения антикоррупционных условий, отказавшаяся от договора Сторона вправе требовать полного возмещения всех причиненных ей убытков, в том числе возмещения упущенной выгоды.</w:t>
            </w:r>
          </w:p>
          <w:p w14:paraId="4097E830" w14:textId="77777777" w:rsidR="006A4B2D" w:rsidRPr="009B4040" w:rsidRDefault="006A4B2D" w:rsidP="006A4B2D">
            <w:pPr>
              <w:jc w:val="both"/>
              <w:rPr>
                <w:lang w:val="ru-RU"/>
              </w:rPr>
            </w:pPr>
            <w:r w:rsidRPr="009B4040">
              <w:rPr>
                <w:lang w:val="ru-RU"/>
              </w:rPr>
              <w:t>12.4. Нарушившая антикоррупционные условия Сторона уплачивает другой Стороне штрафную неустойку в размере суммы договора (или в размере ________ (сумма прописью) руб. за каждый случай нарушения).</w:t>
            </w:r>
          </w:p>
          <w:p w14:paraId="69E641E6" w14:textId="1EB34904" w:rsidR="006A4B2D" w:rsidRPr="009B4040" w:rsidRDefault="006A4B2D" w:rsidP="006A4B2D">
            <w:pPr>
              <w:jc w:val="both"/>
              <w:rPr>
                <w:lang w:val="ru-RU"/>
              </w:rPr>
            </w:pPr>
            <w:r w:rsidRPr="009B4040">
              <w:rPr>
                <w:lang w:val="ru-RU"/>
              </w:rPr>
              <w:t>При этом отказавшаяся от договора в соответствии с настоящим разделом Сторона вправе удержать/произвести зачет неустойку/ неустойки из любых сумм, причитающихся виновной Стороне.</w:t>
            </w:r>
          </w:p>
        </w:tc>
      </w:tr>
      <w:tr w:rsidR="006A4B2D" w:rsidRPr="00F20629" w14:paraId="4E8B86B4" w14:textId="77777777" w:rsidTr="001F739C">
        <w:trPr>
          <w:gridAfter w:val="2"/>
          <w:wAfter w:w="399" w:type="dxa"/>
        </w:trPr>
        <w:tc>
          <w:tcPr>
            <w:tcW w:w="4819" w:type="dxa"/>
            <w:tcMar>
              <w:right w:w="170" w:type="dxa"/>
            </w:tcMar>
          </w:tcPr>
          <w:p w14:paraId="28B5D536" w14:textId="1FFA5313" w:rsidR="006A4B2D" w:rsidRPr="009B4040" w:rsidRDefault="006A4B2D" w:rsidP="006A4B2D">
            <w:pPr>
              <w:jc w:val="both"/>
              <w:rPr>
                <w:b/>
                <w:bCs/>
              </w:rPr>
            </w:pPr>
            <w:r w:rsidRPr="009B4040">
              <w:rPr>
                <w:b/>
                <w:bCs/>
              </w:rPr>
              <w:lastRenderedPageBreak/>
              <w:t xml:space="preserve">13. </w:t>
            </w:r>
            <w:r w:rsidRPr="009B4040">
              <w:rPr>
                <w:b/>
              </w:rPr>
              <w:t>GENERAL PROVISIONS</w:t>
            </w:r>
          </w:p>
          <w:p w14:paraId="62C14C3C" w14:textId="77777777" w:rsidR="006A4B2D" w:rsidRPr="009B4040" w:rsidRDefault="006A4B2D" w:rsidP="006A4B2D">
            <w:pPr>
              <w:spacing w:line="264" w:lineRule="auto"/>
              <w:jc w:val="both"/>
              <w:rPr>
                <w:bCs/>
              </w:rPr>
            </w:pPr>
          </w:p>
          <w:p w14:paraId="3163ECBD" w14:textId="4E10E0D5" w:rsidR="006A4B2D" w:rsidRPr="009B4040" w:rsidRDefault="006A4B2D" w:rsidP="006A4B2D">
            <w:pPr>
              <w:tabs>
                <w:tab w:val="left" w:pos="7842"/>
              </w:tabs>
              <w:jc w:val="both"/>
            </w:pPr>
            <w:r w:rsidRPr="009B4040">
              <w:lastRenderedPageBreak/>
              <w:t xml:space="preserve">13.1. All taxes and/or duties charged on the territory of the Russian Federation </w:t>
            </w:r>
            <w:proofErr w:type="gramStart"/>
            <w:r w:rsidRPr="009B4040">
              <w:t>shall be referred to the Supplier’s account and paid by the latter</w:t>
            </w:r>
            <w:proofErr w:type="gramEnd"/>
            <w:r w:rsidRPr="009B4040">
              <w:t xml:space="preserve">. </w:t>
            </w:r>
          </w:p>
          <w:p w14:paraId="617DCB20" w14:textId="026FD8DC" w:rsidR="006A4B2D" w:rsidRPr="009B4040" w:rsidRDefault="006A4B2D" w:rsidP="006A4B2D">
            <w:pPr>
              <w:tabs>
                <w:tab w:val="left" w:pos="7842"/>
              </w:tabs>
              <w:jc w:val="both"/>
            </w:pPr>
            <w:r w:rsidRPr="009B4040">
              <w:t>13.2. All costs and expenses incurred in relation to entering into and performance hereof, arisen in the Russian Federation shall be referred to the Supplier’s account. Such expenses shall include but be not be limited by payment to PJSC “AK “</w:t>
            </w:r>
            <w:proofErr w:type="spellStart"/>
            <w:r w:rsidRPr="009B4040">
              <w:t>Transneft</w:t>
            </w:r>
            <w:proofErr w:type="spellEnd"/>
            <w:r w:rsidRPr="009B4040">
              <w:t>” for transportation, storage costs, port services and payment for loading in port.</w:t>
            </w:r>
          </w:p>
          <w:p w14:paraId="17DF232D" w14:textId="77777777" w:rsidR="006A4B2D" w:rsidRPr="009B4040" w:rsidRDefault="006A4B2D" w:rsidP="006A4B2D">
            <w:pPr>
              <w:tabs>
                <w:tab w:val="left" w:pos="7842"/>
              </w:tabs>
              <w:jc w:val="both"/>
            </w:pPr>
          </w:p>
          <w:p w14:paraId="2F016215" w14:textId="0909177F" w:rsidR="006A4B2D" w:rsidRPr="009B4040" w:rsidRDefault="006A4B2D" w:rsidP="006A4B2D">
            <w:pPr>
              <w:tabs>
                <w:tab w:val="left" w:pos="7842"/>
              </w:tabs>
              <w:jc w:val="both"/>
            </w:pPr>
            <w:r w:rsidRPr="009B4040">
              <w:t xml:space="preserve">13.3. All taxes and/or duties charged outside the Russian Federation or any republic of CIS (republic of Belarus, the Ukraine) </w:t>
            </w:r>
            <w:proofErr w:type="gramStart"/>
            <w:r w:rsidRPr="009B4040">
              <w:t>shall be referred to the Buyer’s account and paid by the latter</w:t>
            </w:r>
            <w:proofErr w:type="gramEnd"/>
            <w:r w:rsidRPr="009B4040">
              <w:t>.</w:t>
            </w:r>
          </w:p>
        </w:tc>
        <w:tc>
          <w:tcPr>
            <w:tcW w:w="4819" w:type="dxa"/>
            <w:tcMar>
              <w:left w:w="170" w:type="dxa"/>
            </w:tcMar>
          </w:tcPr>
          <w:p w14:paraId="631C8EAD" w14:textId="5AA9ADAE" w:rsidR="006A4B2D" w:rsidRPr="009B4040" w:rsidRDefault="006A4B2D" w:rsidP="006A4B2D">
            <w:pPr>
              <w:jc w:val="both"/>
              <w:rPr>
                <w:b/>
                <w:lang w:val="ru-RU"/>
              </w:rPr>
            </w:pPr>
            <w:r w:rsidRPr="009B4040">
              <w:rPr>
                <w:b/>
                <w:bCs/>
                <w:lang w:val="ru-RU"/>
              </w:rPr>
              <w:lastRenderedPageBreak/>
              <w:t xml:space="preserve">13. </w:t>
            </w:r>
            <w:r w:rsidRPr="009B4040">
              <w:rPr>
                <w:b/>
                <w:lang w:val="ru-RU"/>
              </w:rPr>
              <w:t>ОБЩИЕ ПОЛОЖЕНИЯ</w:t>
            </w:r>
          </w:p>
          <w:p w14:paraId="73D5BCF5" w14:textId="77777777" w:rsidR="006A4B2D" w:rsidRPr="009B4040" w:rsidRDefault="006A4B2D" w:rsidP="006A4B2D">
            <w:pPr>
              <w:jc w:val="both"/>
              <w:rPr>
                <w:b/>
                <w:bCs/>
                <w:lang w:val="ru-RU"/>
              </w:rPr>
            </w:pPr>
          </w:p>
          <w:p w14:paraId="099E367B" w14:textId="042866F1" w:rsidR="006A4B2D" w:rsidRPr="009B4040" w:rsidRDefault="006A4B2D" w:rsidP="006A4B2D">
            <w:pPr>
              <w:jc w:val="both"/>
              <w:rPr>
                <w:lang w:val="ru-RU"/>
              </w:rPr>
            </w:pPr>
            <w:r w:rsidRPr="009B4040">
              <w:rPr>
                <w:lang w:val="ru-RU"/>
              </w:rPr>
              <w:lastRenderedPageBreak/>
              <w:t xml:space="preserve">13.1. Все налоги и пошлины, взимаемые на территории Российской Федерации, оплачиваются Поставщиком. </w:t>
            </w:r>
          </w:p>
          <w:p w14:paraId="1D01EF37" w14:textId="77777777" w:rsidR="006A4B2D" w:rsidRPr="009B4040" w:rsidRDefault="006A4B2D" w:rsidP="006A4B2D">
            <w:pPr>
              <w:jc w:val="both"/>
              <w:rPr>
                <w:lang w:val="ru-RU"/>
              </w:rPr>
            </w:pPr>
          </w:p>
          <w:p w14:paraId="159CC089" w14:textId="1504866E" w:rsidR="006A4B2D" w:rsidRPr="009B4040" w:rsidRDefault="006A4B2D" w:rsidP="006A4B2D">
            <w:pPr>
              <w:jc w:val="both"/>
              <w:rPr>
                <w:lang w:val="ru-RU"/>
              </w:rPr>
            </w:pPr>
            <w:r w:rsidRPr="009B4040">
              <w:rPr>
                <w:lang w:val="ru-RU"/>
              </w:rPr>
              <w:t>13.2. Все затраты, связанные с заключением и исполнением настоящего Контракта, возникшие в Российской Федерации относятся на счет Поставщика. Эти затраты включают оплату ПАО «Транснефть» за транспортировку, стоимость хранения, услуги порта и плату за погрузку в порту, но не ограничиваются ими.</w:t>
            </w:r>
          </w:p>
          <w:p w14:paraId="2EAA18F0" w14:textId="3C1ED091" w:rsidR="006A4B2D" w:rsidRPr="009B4040" w:rsidRDefault="006A4B2D" w:rsidP="006A4B2D">
            <w:pPr>
              <w:jc w:val="both"/>
              <w:rPr>
                <w:lang w:val="ru-RU"/>
              </w:rPr>
            </w:pPr>
            <w:r w:rsidRPr="009B4040">
              <w:rPr>
                <w:lang w:val="ru-RU"/>
              </w:rPr>
              <w:t>13.3. Все налоги и/или пошлины, взимаемые за пределами Российской Федерации относятся на счет Покупателя и оплачиваются им.</w:t>
            </w:r>
          </w:p>
        </w:tc>
      </w:tr>
      <w:tr w:rsidR="006A4B2D" w:rsidRPr="009B4040" w14:paraId="2B714E1F" w14:textId="77777777" w:rsidTr="001F739C">
        <w:trPr>
          <w:gridAfter w:val="2"/>
          <w:wAfter w:w="399" w:type="dxa"/>
        </w:trPr>
        <w:tc>
          <w:tcPr>
            <w:tcW w:w="4819" w:type="dxa"/>
            <w:tcMar>
              <w:right w:w="170" w:type="dxa"/>
            </w:tcMar>
          </w:tcPr>
          <w:p w14:paraId="59BB8739" w14:textId="2D1AB1F0" w:rsidR="006A4B2D" w:rsidRPr="009B4040" w:rsidRDefault="006A4B2D" w:rsidP="006A4B2D">
            <w:pPr>
              <w:jc w:val="both"/>
              <w:rPr>
                <w:b/>
                <w:bCs/>
              </w:rPr>
            </w:pPr>
            <w:r w:rsidRPr="009B4040">
              <w:rPr>
                <w:b/>
                <w:bCs/>
              </w:rPr>
              <w:lastRenderedPageBreak/>
              <w:t>13. ADDRESSES AND BANK DETAILS OF THE PARTIES</w:t>
            </w:r>
          </w:p>
          <w:p w14:paraId="0A3F7BC3" w14:textId="77777777" w:rsidR="006A4B2D" w:rsidRPr="009B4040" w:rsidRDefault="006A4B2D" w:rsidP="006A4B2D">
            <w:pPr>
              <w:spacing w:line="264" w:lineRule="auto"/>
              <w:jc w:val="both"/>
              <w:rPr>
                <w:bCs/>
              </w:rPr>
            </w:pPr>
          </w:p>
          <w:p w14:paraId="57B5CF1F" w14:textId="19A021A4" w:rsidR="006A4B2D" w:rsidRPr="009B4040" w:rsidRDefault="006A4B2D" w:rsidP="006A4B2D">
            <w:pPr>
              <w:pStyle w:val="a4"/>
              <w:shd w:val="clear" w:color="auto" w:fill="auto"/>
              <w:rPr>
                <w:sz w:val="24"/>
              </w:rPr>
            </w:pPr>
            <w:proofErr w:type="gramStart"/>
            <w:r w:rsidRPr="009B4040">
              <w:rPr>
                <w:sz w:val="24"/>
              </w:rPr>
              <w:t>13.1. Each notice, demand or other message to be forwarded or submitted in compliance herewith shall be executed in writing and delivered or forwarded to the respective Party to the address or fax number stated hereinafter (or to any other address or fax number stated by an addressee in writing to other Party, but not later than 7 (Seven) calendar days prior to notice delivery).</w:t>
            </w:r>
            <w:proofErr w:type="gramEnd"/>
          </w:p>
          <w:p w14:paraId="74D7CB0D" w14:textId="00193E0E" w:rsidR="006A4B2D" w:rsidRPr="009B4040" w:rsidRDefault="006A4B2D" w:rsidP="006A4B2D">
            <w:pPr>
              <w:pStyle w:val="a4"/>
              <w:shd w:val="clear" w:color="auto" w:fill="auto"/>
              <w:rPr>
                <w:sz w:val="24"/>
              </w:rPr>
            </w:pPr>
          </w:p>
          <w:p w14:paraId="636E5269" w14:textId="6991B1E8" w:rsidR="006A4B2D" w:rsidRPr="009B4040" w:rsidRDefault="006A4B2D" w:rsidP="006A4B2D">
            <w:pPr>
              <w:pStyle w:val="a4"/>
              <w:shd w:val="clear" w:color="auto" w:fill="auto"/>
              <w:rPr>
                <w:sz w:val="24"/>
              </w:rPr>
            </w:pPr>
          </w:p>
          <w:p w14:paraId="1562F6BD" w14:textId="240DC0B0" w:rsidR="006A4B2D" w:rsidRPr="009B4040" w:rsidRDefault="006A4B2D" w:rsidP="006A4B2D">
            <w:pPr>
              <w:pStyle w:val="a4"/>
              <w:shd w:val="clear" w:color="auto" w:fill="auto"/>
              <w:rPr>
                <w:sz w:val="24"/>
              </w:rPr>
            </w:pPr>
          </w:p>
          <w:p w14:paraId="3EA5EC4A" w14:textId="77777777" w:rsidR="006A4B2D" w:rsidRPr="009B4040" w:rsidRDefault="006A4B2D" w:rsidP="006A4B2D">
            <w:pPr>
              <w:pStyle w:val="a4"/>
              <w:shd w:val="clear" w:color="auto" w:fill="auto"/>
              <w:rPr>
                <w:sz w:val="24"/>
              </w:rPr>
            </w:pPr>
          </w:p>
          <w:tbl>
            <w:tblPr>
              <w:tblW w:w="0" w:type="auto"/>
              <w:tblLayout w:type="fixed"/>
              <w:tblLook w:val="04A0" w:firstRow="1" w:lastRow="0" w:firstColumn="1" w:lastColumn="0" w:noHBand="0" w:noVBand="1"/>
            </w:tblPr>
            <w:tblGrid>
              <w:gridCol w:w="4927"/>
              <w:gridCol w:w="4927"/>
            </w:tblGrid>
            <w:tr w:rsidR="006A4B2D" w:rsidRPr="009B4040" w14:paraId="57F411F3" w14:textId="77777777" w:rsidTr="00B842B3">
              <w:tc>
                <w:tcPr>
                  <w:tcW w:w="4927" w:type="dxa"/>
                  <w:shd w:val="clear" w:color="auto" w:fill="auto"/>
                </w:tcPr>
                <w:p w14:paraId="1595960E" w14:textId="77777777" w:rsidR="006A4B2D" w:rsidRPr="009B4040" w:rsidRDefault="006A4B2D" w:rsidP="006A4B2D">
                  <w:pPr>
                    <w:jc w:val="both"/>
                    <w:rPr>
                      <w:b/>
                      <w:u w:val="single"/>
                    </w:rPr>
                  </w:pPr>
                  <w:r w:rsidRPr="009B4040">
                    <w:rPr>
                      <w:b/>
                      <w:u w:val="single"/>
                    </w:rPr>
                    <w:t>Supplier</w:t>
                  </w:r>
                </w:p>
                <w:p w14:paraId="6F3D397F" w14:textId="5F8996F0" w:rsidR="006A4B2D" w:rsidRPr="009B4040" w:rsidRDefault="006A4B2D" w:rsidP="006A4B2D">
                  <w:pPr>
                    <w:tabs>
                      <w:tab w:val="left" w:pos="0"/>
                      <w:tab w:val="left" w:pos="5280"/>
                    </w:tabs>
                    <w:jc w:val="both"/>
                    <w:rPr>
                      <w:b/>
                    </w:rPr>
                  </w:pPr>
                  <w:r w:rsidRPr="009B4040">
                    <w:rPr>
                      <w:b/>
                    </w:rPr>
                    <w:t>PJSC TATNEFT</w:t>
                  </w:r>
                  <w:r w:rsidRPr="009B4040">
                    <w:rPr>
                      <w:b/>
                    </w:rPr>
                    <w:tab/>
                  </w:r>
                </w:p>
                <w:p w14:paraId="2A84EBD4" w14:textId="77777777" w:rsidR="006A4B2D" w:rsidRPr="009B4040" w:rsidRDefault="006A4B2D" w:rsidP="006A4B2D">
                  <w:pPr>
                    <w:tabs>
                      <w:tab w:val="left" w:pos="-142"/>
                      <w:tab w:val="left" w:pos="5280"/>
                    </w:tabs>
                    <w:ind w:right="198"/>
                    <w:jc w:val="both"/>
                    <w:rPr>
                      <w:u w:val="single"/>
                    </w:rPr>
                  </w:pPr>
                  <w:r w:rsidRPr="009B4040">
                    <w:rPr>
                      <w:u w:val="single"/>
                    </w:rPr>
                    <w:t>Location:</w:t>
                  </w:r>
                </w:p>
                <w:p w14:paraId="47D44732" w14:textId="0D84743B" w:rsidR="006A4B2D" w:rsidRPr="009B4040" w:rsidRDefault="006A4B2D" w:rsidP="006A4B2D">
                  <w:pPr>
                    <w:tabs>
                      <w:tab w:val="left" w:pos="-142"/>
                      <w:tab w:val="left" w:pos="5280"/>
                    </w:tabs>
                    <w:ind w:right="198"/>
                  </w:pPr>
                  <w:r w:rsidRPr="009B4040">
                    <w:rPr>
                      <w:lang w:val="en-GB"/>
                    </w:rPr>
                    <w:t>75, Lenin Street,</w:t>
                  </w:r>
                  <w:r w:rsidRPr="009B4040">
                    <w:t xml:space="preserve"> </w:t>
                  </w:r>
                  <w:proofErr w:type="spellStart"/>
                  <w:r w:rsidRPr="009B4040">
                    <w:t>Almetyevsk</w:t>
                  </w:r>
                  <w:proofErr w:type="spellEnd"/>
                  <w:r w:rsidRPr="009B4040">
                    <w:t>,</w:t>
                  </w:r>
                </w:p>
                <w:p w14:paraId="35BC3776" w14:textId="77777777" w:rsidR="006A4B2D" w:rsidRPr="009B4040" w:rsidRDefault="006A4B2D" w:rsidP="006A4B2D">
                  <w:pPr>
                    <w:tabs>
                      <w:tab w:val="left" w:pos="-142"/>
                      <w:tab w:val="left" w:pos="5280"/>
                    </w:tabs>
                    <w:jc w:val="both"/>
                  </w:pPr>
                  <w:r w:rsidRPr="009B4040">
                    <w:t>Tatarstan, Russian Federation</w:t>
                  </w:r>
                </w:p>
                <w:p w14:paraId="10A86BBB" w14:textId="77777777" w:rsidR="006A4B2D" w:rsidRPr="009B4040" w:rsidRDefault="006A4B2D" w:rsidP="006A4B2D">
                  <w:pPr>
                    <w:tabs>
                      <w:tab w:val="left" w:pos="-142"/>
                      <w:tab w:val="left" w:pos="5280"/>
                    </w:tabs>
                    <w:jc w:val="both"/>
                    <w:rPr>
                      <w:u w:val="single"/>
                    </w:rPr>
                  </w:pPr>
                  <w:r w:rsidRPr="009B4040">
                    <w:rPr>
                      <w:u w:val="single"/>
                    </w:rPr>
                    <w:t>Postal address:</w:t>
                  </w:r>
                </w:p>
                <w:p w14:paraId="2839B1D0" w14:textId="6E8EF5E4" w:rsidR="006A4B2D" w:rsidRPr="009B4040" w:rsidRDefault="006A4B2D" w:rsidP="006A4B2D">
                  <w:pPr>
                    <w:tabs>
                      <w:tab w:val="left" w:pos="-142"/>
                      <w:tab w:val="left" w:pos="5280"/>
                    </w:tabs>
                    <w:jc w:val="both"/>
                  </w:pPr>
                  <w:r w:rsidRPr="009B4040">
                    <w:rPr>
                      <w:lang w:val="en-GB"/>
                    </w:rPr>
                    <w:t xml:space="preserve">75, Lenin Street, </w:t>
                  </w:r>
                  <w:proofErr w:type="spellStart"/>
                  <w:r w:rsidRPr="009B4040">
                    <w:t>Almetyevsk</w:t>
                  </w:r>
                  <w:proofErr w:type="spellEnd"/>
                  <w:r w:rsidRPr="009B4040">
                    <w:t>,</w:t>
                  </w:r>
                </w:p>
                <w:p w14:paraId="486739FA" w14:textId="77777777" w:rsidR="006A4B2D" w:rsidRPr="009B4040" w:rsidRDefault="006A4B2D" w:rsidP="006A4B2D">
                  <w:pPr>
                    <w:tabs>
                      <w:tab w:val="left" w:pos="-142"/>
                      <w:tab w:val="left" w:pos="5280"/>
                    </w:tabs>
                    <w:jc w:val="both"/>
                  </w:pPr>
                  <w:r w:rsidRPr="009B4040">
                    <w:t>Tatarstan, Russian Federation, 423450</w:t>
                  </w:r>
                </w:p>
                <w:p w14:paraId="3B27F540" w14:textId="77777777" w:rsidR="006A4B2D" w:rsidRPr="009B4040" w:rsidRDefault="006A4B2D" w:rsidP="006A4B2D">
                  <w:pPr>
                    <w:tabs>
                      <w:tab w:val="left" w:pos="-142"/>
                      <w:tab w:val="left" w:pos="5280"/>
                    </w:tabs>
                    <w:jc w:val="both"/>
                  </w:pPr>
                  <w:r w:rsidRPr="009B4040">
                    <w:t xml:space="preserve">INN 1644003838 </w:t>
                  </w:r>
                </w:p>
                <w:p w14:paraId="06F87264" w14:textId="77195607" w:rsidR="006A4B2D" w:rsidRPr="009B4040" w:rsidRDefault="006A4B2D" w:rsidP="006A4B2D">
                  <w:pPr>
                    <w:pStyle w:val="a4"/>
                    <w:shd w:val="clear" w:color="auto" w:fill="auto"/>
                    <w:rPr>
                      <w:sz w:val="24"/>
                    </w:rPr>
                  </w:pPr>
                  <w:r w:rsidRPr="009B4040">
                    <w:rPr>
                      <w:sz w:val="24"/>
                    </w:rPr>
                    <w:t>KPP 164401001/997</w:t>
                  </w:r>
                  <w:r w:rsidRPr="009B4040">
                    <w:rPr>
                      <w:sz w:val="24"/>
                      <w:lang w:val="ru-RU"/>
                    </w:rPr>
                    <w:t>2</w:t>
                  </w:r>
                  <w:r w:rsidRPr="009B4040">
                    <w:rPr>
                      <w:sz w:val="24"/>
                    </w:rPr>
                    <w:t>50001</w:t>
                  </w:r>
                </w:p>
              </w:tc>
              <w:tc>
                <w:tcPr>
                  <w:tcW w:w="4927" w:type="dxa"/>
                  <w:shd w:val="clear" w:color="auto" w:fill="auto"/>
                </w:tcPr>
                <w:p w14:paraId="04492D84" w14:textId="77777777" w:rsidR="006A4B2D" w:rsidRPr="009B4040" w:rsidRDefault="006A4B2D" w:rsidP="006A4B2D">
                  <w:pPr>
                    <w:jc w:val="both"/>
                    <w:rPr>
                      <w:b/>
                    </w:rPr>
                  </w:pPr>
                  <w:r w:rsidRPr="009B4040">
                    <w:rPr>
                      <w:b/>
                    </w:rPr>
                    <w:t>Buyer</w:t>
                  </w:r>
                </w:p>
                <w:p w14:paraId="0663C380" w14:textId="77777777" w:rsidR="006A4B2D" w:rsidRPr="009B4040" w:rsidRDefault="006A4B2D" w:rsidP="006A4B2D">
                  <w:pPr>
                    <w:jc w:val="both"/>
                    <w:rPr>
                      <w:b/>
                    </w:rPr>
                  </w:pPr>
                </w:p>
                <w:p w14:paraId="3C4FAEDC" w14:textId="77777777" w:rsidR="006A4B2D" w:rsidRPr="009B4040" w:rsidRDefault="006A4B2D" w:rsidP="006A4B2D">
                  <w:pPr>
                    <w:pStyle w:val="a4"/>
                    <w:shd w:val="clear" w:color="auto" w:fill="auto"/>
                    <w:rPr>
                      <w:sz w:val="24"/>
                    </w:rPr>
                  </w:pPr>
                </w:p>
              </w:tc>
            </w:tr>
            <w:tr w:rsidR="006A4B2D" w:rsidRPr="009B4040" w14:paraId="6D7F2322" w14:textId="77777777" w:rsidTr="00B842B3">
              <w:tc>
                <w:tcPr>
                  <w:tcW w:w="4927" w:type="dxa"/>
                  <w:shd w:val="clear" w:color="auto" w:fill="auto"/>
                </w:tcPr>
                <w:p w14:paraId="320DB3D5" w14:textId="1AC38F75" w:rsidR="006A4B2D" w:rsidRPr="009B4040" w:rsidRDefault="006A4B2D" w:rsidP="006A4B2D">
                  <w:pPr>
                    <w:tabs>
                      <w:tab w:val="left" w:pos="-142"/>
                      <w:tab w:val="left" w:pos="5280"/>
                    </w:tabs>
                    <w:ind w:right="-57"/>
                    <w:jc w:val="both"/>
                  </w:pPr>
                  <w:r w:rsidRPr="009B4040">
                    <w:rPr>
                      <w:u w:val="single"/>
                    </w:rPr>
                    <w:t>Bank details:</w:t>
                  </w:r>
                </w:p>
                <w:p w14:paraId="52B8B8E3" w14:textId="77777777" w:rsidR="006A4B2D" w:rsidRPr="009B4040" w:rsidRDefault="006A4B2D" w:rsidP="006A4B2D">
                  <w:pPr>
                    <w:tabs>
                      <w:tab w:val="left" w:pos="-142"/>
                      <w:tab w:val="left" w:pos="5280"/>
                    </w:tabs>
                    <w:ind w:right="-57"/>
                    <w:jc w:val="both"/>
                  </w:pPr>
                  <w:r w:rsidRPr="009B4040">
                    <w:t>For payments in USD</w:t>
                  </w:r>
                </w:p>
                <w:p w14:paraId="1399B362" w14:textId="77777777" w:rsidR="006A4B2D" w:rsidRPr="009B4040" w:rsidRDefault="006A4B2D" w:rsidP="006A4B2D">
                  <w:pPr>
                    <w:tabs>
                      <w:tab w:val="left" w:pos="-142"/>
                      <w:tab w:val="left" w:pos="5280"/>
                    </w:tabs>
                    <w:ind w:right="-57"/>
                    <w:jc w:val="both"/>
                  </w:pPr>
                  <w:r w:rsidRPr="009B4040">
                    <w:t xml:space="preserve">Transit currency acc. </w:t>
                  </w:r>
                  <w:r w:rsidRPr="009B4040">
                    <w:rPr>
                      <w:bCs/>
                    </w:rPr>
                    <w:t>40702 840 400 003 000 047</w:t>
                  </w:r>
                </w:p>
                <w:p w14:paraId="0A83850E" w14:textId="77777777" w:rsidR="006A4B2D" w:rsidRPr="009B4040" w:rsidRDefault="006A4B2D" w:rsidP="006A4B2D">
                  <w:pPr>
                    <w:ind w:right="-57"/>
                    <w:jc w:val="both"/>
                  </w:pPr>
                  <w:r w:rsidRPr="009B4040">
                    <w:t>current currency acc. 40702 840 500 000 000 047</w:t>
                  </w:r>
                </w:p>
                <w:p w14:paraId="72942461" w14:textId="77777777" w:rsidR="006A4B2D" w:rsidRPr="009B4040" w:rsidRDefault="006A4B2D" w:rsidP="006A4B2D">
                  <w:pPr>
                    <w:tabs>
                      <w:tab w:val="left" w:pos="720"/>
                      <w:tab w:val="left" w:pos="5280"/>
                    </w:tabs>
                    <w:jc w:val="both"/>
                  </w:pPr>
                  <w:r w:rsidRPr="009B4040">
                    <w:t xml:space="preserve">in </w:t>
                  </w:r>
                  <w:proofErr w:type="spellStart"/>
                  <w:r w:rsidRPr="009B4040">
                    <w:t>Zenit</w:t>
                  </w:r>
                  <w:proofErr w:type="spellEnd"/>
                  <w:r w:rsidRPr="009B4040">
                    <w:t xml:space="preserve"> Bank (PJSC), Moscow</w:t>
                  </w:r>
                </w:p>
                <w:p w14:paraId="38448337" w14:textId="77777777" w:rsidR="006A4B2D" w:rsidRPr="009B4040" w:rsidRDefault="006A4B2D" w:rsidP="006A4B2D">
                  <w:pPr>
                    <w:jc w:val="both"/>
                  </w:pPr>
                  <w:r w:rsidRPr="009B4040">
                    <w:lastRenderedPageBreak/>
                    <w:t>SWIFT code ZENIRUMM</w:t>
                  </w:r>
                </w:p>
                <w:p w14:paraId="376AB710" w14:textId="77777777" w:rsidR="006A4B2D" w:rsidRPr="009B4040" w:rsidRDefault="006A4B2D" w:rsidP="006A4B2D">
                  <w:pPr>
                    <w:shd w:val="clear" w:color="auto" w:fill="FFFFFF"/>
                    <w:tabs>
                      <w:tab w:val="left" w:pos="528"/>
                    </w:tabs>
                    <w:ind w:right="-57"/>
                  </w:pPr>
                  <w:r w:rsidRPr="009B4040">
                    <w:t xml:space="preserve">Acc. 400941228 with JP MORGAN CHASE </w:t>
                  </w:r>
                </w:p>
                <w:p w14:paraId="13FDB1BD" w14:textId="77777777" w:rsidR="006A4B2D" w:rsidRPr="009B4040" w:rsidRDefault="006A4B2D" w:rsidP="006A4B2D">
                  <w:pPr>
                    <w:shd w:val="clear" w:color="auto" w:fill="FFFFFF"/>
                    <w:tabs>
                      <w:tab w:val="left" w:pos="528"/>
                    </w:tabs>
                    <w:ind w:right="-57"/>
                    <w:rPr>
                      <w:bCs/>
                    </w:rPr>
                  </w:pPr>
                  <w:r w:rsidRPr="009B4040">
                    <w:t>BANK, New York, USA</w:t>
                  </w:r>
                </w:p>
                <w:p w14:paraId="38B15363" w14:textId="69B7B0D5" w:rsidR="006A4B2D" w:rsidRPr="009B4040" w:rsidRDefault="006A4B2D" w:rsidP="006A4B2D">
                  <w:pPr>
                    <w:ind w:right="-57"/>
                    <w:jc w:val="both"/>
                  </w:pPr>
                </w:p>
              </w:tc>
              <w:tc>
                <w:tcPr>
                  <w:tcW w:w="4927" w:type="dxa"/>
                  <w:shd w:val="clear" w:color="auto" w:fill="auto"/>
                </w:tcPr>
                <w:p w14:paraId="05D8BDC8" w14:textId="77777777" w:rsidR="006A4B2D" w:rsidRPr="009B4040" w:rsidRDefault="006A4B2D" w:rsidP="006A4B2D">
                  <w:pPr>
                    <w:jc w:val="both"/>
                    <w:rPr>
                      <w:u w:val="single"/>
                    </w:rPr>
                  </w:pPr>
                  <w:r w:rsidRPr="009B4040">
                    <w:rPr>
                      <w:u w:val="single"/>
                    </w:rPr>
                    <w:lastRenderedPageBreak/>
                    <w:t>Bank details:</w:t>
                  </w:r>
                </w:p>
                <w:p w14:paraId="66F559B3" w14:textId="77777777" w:rsidR="006A4B2D" w:rsidRPr="009B4040" w:rsidRDefault="006A4B2D" w:rsidP="006A4B2D">
                  <w:pPr>
                    <w:jc w:val="both"/>
                  </w:pPr>
                </w:p>
              </w:tc>
            </w:tr>
          </w:tbl>
          <w:p w14:paraId="4173B9E6" w14:textId="224319CC" w:rsidR="006A4B2D" w:rsidRPr="009B4040" w:rsidRDefault="006A4B2D" w:rsidP="006A4B2D">
            <w:pPr>
              <w:ind w:firstLine="709"/>
              <w:jc w:val="both"/>
            </w:pPr>
          </w:p>
          <w:p w14:paraId="03415D5D" w14:textId="4E9D1B5D" w:rsidR="006A4B2D" w:rsidRPr="009B4040" w:rsidRDefault="006A4B2D" w:rsidP="006A4B2D">
            <w:pPr>
              <w:ind w:firstLine="709"/>
              <w:jc w:val="both"/>
            </w:pPr>
          </w:p>
          <w:p w14:paraId="0FAF91C9" w14:textId="3F6EECAC" w:rsidR="006A4B2D" w:rsidRPr="009B4040" w:rsidRDefault="006A4B2D" w:rsidP="006A4B2D">
            <w:pPr>
              <w:jc w:val="both"/>
            </w:pPr>
            <w:r w:rsidRPr="009B4040">
              <w:t>13.2. All notices or other messages to be delivered by the Supplier and the Buyer will be considered brought to notice of the counter Party, unless there are any special agreements to the contrary:</w:t>
            </w:r>
          </w:p>
          <w:p w14:paraId="5D788EB4" w14:textId="301E8D54" w:rsidR="006A4B2D" w:rsidRPr="009B4040" w:rsidRDefault="006A4B2D" w:rsidP="006A4B2D">
            <w:pPr>
              <w:tabs>
                <w:tab w:val="left" w:pos="7842"/>
              </w:tabs>
              <w:jc w:val="both"/>
            </w:pPr>
            <w:r w:rsidRPr="009B4040">
              <w:t>13.2.1. on the day of their receipt, of they are sent by mail, fax or telex or e-mail provided that this is a Working Day, but if this is not the case – on the following Working Day in the town of the addressee of the respective notice correspondence; and</w:t>
            </w:r>
          </w:p>
          <w:p w14:paraId="5DF462E6" w14:textId="1E748E52" w:rsidR="006A4B2D" w:rsidRPr="009B4040" w:rsidRDefault="006A4B2D" w:rsidP="006A4B2D">
            <w:pPr>
              <w:spacing w:line="264" w:lineRule="auto"/>
              <w:jc w:val="both"/>
              <w:rPr>
                <w:bCs/>
              </w:rPr>
            </w:pPr>
            <w:r w:rsidRPr="009B4040">
              <w:t>13.2.2. on the day of their delivery, if by courier, or they are left with a secretary or with other undoubtedly responsible person in the addressee’s office</w:t>
            </w:r>
            <w:r w:rsidRPr="009B4040">
              <w:rPr>
                <w:bCs/>
              </w:rPr>
              <w:t xml:space="preserve"> </w:t>
            </w:r>
          </w:p>
        </w:tc>
        <w:tc>
          <w:tcPr>
            <w:tcW w:w="4819" w:type="dxa"/>
            <w:tcMar>
              <w:left w:w="170" w:type="dxa"/>
            </w:tcMar>
          </w:tcPr>
          <w:p w14:paraId="038309E5" w14:textId="5DF994FA" w:rsidR="006A4B2D" w:rsidRPr="009B4040" w:rsidRDefault="006A4B2D" w:rsidP="006A4B2D">
            <w:pPr>
              <w:jc w:val="both"/>
              <w:rPr>
                <w:b/>
                <w:bCs/>
                <w:lang w:val="ru-RU"/>
              </w:rPr>
            </w:pPr>
            <w:r w:rsidRPr="009B4040">
              <w:rPr>
                <w:b/>
                <w:bCs/>
                <w:lang w:val="ru-RU"/>
              </w:rPr>
              <w:lastRenderedPageBreak/>
              <w:t xml:space="preserve">13. </w:t>
            </w:r>
            <w:r w:rsidRPr="009B4040">
              <w:rPr>
                <w:b/>
                <w:lang w:val="ru-RU"/>
              </w:rPr>
              <w:t>АДРЕСА И БАНКОВСКИЕ РЕКВИЗИТЫ СТОРОН</w:t>
            </w:r>
          </w:p>
          <w:p w14:paraId="551F3EBA" w14:textId="77777777" w:rsidR="006A4B2D" w:rsidRPr="009B4040" w:rsidRDefault="006A4B2D" w:rsidP="006A4B2D">
            <w:pPr>
              <w:spacing w:line="264" w:lineRule="auto"/>
              <w:jc w:val="both"/>
              <w:rPr>
                <w:bCs/>
                <w:lang w:val="ru-RU"/>
              </w:rPr>
            </w:pPr>
          </w:p>
          <w:p w14:paraId="142400DE" w14:textId="62064514" w:rsidR="006A4B2D" w:rsidRPr="009B4040" w:rsidRDefault="006A4B2D" w:rsidP="006A4B2D">
            <w:pPr>
              <w:jc w:val="both"/>
              <w:rPr>
                <w:lang w:val="ru-RU"/>
              </w:rPr>
            </w:pPr>
            <w:r w:rsidRPr="009B4040">
              <w:rPr>
                <w:lang w:val="ru-RU"/>
              </w:rPr>
              <w:t xml:space="preserve">13.1. Каждое уведомление, требование или иное сообщение, которое должно быть направлено или предъявлено в соответствии с настоящим Контрактом, оформляется в   письменном виде и доставляется или направляется соответствующей Стороне по адресу или номеру факса, указанным ниже по тексту (или по любому другому адресу или номеру факса, который укажет адресат в письменном виде другой Стороне, но не позднее 7-ми (Семь) дней до </w:t>
            </w:r>
            <w:proofErr w:type="gramStart"/>
            <w:r w:rsidRPr="009B4040">
              <w:rPr>
                <w:lang w:val="ru-RU"/>
              </w:rPr>
              <w:t>передачи  уведомления</w:t>
            </w:r>
            <w:proofErr w:type="gramEnd"/>
            <w:r w:rsidRPr="009B4040">
              <w:rPr>
                <w:lang w:val="ru-RU"/>
              </w:rPr>
              <w:t>):</w:t>
            </w:r>
          </w:p>
          <w:p w14:paraId="44420948" w14:textId="77777777" w:rsidR="006A4B2D" w:rsidRPr="009B4040" w:rsidRDefault="006A4B2D" w:rsidP="006A4B2D">
            <w:pPr>
              <w:jc w:val="both"/>
              <w:rPr>
                <w:lang w:val="ru-RU"/>
              </w:rPr>
            </w:pPr>
          </w:p>
          <w:tbl>
            <w:tblPr>
              <w:tblW w:w="0" w:type="auto"/>
              <w:tblLayout w:type="fixed"/>
              <w:tblLook w:val="01E0" w:firstRow="1" w:lastRow="1" w:firstColumn="1" w:lastColumn="1" w:noHBand="0" w:noVBand="0"/>
            </w:tblPr>
            <w:tblGrid>
              <w:gridCol w:w="4856"/>
              <w:gridCol w:w="4857"/>
            </w:tblGrid>
            <w:tr w:rsidR="006A4B2D" w:rsidRPr="009B4040" w14:paraId="3736628D" w14:textId="77777777" w:rsidTr="00B842B3">
              <w:tc>
                <w:tcPr>
                  <w:tcW w:w="4856" w:type="dxa"/>
                </w:tcPr>
                <w:p w14:paraId="346AF7AF" w14:textId="77777777" w:rsidR="006A4B2D" w:rsidRPr="009B4040" w:rsidRDefault="006A4B2D" w:rsidP="006A4B2D">
                  <w:pPr>
                    <w:jc w:val="both"/>
                    <w:rPr>
                      <w:b/>
                      <w:u w:val="single"/>
                      <w:lang w:val="ru-RU"/>
                    </w:rPr>
                  </w:pPr>
                  <w:r w:rsidRPr="009B4040">
                    <w:rPr>
                      <w:b/>
                      <w:u w:val="single"/>
                      <w:lang w:val="ru-RU"/>
                    </w:rPr>
                    <w:t xml:space="preserve">Поставщик </w:t>
                  </w:r>
                </w:p>
                <w:p w14:paraId="06ACB6F7" w14:textId="77777777" w:rsidR="006A4B2D" w:rsidRPr="009B4040" w:rsidRDefault="006A4B2D" w:rsidP="006A4B2D">
                  <w:pPr>
                    <w:jc w:val="both"/>
                    <w:rPr>
                      <w:b/>
                      <w:u w:val="single"/>
                      <w:lang w:val="ru-RU"/>
                    </w:rPr>
                  </w:pPr>
                  <w:r w:rsidRPr="009B4040">
                    <w:rPr>
                      <w:b/>
                      <w:lang w:val="ru-RU"/>
                    </w:rPr>
                    <w:t xml:space="preserve">ПАО «Татнефть» им. В.Д. </w:t>
                  </w:r>
                  <w:proofErr w:type="spellStart"/>
                  <w:r w:rsidRPr="009B4040">
                    <w:rPr>
                      <w:b/>
                      <w:lang w:val="ru-RU"/>
                    </w:rPr>
                    <w:t>Шашина</w:t>
                  </w:r>
                  <w:proofErr w:type="spellEnd"/>
                </w:p>
                <w:p w14:paraId="0F5A01F3" w14:textId="77777777" w:rsidR="006A4B2D" w:rsidRPr="009B4040" w:rsidRDefault="006A4B2D" w:rsidP="006A4B2D">
                  <w:pPr>
                    <w:tabs>
                      <w:tab w:val="left" w:pos="-720"/>
                      <w:tab w:val="left" w:pos="0"/>
                      <w:tab w:val="left" w:pos="720"/>
                      <w:tab w:val="left" w:pos="1440"/>
                      <w:tab w:val="left" w:pos="2160"/>
                      <w:tab w:val="left" w:pos="2880"/>
                      <w:tab w:val="left" w:pos="3600"/>
                      <w:tab w:val="left" w:pos="4320"/>
                    </w:tabs>
                    <w:jc w:val="both"/>
                    <w:rPr>
                      <w:bCs/>
                      <w:u w:val="single"/>
                      <w:lang w:val="ru-RU"/>
                    </w:rPr>
                  </w:pPr>
                </w:p>
                <w:p w14:paraId="36DD94B3" w14:textId="77777777" w:rsidR="006A4B2D" w:rsidRPr="009B4040" w:rsidRDefault="006A4B2D" w:rsidP="006A4B2D">
                  <w:pPr>
                    <w:tabs>
                      <w:tab w:val="left" w:pos="-720"/>
                      <w:tab w:val="left" w:pos="0"/>
                      <w:tab w:val="left" w:pos="720"/>
                      <w:tab w:val="left" w:pos="1440"/>
                      <w:tab w:val="left" w:pos="2160"/>
                      <w:tab w:val="left" w:pos="2880"/>
                      <w:tab w:val="left" w:pos="3600"/>
                      <w:tab w:val="left" w:pos="4320"/>
                    </w:tabs>
                    <w:jc w:val="both"/>
                    <w:rPr>
                      <w:bCs/>
                      <w:u w:val="single"/>
                      <w:lang w:val="ru-RU"/>
                    </w:rPr>
                  </w:pPr>
                </w:p>
                <w:p w14:paraId="2AF3D2A9" w14:textId="35090A51" w:rsidR="006A4B2D" w:rsidRPr="009B4040" w:rsidRDefault="006A4B2D" w:rsidP="006A4B2D">
                  <w:pPr>
                    <w:tabs>
                      <w:tab w:val="left" w:pos="-720"/>
                      <w:tab w:val="left" w:pos="0"/>
                      <w:tab w:val="left" w:pos="720"/>
                      <w:tab w:val="left" w:pos="1440"/>
                      <w:tab w:val="left" w:pos="2160"/>
                      <w:tab w:val="left" w:pos="2880"/>
                      <w:tab w:val="left" w:pos="3600"/>
                      <w:tab w:val="left" w:pos="4320"/>
                    </w:tabs>
                    <w:jc w:val="both"/>
                    <w:rPr>
                      <w:bCs/>
                      <w:u w:val="single"/>
                      <w:lang w:val="ru-RU"/>
                    </w:rPr>
                  </w:pPr>
                  <w:r w:rsidRPr="009B4040">
                    <w:rPr>
                      <w:bCs/>
                      <w:u w:val="single"/>
                      <w:lang w:val="ru-RU"/>
                    </w:rPr>
                    <w:t>Место нахождения:</w:t>
                  </w:r>
                </w:p>
                <w:p w14:paraId="66E56852" w14:textId="77777777" w:rsidR="006A4B2D" w:rsidRPr="009B4040" w:rsidRDefault="006A4B2D" w:rsidP="006A4B2D">
                  <w:pPr>
                    <w:tabs>
                      <w:tab w:val="left" w:pos="-720"/>
                      <w:tab w:val="left" w:pos="0"/>
                      <w:tab w:val="left" w:pos="720"/>
                      <w:tab w:val="left" w:pos="1440"/>
                      <w:tab w:val="left" w:pos="2160"/>
                      <w:tab w:val="left" w:pos="2880"/>
                      <w:tab w:val="left" w:pos="3600"/>
                      <w:tab w:val="left" w:pos="4320"/>
                    </w:tabs>
                    <w:jc w:val="both"/>
                    <w:rPr>
                      <w:bCs/>
                      <w:lang w:val="ru-RU"/>
                    </w:rPr>
                  </w:pPr>
                  <w:r w:rsidRPr="009B4040">
                    <w:rPr>
                      <w:bCs/>
                      <w:lang w:val="ru-RU"/>
                    </w:rPr>
                    <w:t xml:space="preserve">Российская Федерация, Республика Татарстан, </w:t>
                  </w:r>
                  <w:proofErr w:type="spellStart"/>
                  <w:r w:rsidRPr="009B4040">
                    <w:rPr>
                      <w:bCs/>
                      <w:lang w:val="ru-RU"/>
                    </w:rPr>
                    <w:t>г.Альметьевск</w:t>
                  </w:r>
                  <w:proofErr w:type="spellEnd"/>
                  <w:r w:rsidRPr="009B4040">
                    <w:rPr>
                      <w:bCs/>
                      <w:lang w:val="ru-RU"/>
                    </w:rPr>
                    <w:t xml:space="preserve">, </w:t>
                  </w:r>
                  <w:proofErr w:type="spellStart"/>
                  <w:r w:rsidRPr="009B4040">
                    <w:rPr>
                      <w:bCs/>
                      <w:lang w:val="ru-RU"/>
                    </w:rPr>
                    <w:t>ул.Ленина</w:t>
                  </w:r>
                  <w:proofErr w:type="spellEnd"/>
                  <w:r w:rsidRPr="009B4040">
                    <w:rPr>
                      <w:bCs/>
                      <w:lang w:val="ru-RU"/>
                    </w:rPr>
                    <w:t>, 75</w:t>
                  </w:r>
                </w:p>
                <w:p w14:paraId="09E00435" w14:textId="77777777" w:rsidR="006A4B2D" w:rsidRPr="009B4040" w:rsidRDefault="006A4B2D" w:rsidP="006A4B2D">
                  <w:pPr>
                    <w:tabs>
                      <w:tab w:val="left" w:pos="-720"/>
                      <w:tab w:val="left" w:pos="0"/>
                      <w:tab w:val="left" w:pos="720"/>
                      <w:tab w:val="left" w:pos="1440"/>
                      <w:tab w:val="left" w:pos="2160"/>
                      <w:tab w:val="left" w:pos="2880"/>
                      <w:tab w:val="left" w:pos="3600"/>
                      <w:tab w:val="left" w:pos="4320"/>
                    </w:tabs>
                    <w:jc w:val="both"/>
                    <w:rPr>
                      <w:bCs/>
                      <w:u w:val="single"/>
                      <w:lang w:val="ru-RU"/>
                    </w:rPr>
                  </w:pPr>
                  <w:r w:rsidRPr="009B4040">
                    <w:rPr>
                      <w:bCs/>
                      <w:u w:val="single"/>
                      <w:lang w:val="ru-RU"/>
                    </w:rPr>
                    <w:t>Почтовый адрес:</w:t>
                  </w:r>
                </w:p>
                <w:p w14:paraId="720E26BD" w14:textId="77777777" w:rsidR="006A4B2D" w:rsidRPr="009B4040" w:rsidRDefault="006A4B2D" w:rsidP="006A4B2D">
                  <w:pPr>
                    <w:tabs>
                      <w:tab w:val="left" w:pos="-720"/>
                      <w:tab w:val="left" w:pos="0"/>
                      <w:tab w:val="left" w:pos="720"/>
                      <w:tab w:val="left" w:pos="1440"/>
                      <w:tab w:val="left" w:pos="2160"/>
                      <w:tab w:val="left" w:pos="2880"/>
                      <w:tab w:val="left" w:pos="3600"/>
                      <w:tab w:val="left" w:pos="4320"/>
                    </w:tabs>
                    <w:jc w:val="both"/>
                    <w:rPr>
                      <w:bCs/>
                      <w:lang w:val="ru-RU"/>
                    </w:rPr>
                  </w:pPr>
                  <w:r w:rsidRPr="009B4040">
                    <w:rPr>
                      <w:bCs/>
                      <w:lang w:val="ru-RU"/>
                    </w:rPr>
                    <w:t xml:space="preserve">423450, Республика Татарстан, </w:t>
                  </w:r>
                </w:p>
                <w:p w14:paraId="23F1176C" w14:textId="77777777" w:rsidR="006A4B2D" w:rsidRPr="009B4040" w:rsidRDefault="006A4B2D" w:rsidP="006A4B2D">
                  <w:pPr>
                    <w:tabs>
                      <w:tab w:val="left" w:pos="-720"/>
                      <w:tab w:val="left" w:pos="0"/>
                      <w:tab w:val="left" w:pos="720"/>
                      <w:tab w:val="left" w:pos="1440"/>
                      <w:tab w:val="left" w:pos="2160"/>
                      <w:tab w:val="left" w:pos="2880"/>
                      <w:tab w:val="left" w:pos="3600"/>
                      <w:tab w:val="left" w:pos="4320"/>
                    </w:tabs>
                    <w:jc w:val="both"/>
                    <w:rPr>
                      <w:bCs/>
                      <w:lang w:val="ru-RU"/>
                    </w:rPr>
                  </w:pPr>
                  <w:r w:rsidRPr="009B4040">
                    <w:rPr>
                      <w:bCs/>
                      <w:lang w:val="ru-RU"/>
                    </w:rPr>
                    <w:t>г. Альметьевск, ул. Ленина,75</w:t>
                  </w:r>
                </w:p>
                <w:p w14:paraId="731C6053" w14:textId="77777777" w:rsidR="006A4B2D" w:rsidRPr="009B4040" w:rsidRDefault="006A4B2D" w:rsidP="006A4B2D">
                  <w:pPr>
                    <w:tabs>
                      <w:tab w:val="left" w:pos="-720"/>
                      <w:tab w:val="left" w:pos="0"/>
                      <w:tab w:val="left" w:pos="720"/>
                      <w:tab w:val="left" w:pos="1440"/>
                      <w:tab w:val="left" w:pos="2160"/>
                      <w:tab w:val="left" w:pos="2880"/>
                      <w:tab w:val="left" w:pos="3600"/>
                      <w:tab w:val="left" w:pos="4320"/>
                    </w:tabs>
                    <w:jc w:val="both"/>
                    <w:rPr>
                      <w:bCs/>
                      <w:lang w:val="ru-RU"/>
                    </w:rPr>
                  </w:pPr>
                  <w:r w:rsidRPr="009B4040">
                    <w:rPr>
                      <w:bCs/>
                      <w:lang w:val="ru-RU"/>
                    </w:rPr>
                    <w:t xml:space="preserve">ИНН 1644003838 </w:t>
                  </w:r>
                </w:p>
                <w:p w14:paraId="22A8450B" w14:textId="1849CE2E" w:rsidR="006A4B2D" w:rsidRPr="009B4040" w:rsidRDefault="006A4B2D" w:rsidP="006A4B2D">
                  <w:pPr>
                    <w:tabs>
                      <w:tab w:val="left" w:pos="-720"/>
                      <w:tab w:val="left" w:pos="0"/>
                      <w:tab w:val="left" w:pos="720"/>
                      <w:tab w:val="left" w:pos="1440"/>
                      <w:tab w:val="left" w:pos="2160"/>
                      <w:tab w:val="left" w:pos="2880"/>
                      <w:tab w:val="left" w:pos="3600"/>
                      <w:tab w:val="left" w:pos="4320"/>
                    </w:tabs>
                    <w:jc w:val="both"/>
                    <w:rPr>
                      <w:bCs/>
                      <w:lang w:val="ru-RU"/>
                    </w:rPr>
                  </w:pPr>
                  <w:r w:rsidRPr="009B4040">
                    <w:rPr>
                      <w:bCs/>
                      <w:lang w:val="ru-RU"/>
                    </w:rPr>
                    <w:t>КПП 164401001/997250001</w:t>
                  </w:r>
                </w:p>
                <w:p w14:paraId="03600C5E" w14:textId="77777777" w:rsidR="006A4B2D" w:rsidRPr="009B4040" w:rsidRDefault="006A4B2D" w:rsidP="006A4B2D">
                  <w:pPr>
                    <w:jc w:val="both"/>
                    <w:rPr>
                      <w:u w:val="single"/>
                      <w:lang w:val="ru-RU"/>
                    </w:rPr>
                  </w:pPr>
                  <w:r w:rsidRPr="009B4040">
                    <w:rPr>
                      <w:u w:val="single"/>
                      <w:lang w:val="ru-RU"/>
                    </w:rPr>
                    <w:t xml:space="preserve">Банковские реквизиты для оплаты </w:t>
                  </w:r>
                </w:p>
                <w:p w14:paraId="16C72494" w14:textId="77777777" w:rsidR="006A4B2D" w:rsidRPr="009B4040" w:rsidRDefault="006A4B2D" w:rsidP="006A4B2D">
                  <w:pPr>
                    <w:jc w:val="both"/>
                    <w:rPr>
                      <w:lang w:val="ru-RU"/>
                    </w:rPr>
                  </w:pPr>
                  <w:r w:rsidRPr="009B4040">
                    <w:rPr>
                      <w:u w:val="single"/>
                      <w:lang w:val="ru-RU"/>
                    </w:rPr>
                    <w:t>в долларах США</w:t>
                  </w:r>
                  <w:r w:rsidRPr="009B4040">
                    <w:rPr>
                      <w:lang w:val="ru-RU"/>
                    </w:rPr>
                    <w:t>:</w:t>
                  </w:r>
                </w:p>
                <w:p w14:paraId="70D2FE9B" w14:textId="77777777" w:rsidR="006A4B2D" w:rsidRPr="009B4040" w:rsidRDefault="006A4B2D" w:rsidP="006A4B2D">
                  <w:pPr>
                    <w:jc w:val="both"/>
                    <w:rPr>
                      <w:lang w:val="ru-RU"/>
                    </w:rPr>
                  </w:pPr>
                  <w:r w:rsidRPr="009B4040">
                    <w:rPr>
                      <w:lang w:val="ru-RU"/>
                    </w:rPr>
                    <w:t xml:space="preserve">Транзитный в/с </w:t>
                  </w:r>
                </w:p>
                <w:p w14:paraId="697E6D07" w14:textId="77777777" w:rsidR="006A4B2D" w:rsidRPr="009B4040" w:rsidRDefault="006A4B2D" w:rsidP="006A4B2D">
                  <w:pPr>
                    <w:jc w:val="both"/>
                    <w:rPr>
                      <w:lang w:val="ru-RU"/>
                    </w:rPr>
                  </w:pPr>
                  <w:r w:rsidRPr="009B4040">
                    <w:rPr>
                      <w:lang w:val="ru-RU"/>
                    </w:rPr>
                    <w:t>40 702 840 400 003 000 047</w:t>
                  </w:r>
                </w:p>
                <w:p w14:paraId="322994F6" w14:textId="77777777" w:rsidR="006A4B2D" w:rsidRPr="009B4040" w:rsidRDefault="006A4B2D" w:rsidP="006A4B2D">
                  <w:pPr>
                    <w:jc w:val="both"/>
                    <w:rPr>
                      <w:lang w:val="ru-RU"/>
                    </w:rPr>
                  </w:pPr>
                  <w:r w:rsidRPr="009B4040">
                    <w:rPr>
                      <w:lang w:val="ru-RU"/>
                    </w:rPr>
                    <w:t xml:space="preserve">Текущий в/с </w:t>
                  </w:r>
                </w:p>
                <w:p w14:paraId="00447F08" w14:textId="77777777" w:rsidR="006A4B2D" w:rsidRPr="009B4040" w:rsidRDefault="006A4B2D" w:rsidP="006A4B2D">
                  <w:pPr>
                    <w:jc w:val="both"/>
                    <w:rPr>
                      <w:lang w:val="ru-RU"/>
                    </w:rPr>
                  </w:pPr>
                  <w:r w:rsidRPr="009B4040">
                    <w:rPr>
                      <w:lang w:val="ru-RU"/>
                    </w:rPr>
                    <w:lastRenderedPageBreak/>
                    <w:t>40 702 840 500 000 000 047</w:t>
                  </w:r>
                </w:p>
                <w:p w14:paraId="5ECA0B54" w14:textId="77777777" w:rsidR="006A4B2D" w:rsidRPr="009B4040" w:rsidRDefault="006A4B2D" w:rsidP="006A4B2D">
                  <w:pPr>
                    <w:jc w:val="both"/>
                    <w:rPr>
                      <w:lang w:val="ru-RU"/>
                    </w:rPr>
                  </w:pPr>
                  <w:r w:rsidRPr="009B4040">
                    <w:rPr>
                      <w:lang w:val="ru-RU"/>
                    </w:rPr>
                    <w:t>в ПАО «Банк ЗЕНИТ», г. Москва</w:t>
                  </w:r>
                </w:p>
                <w:p w14:paraId="082182EB" w14:textId="77777777" w:rsidR="006A4B2D" w:rsidRPr="009B4040" w:rsidRDefault="006A4B2D" w:rsidP="006A4B2D">
                  <w:pPr>
                    <w:jc w:val="both"/>
                  </w:pPr>
                  <w:r w:rsidRPr="009B4040">
                    <w:t>SWIFT code:   ZENIRUMM</w:t>
                  </w:r>
                </w:p>
                <w:p w14:paraId="08A8145E" w14:textId="77777777" w:rsidR="006A4B2D" w:rsidRPr="009B4040" w:rsidRDefault="006A4B2D" w:rsidP="006A4B2D">
                  <w:pPr>
                    <w:jc w:val="both"/>
                  </w:pPr>
                  <w:r w:rsidRPr="009B4040">
                    <w:t xml:space="preserve">Acc. 400941228 </w:t>
                  </w:r>
                </w:p>
                <w:p w14:paraId="332206F5" w14:textId="77777777" w:rsidR="006A4B2D" w:rsidRPr="009B4040" w:rsidRDefault="006A4B2D" w:rsidP="006A4B2D">
                  <w:pPr>
                    <w:jc w:val="both"/>
                  </w:pPr>
                  <w:r w:rsidRPr="009B4040">
                    <w:t xml:space="preserve">with JP MORGAN CHASE BANK, </w:t>
                  </w:r>
                </w:p>
                <w:p w14:paraId="3B71B04F" w14:textId="77777777" w:rsidR="006A4B2D" w:rsidRPr="009B4040" w:rsidRDefault="006A4B2D" w:rsidP="006A4B2D">
                  <w:pPr>
                    <w:jc w:val="both"/>
                  </w:pPr>
                  <w:r w:rsidRPr="009B4040">
                    <w:t>New York, USA</w:t>
                  </w:r>
                </w:p>
                <w:p w14:paraId="319B545D" w14:textId="7AB0563E" w:rsidR="006A4B2D" w:rsidRPr="009B4040" w:rsidRDefault="006A4B2D" w:rsidP="006A4B2D">
                  <w:pPr>
                    <w:pStyle w:val="a7"/>
                    <w:shd w:val="clear" w:color="auto" w:fill="auto"/>
                    <w:rPr>
                      <w:sz w:val="24"/>
                    </w:rPr>
                  </w:pPr>
                  <w:r w:rsidRPr="009B4040">
                    <w:rPr>
                      <w:sz w:val="24"/>
                    </w:rPr>
                    <w:t xml:space="preserve">13.2. Все уведомления или иные сообщения, передаваемые Поставщиком и </w:t>
                  </w:r>
                  <w:proofErr w:type="gramStart"/>
                  <w:r w:rsidRPr="009B4040">
                    <w:rPr>
                      <w:sz w:val="24"/>
                    </w:rPr>
                    <w:t>Покупателем,  будут</w:t>
                  </w:r>
                  <w:proofErr w:type="gramEnd"/>
                  <w:r w:rsidRPr="009B4040">
                    <w:rPr>
                      <w:sz w:val="24"/>
                    </w:rPr>
                    <w:t xml:space="preserve"> считаться доведенными до сведения другой Стороны, если нет конкретных договоренностей о другом:</w:t>
                  </w:r>
                </w:p>
                <w:p w14:paraId="2F00471B" w14:textId="6FCB87C3" w:rsidR="006A4B2D" w:rsidRPr="009B4040" w:rsidRDefault="006A4B2D" w:rsidP="006A4B2D">
                  <w:pPr>
                    <w:jc w:val="both"/>
                    <w:rPr>
                      <w:lang w:val="ru-RU"/>
                    </w:rPr>
                  </w:pPr>
                  <w:r w:rsidRPr="009B4040">
                    <w:rPr>
                      <w:lang w:val="ru-RU"/>
                    </w:rPr>
                    <w:t xml:space="preserve">13.2.1. в день их получения, если они посланы почтой, курьером, факсом или телексом, </w:t>
                  </w:r>
                  <w:proofErr w:type="gramStart"/>
                  <w:r w:rsidRPr="009B4040">
                    <w:rPr>
                      <w:lang w:val="ru-RU"/>
                    </w:rPr>
                    <w:t>при условии что</w:t>
                  </w:r>
                  <w:proofErr w:type="gramEnd"/>
                  <w:r w:rsidRPr="009B4040">
                    <w:rPr>
                      <w:lang w:val="ru-RU"/>
                    </w:rPr>
                    <w:t xml:space="preserve"> этот день является рабочим днем, а если этот день не является рабочим днем, то на следующий рабочий день в городе адресата соответствующего уведомления или корреспонденции; и</w:t>
                  </w:r>
                </w:p>
                <w:p w14:paraId="38B4B00D" w14:textId="243500B8" w:rsidR="006A4B2D" w:rsidRPr="009B4040" w:rsidRDefault="006A4B2D" w:rsidP="006A4B2D">
                  <w:pPr>
                    <w:jc w:val="both"/>
                    <w:rPr>
                      <w:lang w:val="ru-RU"/>
                    </w:rPr>
                  </w:pPr>
                  <w:r w:rsidRPr="009B4040">
                    <w:rPr>
                      <w:lang w:val="ru-RU"/>
                    </w:rPr>
                    <w:t>13.2.2. в день их доставки, если они доставлены с нарочным или оставлены у секретаря или иного несомненно ответственного лица в офисе получателя.</w:t>
                  </w:r>
                </w:p>
                <w:p w14:paraId="5AA10613" w14:textId="101D5C42" w:rsidR="006A4B2D" w:rsidRPr="009B4040" w:rsidRDefault="006A4B2D" w:rsidP="006A4B2D">
                  <w:pPr>
                    <w:jc w:val="both"/>
                    <w:rPr>
                      <w:lang w:val="ru-RU"/>
                    </w:rPr>
                  </w:pPr>
                </w:p>
              </w:tc>
              <w:tc>
                <w:tcPr>
                  <w:tcW w:w="4857" w:type="dxa"/>
                </w:tcPr>
                <w:p w14:paraId="6E72E443" w14:textId="77777777" w:rsidR="006A4B2D" w:rsidRPr="009B4040" w:rsidRDefault="006A4B2D" w:rsidP="006A4B2D">
                  <w:pPr>
                    <w:jc w:val="both"/>
                    <w:rPr>
                      <w:b/>
                      <w:u w:val="single"/>
                    </w:rPr>
                  </w:pPr>
                  <w:proofErr w:type="spellStart"/>
                  <w:r w:rsidRPr="009B4040">
                    <w:rPr>
                      <w:b/>
                      <w:u w:val="single"/>
                    </w:rPr>
                    <w:lastRenderedPageBreak/>
                    <w:t>Покупатель</w:t>
                  </w:r>
                  <w:proofErr w:type="spellEnd"/>
                </w:p>
                <w:p w14:paraId="48ABC49E" w14:textId="77777777" w:rsidR="006A4B2D" w:rsidRPr="009B4040" w:rsidRDefault="006A4B2D" w:rsidP="006A4B2D">
                  <w:pPr>
                    <w:jc w:val="both"/>
                    <w:rPr>
                      <w:b/>
                    </w:rPr>
                  </w:pPr>
                  <w:r w:rsidRPr="009B4040">
                    <w:rPr>
                      <w:b/>
                    </w:rPr>
                    <w:t>«E</w:t>
                  </w:r>
                  <w:proofErr w:type="spellStart"/>
                  <w:r w:rsidRPr="009B4040">
                    <w:rPr>
                      <w:b/>
                      <w:lang w:val="en-GB"/>
                    </w:rPr>
                    <w:t>fremov</w:t>
                  </w:r>
                  <w:proofErr w:type="spellEnd"/>
                  <w:r w:rsidRPr="009B4040">
                    <w:rPr>
                      <w:b/>
                    </w:rPr>
                    <w:t>-K</w:t>
                  </w:r>
                  <w:proofErr w:type="spellStart"/>
                  <w:r w:rsidRPr="009B4040">
                    <w:rPr>
                      <w:b/>
                      <w:lang w:val="en-GB"/>
                    </w:rPr>
                    <w:t>autschuk</w:t>
                  </w:r>
                  <w:proofErr w:type="spellEnd"/>
                  <w:r w:rsidRPr="009B4040">
                    <w:rPr>
                      <w:b/>
                    </w:rPr>
                    <w:t xml:space="preserve"> </w:t>
                  </w:r>
                  <w:r w:rsidRPr="009B4040">
                    <w:rPr>
                      <w:b/>
                      <w:lang w:val="en-GB"/>
                    </w:rPr>
                    <w:t>GmbH</w:t>
                  </w:r>
                  <w:r w:rsidRPr="009B4040">
                    <w:rPr>
                      <w:b/>
                    </w:rPr>
                    <w:t>»</w:t>
                  </w:r>
                </w:p>
                <w:p w14:paraId="00A2B8FE" w14:textId="77777777" w:rsidR="006A4B2D" w:rsidRPr="009B4040" w:rsidRDefault="006A4B2D" w:rsidP="006A4B2D">
                  <w:pPr>
                    <w:jc w:val="both"/>
                  </w:pPr>
                  <w:proofErr w:type="spellStart"/>
                  <w:r w:rsidRPr="009B4040">
                    <w:t>Mergenthalerallee</w:t>
                  </w:r>
                  <w:proofErr w:type="spellEnd"/>
                  <w:r w:rsidRPr="009B4040">
                    <w:t xml:space="preserve"> 10-12,</w:t>
                  </w:r>
                </w:p>
                <w:p w14:paraId="7D9FA8B5" w14:textId="77777777" w:rsidR="006A4B2D" w:rsidRPr="009B4040" w:rsidRDefault="006A4B2D" w:rsidP="006A4B2D">
                  <w:pPr>
                    <w:jc w:val="both"/>
                  </w:pPr>
                  <w:proofErr w:type="spellStart"/>
                  <w:r w:rsidRPr="009B4040">
                    <w:t>Eschborn</w:t>
                  </w:r>
                  <w:proofErr w:type="spellEnd"/>
                  <w:r w:rsidRPr="009B4040">
                    <w:rPr>
                      <w:lang w:val="en-GB"/>
                    </w:rPr>
                    <w:t xml:space="preserve">, 65760, </w:t>
                  </w:r>
                  <w:r w:rsidRPr="009B4040">
                    <w:t>Germany,</w:t>
                  </w:r>
                </w:p>
                <w:p w14:paraId="7118300C" w14:textId="77777777" w:rsidR="006A4B2D" w:rsidRPr="009B4040" w:rsidRDefault="006A4B2D" w:rsidP="006A4B2D">
                  <w:pPr>
                    <w:jc w:val="both"/>
                  </w:pPr>
                </w:p>
                <w:p w14:paraId="47F83153" w14:textId="77777777" w:rsidR="006A4B2D" w:rsidRPr="009B4040" w:rsidRDefault="006A4B2D" w:rsidP="006A4B2D">
                  <w:pPr>
                    <w:jc w:val="both"/>
                  </w:pPr>
                </w:p>
                <w:p w14:paraId="17890576" w14:textId="77777777" w:rsidR="006A4B2D" w:rsidRPr="009B4040" w:rsidRDefault="006A4B2D" w:rsidP="006A4B2D">
                  <w:pPr>
                    <w:jc w:val="both"/>
                  </w:pPr>
                </w:p>
                <w:p w14:paraId="7EA33E34" w14:textId="77777777" w:rsidR="006A4B2D" w:rsidRPr="009B4040" w:rsidRDefault="006A4B2D" w:rsidP="006A4B2D">
                  <w:pPr>
                    <w:jc w:val="both"/>
                  </w:pPr>
                </w:p>
                <w:p w14:paraId="579655E3" w14:textId="77777777" w:rsidR="006A4B2D" w:rsidRPr="009B4040" w:rsidRDefault="006A4B2D" w:rsidP="006A4B2D">
                  <w:pPr>
                    <w:jc w:val="both"/>
                  </w:pPr>
                </w:p>
                <w:p w14:paraId="3D69CF30" w14:textId="77777777" w:rsidR="006A4B2D" w:rsidRPr="009B4040" w:rsidRDefault="006A4B2D" w:rsidP="006A4B2D">
                  <w:pPr>
                    <w:jc w:val="both"/>
                  </w:pPr>
                </w:p>
                <w:p w14:paraId="1F3E4998" w14:textId="77777777" w:rsidR="006A4B2D" w:rsidRPr="009B4040" w:rsidRDefault="006A4B2D" w:rsidP="006A4B2D">
                  <w:pPr>
                    <w:jc w:val="both"/>
                  </w:pPr>
                </w:p>
                <w:p w14:paraId="339A07F0" w14:textId="77777777" w:rsidR="006A4B2D" w:rsidRPr="009B4040" w:rsidRDefault="006A4B2D" w:rsidP="006A4B2D">
                  <w:pPr>
                    <w:jc w:val="both"/>
                    <w:rPr>
                      <w:u w:val="single"/>
                    </w:rPr>
                  </w:pPr>
                  <w:r w:rsidRPr="009B4040">
                    <w:rPr>
                      <w:u w:val="single"/>
                    </w:rPr>
                    <w:t>Bank details:</w:t>
                  </w:r>
                </w:p>
                <w:p w14:paraId="372F531C" w14:textId="77777777" w:rsidR="006A4B2D" w:rsidRPr="009B4040" w:rsidRDefault="006A4B2D" w:rsidP="006A4B2D">
                  <w:pPr>
                    <w:jc w:val="both"/>
                  </w:pPr>
                  <w:r w:rsidRPr="009B4040">
                    <w:t>ING Belgium, Brussels, Geneva Branch</w:t>
                  </w:r>
                </w:p>
                <w:p w14:paraId="2D94399B" w14:textId="77777777" w:rsidR="006A4B2D" w:rsidRPr="009B4040" w:rsidRDefault="006A4B2D" w:rsidP="006A4B2D">
                  <w:pPr>
                    <w:jc w:val="both"/>
                  </w:pPr>
                  <w:r w:rsidRPr="009B4040">
                    <w:t>Acc. 1070531/000/333</w:t>
                  </w:r>
                </w:p>
                <w:p w14:paraId="2A72C062" w14:textId="77777777" w:rsidR="006A4B2D" w:rsidRPr="009B4040" w:rsidRDefault="006A4B2D" w:rsidP="006A4B2D">
                  <w:pPr>
                    <w:jc w:val="both"/>
                  </w:pPr>
                  <w:r w:rsidRPr="009B4040">
                    <w:t>IBAN CH22 0838 7000 0010 7053 1</w:t>
                  </w:r>
                </w:p>
                <w:p w14:paraId="0F4B379C" w14:textId="77777777" w:rsidR="006A4B2D" w:rsidRPr="009B4040" w:rsidRDefault="006A4B2D" w:rsidP="006A4B2D">
                  <w:pPr>
                    <w:jc w:val="both"/>
                  </w:pPr>
                  <w:r w:rsidRPr="009B4040">
                    <w:t>SWIFT: BBRUCHGT</w:t>
                  </w:r>
                </w:p>
                <w:p w14:paraId="53A12480" w14:textId="77777777" w:rsidR="006A4B2D" w:rsidRPr="009B4040" w:rsidRDefault="006A4B2D" w:rsidP="006A4B2D">
                  <w:pPr>
                    <w:jc w:val="both"/>
                  </w:pPr>
                  <w:r w:rsidRPr="009B4040">
                    <w:lastRenderedPageBreak/>
                    <w:t>Corr. Bank: Deutsche Bank Trust Company Americas NY, New York</w:t>
                  </w:r>
                </w:p>
                <w:p w14:paraId="6802319E" w14:textId="77777777" w:rsidR="006A4B2D" w:rsidRPr="009B4040" w:rsidRDefault="006A4B2D" w:rsidP="006A4B2D">
                  <w:pPr>
                    <w:jc w:val="both"/>
                    <w:rPr>
                      <w:lang w:val="ru-RU"/>
                    </w:rPr>
                  </w:pPr>
                  <w:r w:rsidRPr="009B4040">
                    <w:t>SWIFT</w:t>
                  </w:r>
                  <w:r w:rsidRPr="009B4040">
                    <w:rPr>
                      <w:lang w:val="ru-RU"/>
                    </w:rPr>
                    <w:t xml:space="preserve">: </w:t>
                  </w:r>
                  <w:r w:rsidRPr="009B4040">
                    <w:t>BKTRUS</w:t>
                  </w:r>
                  <w:r w:rsidRPr="009B4040">
                    <w:rPr>
                      <w:lang w:val="ru-RU"/>
                    </w:rPr>
                    <w:t>33</w:t>
                  </w:r>
                </w:p>
              </w:tc>
            </w:tr>
          </w:tbl>
          <w:p w14:paraId="3342F9AE" w14:textId="00838916" w:rsidR="006A4B2D" w:rsidRPr="009B4040" w:rsidRDefault="006A4B2D" w:rsidP="006A4B2D">
            <w:pPr>
              <w:spacing w:line="264" w:lineRule="auto"/>
              <w:jc w:val="both"/>
              <w:rPr>
                <w:bCs/>
                <w:lang w:val="ru-RU"/>
              </w:rPr>
            </w:pPr>
          </w:p>
        </w:tc>
      </w:tr>
      <w:tr w:rsidR="006A4B2D" w:rsidRPr="00F20629" w14:paraId="1D4D580A" w14:textId="77777777" w:rsidTr="001F739C">
        <w:trPr>
          <w:gridAfter w:val="2"/>
          <w:wAfter w:w="399" w:type="dxa"/>
        </w:trPr>
        <w:tc>
          <w:tcPr>
            <w:tcW w:w="4819" w:type="dxa"/>
            <w:tcMar>
              <w:right w:w="170" w:type="dxa"/>
            </w:tcMar>
          </w:tcPr>
          <w:p w14:paraId="017CC73C" w14:textId="021A37FB" w:rsidR="006A4B2D" w:rsidRPr="009B4040" w:rsidRDefault="006A4B2D" w:rsidP="006A4B2D">
            <w:pPr>
              <w:jc w:val="both"/>
              <w:rPr>
                <w:b/>
                <w:bCs/>
              </w:rPr>
            </w:pPr>
            <w:r w:rsidRPr="009B4040">
              <w:rPr>
                <w:b/>
                <w:bCs/>
              </w:rPr>
              <w:lastRenderedPageBreak/>
              <w:t>1</w:t>
            </w:r>
            <w:r w:rsidRPr="009B4040">
              <w:rPr>
                <w:b/>
                <w:bCs/>
                <w:lang w:val="ru-RU"/>
              </w:rPr>
              <w:t>4</w:t>
            </w:r>
            <w:r w:rsidRPr="009B4040">
              <w:rPr>
                <w:b/>
                <w:bCs/>
              </w:rPr>
              <w:t xml:space="preserve">. </w:t>
            </w:r>
            <w:r w:rsidRPr="009B4040">
              <w:rPr>
                <w:b/>
              </w:rPr>
              <w:t>AMENDMENTS</w:t>
            </w:r>
          </w:p>
          <w:p w14:paraId="2AF3F48E" w14:textId="77777777" w:rsidR="006A4B2D" w:rsidRPr="009B4040" w:rsidRDefault="006A4B2D" w:rsidP="006A4B2D">
            <w:pPr>
              <w:spacing w:line="264" w:lineRule="auto"/>
              <w:jc w:val="both"/>
              <w:rPr>
                <w:bCs/>
              </w:rPr>
            </w:pPr>
          </w:p>
          <w:p w14:paraId="736046D9" w14:textId="4FBCDBF4" w:rsidR="006A4B2D" w:rsidRPr="009B4040" w:rsidRDefault="006A4B2D" w:rsidP="006A4B2D">
            <w:pPr>
              <w:pStyle w:val="a4"/>
              <w:shd w:val="clear" w:color="auto" w:fill="auto"/>
              <w:tabs>
                <w:tab w:val="left" w:pos="7842"/>
              </w:tabs>
              <w:rPr>
                <w:sz w:val="24"/>
              </w:rPr>
            </w:pPr>
            <w:r w:rsidRPr="009B4040">
              <w:rPr>
                <w:sz w:val="24"/>
              </w:rPr>
              <w:t xml:space="preserve">Amendments hereto </w:t>
            </w:r>
            <w:proofErr w:type="gramStart"/>
            <w:r w:rsidRPr="009B4040">
              <w:rPr>
                <w:sz w:val="24"/>
              </w:rPr>
              <w:t>can be made</w:t>
            </w:r>
            <w:proofErr w:type="gramEnd"/>
            <w:r w:rsidRPr="009B4040">
              <w:rPr>
                <w:sz w:val="24"/>
              </w:rPr>
              <w:t xml:space="preserve"> only in a way of a written agreement duly executed by the Supplier and the Buyer.</w:t>
            </w:r>
          </w:p>
        </w:tc>
        <w:tc>
          <w:tcPr>
            <w:tcW w:w="4819" w:type="dxa"/>
            <w:tcMar>
              <w:left w:w="170" w:type="dxa"/>
            </w:tcMar>
          </w:tcPr>
          <w:p w14:paraId="649DA895" w14:textId="5A67E75A" w:rsidR="006A4B2D" w:rsidRPr="009B4040" w:rsidRDefault="006A4B2D" w:rsidP="006A4B2D">
            <w:pPr>
              <w:jc w:val="both"/>
              <w:rPr>
                <w:b/>
                <w:bCs/>
                <w:lang w:val="ru-RU"/>
              </w:rPr>
            </w:pPr>
            <w:r w:rsidRPr="009B4040">
              <w:rPr>
                <w:b/>
                <w:bCs/>
                <w:lang w:val="ru-RU"/>
              </w:rPr>
              <w:t xml:space="preserve">14. </w:t>
            </w:r>
            <w:r w:rsidRPr="009B4040">
              <w:rPr>
                <w:b/>
                <w:lang w:val="ru-RU"/>
              </w:rPr>
              <w:t>ВНЕСЕНИЕ ИЗМЕНЕНИЙ</w:t>
            </w:r>
          </w:p>
          <w:p w14:paraId="0F593A64" w14:textId="77777777" w:rsidR="006A4B2D" w:rsidRPr="009B4040" w:rsidRDefault="006A4B2D" w:rsidP="006A4B2D">
            <w:pPr>
              <w:spacing w:line="264" w:lineRule="auto"/>
              <w:jc w:val="both"/>
              <w:rPr>
                <w:bCs/>
                <w:lang w:val="ru-RU"/>
              </w:rPr>
            </w:pPr>
          </w:p>
          <w:p w14:paraId="4F8ADD01" w14:textId="5EF9568B" w:rsidR="006A4B2D" w:rsidRPr="009B4040" w:rsidRDefault="006A4B2D" w:rsidP="006A4B2D">
            <w:pPr>
              <w:spacing w:line="264" w:lineRule="auto"/>
              <w:jc w:val="both"/>
              <w:rPr>
                <w:bCs/>
                <w:lang w:val="ru-RU"/>
              </w:rPr>
            </w:pPr>
            <w:r w:rsidRPr="009B4040">
              <w:rPr>
                <w:lang w:val="ru-RU"/>
              </w:rPr>
              <w:t>Изменения в настоящий Контракт могут вноситься только путем письменного соглашения, должным образом оформленного Поставщиком и Покупателем.</w:t>
            </w:r>
          </w:p>
        </w:tc>
      </w:tr>
      <w:tr w:rsidR="006A4B2D" w:rsidRPr="00F20629" w14:paraId="3B5C47BF" w14:textId="77777777" w:rsidTr="001F739C">
        <w:trPr>
          <w:gridAfter w:val="2"/>
          <w:wAfter w:w="399" w:type="dxa"/>
        </w:trPr>
        <w:tc>
          <w:tcPr>
            <w:tcW w:w="4819" w:type="dxa"/>
            <w:tcMar>
              <w:right w:w="170" w:type="dxa"/>
            </w:tcMar>
          </w:tcPr>
          <w:p w14:paraId="1B0DBCBE" w14:textId="56CBA054" w:rsidR="006A4B2D" w:rsidRPr="009B4040" w:rsidRDefault="006A4B2D" w:rsidP="006A4B2D">
            <w:pPr>
              <w:jc w:val="both"/>
              <w:rPr>
                <w:b/>
                <w:bCs/>
              </w:rPr>
            </w:pPr>
            <w:r w:rsidRPr="009B4040">
              <w:rPr>
                <w:b/>
                <w:bCs/>
              </w:rPr>
              <w:t>15. CONTRACT SEVERABILITY</w:t>
            </w:r>
          </w:p>
          <w:p w14:paraId="790E8649" w14:textId="77777777" w:rsidR="006A4B2D" w:rsidRPr="009B4040" w:rsidRDefault="006A4B2D" w:rsidP="006A4B2D">
            <w:pPr>
              <w:spacing w:line="264" w:lineRule="auto"/>
              <w:jc w:val="both"/>
              <w:rPr>
                <w:bCs/>
              </w:rPr>
            </w:pPr>
          </w:p>
          <w:p w14:paraId="06E89B07" w14:textId="31C62632" w:rsidR="006A4B2D" w:rsidRPr="009B4040" w:rsidRDefault="006A4B2D" w:rsidP="006A4B2D">
            <w:pPr>
              <w:pStyle w:val="a4"/>
              <w:shd w:val="clear" w:color="auto" w:fill="auto"/>
              <w:rPr>
                <w:sz w:val="24"/>
              </w:rPr>
            </w:pPr>
            <w:r w:rsidRPr="009B4040">
              <w:rPr>
                <w:sz w:val="24"/>
              </w:rPr>
              <w:t xml:space="preserve">15.1. If any provision (or any part) hereof is or becomes void or unenforceable, such invalidity or unenforceability shall in no way affect the validity of the remaining provisions hereof. This void or unenforceable provision </w:t>
            </w:r>
            <w:proofErr w:type="gramStart"/>
            <w:r w:rsidRPr="009B4040">
              <w:rPr>
                <w:sz w:val="24"/>
              </w:rPr>
              <w:t>shall be substituted</w:t>
            </w:r>
            <w:proofErr w:type="gramEnd"/>
            <w:r w:rsidRPr="009B4040">
              <w:rPr>
                <w:sz w:val="24"/>
              </w:rPr>
              <w:t xml:space="preserve"> with a provision, which retains to the greatest extent permitted by the law, the meaning and purpose of the void or unenforceable provision.</w:t>
            </w:r>
          </w:p>
          <w:p w14:paraId="4D8BB549" w14:textId="77777777" w:rsidR="006A4B2D" w:rsidRPr="009B4040" w:rsidRDefault="006A4B2D" w:rsidP="006A4B2D">
            <w:pPr>
              <w:pStyle w:val="a4"/>
              <w:shd w:val="clear" w:color="auto" w:fill="auto"/>
              <w:rPr>
                <w:sz w:val="24"/>
              </w:rPr>
            </w:pPr>
          </w:p>
          <w:p w14:paraId="0353A26C" w14:textId="77777777" w:rsidR="006A4B2D" w:rsidRPr="009B4040" w:rsidRDefault="006A4B2D" w:rsidP="006A4B2D">
            <w:pPr>
              <w:pStyle w:val="a4"/>
              <w:shd w:val="clear" w:color="auto" w:fill="auto"/>
              <w:rPr>
                <w:sz w:val="24"/>
              </w:rPr>
            </w:pPr>
          </w:p>
          <w:p w14:paraId="6C7DF111" w14:textId="77777777" w:rsidR="006A4B2D" w:rsidRPr="009B4040" w:rsidRDefault="006A4B2D" w:rsidP="006A4B2D">
            <w:pPr>
              <w:pStyle w:val="a4"/>
              <w:shd w:val="clear" w:color="auto" w:fill="auto"/>
              <w:rPr>
                <w:sz w:val="24"/>
              </w:rPr>
            </w:pPr>
          </w:p>
          <w:p w14:paraId="7599F8E5" w14:textId="781DF3C5" w:rsidR="006A4B2D" w:rsidRPr="009B4040" w:rsidRDefault="006A4B2D" w:rsidP="006A4B2D">
            <w:pPr>
              <w:pStyle w:val="a4"/>
              <w:shd w:val="clear" w:color="auto" w:fill="auto"/>
              <w:rPr>
                <w:sz w:val="24"/>
              </w:rPr>
            </w:pPr>
          </w:p>
          <w:p w14:paraId="301DC713" w14:textId="2A2198B9" w:rsidR="006A4B2D" w:rsidRPr="009B4040" w:rsidRDefault="006A4B2D" w:rsidP="006A4B2D">
            <w:pPr>
              <w:pStyle w:val="a4"/>
              <w:shd w:val="clear" w:color="auto" w:fill="auto"/>
              <w:rPr>
                <w:sz w:val="24"/>
              </w:rPr>
            </w:pPr>
          </w:p>
          <w:p w14:paraId="65ECAF9F" w14:textId="14B12C62" w:rsidR="006A4B2D" w:rsidRPr="009B4040" w:rsidRDefault="006A4B2D" w:rsidP="006A4B2D">
            <w:pPr>
              <w:pStyle w:val="a4"/>
              <w:shd w:val="clear" w:color="auto" w:fill="auto"/>
              <w:rPr>
                <w:sz w:val="24"/>
              </w:rPr>
            </w:pPr>
          </w:p>
          <w:p w14:paraId="6C007302" w14:textId="0C7FF1A0" w:rsidR="006A4B2D" w:rsidRPr="009B4040" w:rsidRDefault="006A4B2D" w:rsidP="006A4B2D">
            <w:pPr>
              <w:pStyle w:val="a4"/>
              <w:shd w:val="clear" w:color="auto" w:fill="auto"/>
              <w:rPr>
                <w:sz w:val="24"/>
              </w:rPr>
            </w:pPr>
          </w:p>
          <w:p w14:paraId="23653CC7" w14:textId="77777777" w:rsidR="006A4B2D" w:rsidRPr="009B4040" w:rsidRDefault="006A4B2D" w:rsidP="006A4B2D">
            <w:pPr>
              <w:pStyle w:val="a4"/>
              <w:shd w:val="clear" w:color="auto" w:fill="auto"/>
              <w:rPr>
                <w:sz w:val="24"/>
              </w:rPr>
            </w:pPr>
          </w:p>
          <w:p w14:paraId="2490061B" w14:textId="0260BD32" w:rsidR="006A4B2D" w:rsidRPr="009B4040" w:rsidRDefault="006A4B2D" w:rsidP="006A4B2D">
            <w:pPr>
              <w:pStyle w:val="a4"/>
              <w:shd w:val="clear" w:color="auto" w:fill="auto"/>
              <w:rPr>
                <w:sz w:val="24"/>
              </w:rPr>
            </w:pPr>
            <w:r w:rsidRPr="009B4040">
              <w:rPr>
                <w:sz w:val="24"/>
              </w:rPr>
              <w:lastRenderedPageBreak/>
              <w:t xml:space="preserve">15.2. Relations of the Parties not provisioned hereby </w:t>
            </w:r>
            <w:proofErr w:type="gramStart"/>
            <w:r w:rsidRPr="009B4040">
              <w:rPr>
                <w:sz w:val="24"/>
              </w:rPr>
              <w:t>shall be governed</w:t>
            </w:r>
            <w:proofErr w:type="gramEnd"/>
            <w:r w:rsidRPr="009B4040">
              <w:rPr>
                <w:sz w:val="24"/>
              </w:rPr>
              <w:t xml:space="preserve"> by the regulations of the Russian Federation.</w:t>
            </w:r>
          </w:p>
          <w:p w14:paraId="4026A0C2" w14:textId="517CACBE" w:rsidR="006A4B2D" w:rsidRPr="009B4040" w:rsidRDefault="006A4B2D" w:rsidP="006A4B2D">
            <w:pPr>
              <w:spacing w:line="264" w:lineRule="auto"/>
              <w:jc w:val="both"/>
            </w:pPr>
          </w:p>
          <w:p w14:paraId="0A2D6B2E" w14:textId="15E0BE6B" w:rsidR="006A4B2D" w:rsidRPr="009B4040" w:rsidRDefault="006A4B2D" w:rsidP="006A4B2D">
            <w:pPr>
              <w:spacing w:line="264" w:lineRule="auto"/>
              <w:jc w:val="both"/>
              <w:rPr>
                <w:bCs/>
              </w:rPr>
            </w:pPr>
            <w:r w:rsidRPr="009B4040">
              <w:t>15.3. INCOTERMS (2000) shall apply to this Contract, unless they contradict the terms hereof.</w:t>
            </w:r>
          </w:p>
        </w:tc>
        <w:tc>
          <w:tcPr>
            <w:tcW w:w="4819" w:type="dxa"/>
            <w:tcMar>
              <w:left w:w="170" w:type="dxa"/>
            </w:tcMar>
          </w:tcPr>
          <w:p w14:paraId="56C63C21" w14:textId="62B635E3" w:rsidR="006A4B2D" w:rsidRPr="009B4040" w:rsidRDefault="006A4B2D" w:rsidP="006A4B2D">
            <w:pPr>
              <w:jc w:val="both"/>
              <w:rPr>
                <w:b/>
                <w:bCs/>
                <w:lang w:val="ru-RU"/>
              </w:rPr>
            </w:pPr>
            <w:r w:rsidRPr="009B4040">
              <w:rPr>
                <w:b/>
                <w:bCs/>
                <w:lang w:val="ru-RU"/>
              </w:rPr>
              <w:lastRenderedPageBreak/>
              <w:t xml:space="preserve">15. </w:t>
            </w:r>
            <w:r w:rsidRPr="009B4040">
              <w:rPr>
                <w:b/>
                <w:lang w:val="ru-RU"/>
              </w:rPr>
              <w:t>ДЕЛИМОСТЬ КОНТРАКТА</w:t>
            </w:r>
          </w:p>
          <w:p w14:paraId="0DFD93DC" w14:textId="77777777" w:rsidR="006A4B2D" w:rsidRPr="009B4040" w:rsidRDefault="006A4B2D" w:rsidP="006A4B2D">
            <w:pPr>
              <w:spacing w:line="264" w:lineRule="auto"/>
              <w:jc w:val="both"/>
              <w:rPr>
                <w:bCs/>
                <w:lang w:val="ru-RU"/>
              </w:rPr>
            </w:pPr>
          </w:p>
          <w:p w14:paraId="19F3C8CD" w14:textId="5FC88764" w:rsidR="006A4B2D" w:rsidRPr="009B4040" w:rsidRDefault="006A4B2D" w:rsidP="006A4B2D">
            <w:pPr>
              <w:jc w:val="both"/>
              <w:rPr>
                <w:lang w:val="ru-RU"/>
              </w:rPr>
            </w:pPr>
            <w:r w:rsidRPr="009B4040">
              <w:rPr>
                <w:lang w:val="ru-RU"/>
              </w:rPr>
              <w:t xml:space="preserve">15.1. Если любое положение (или любая часть) настоящего Контракта являются или становятся </w:t>
            </w:r>
            <w:proofErr w:type="gramStart"/>
            <w:r w:rsidRPr="009B4040">
              <w:rPr>
                <w:lang w:val="ru-RU"/>
              </w:rPr>
              <w:t>недействительными</w:t>
            </w:r>
            <w:proofErr w:type="gramEnd"/>
            <w:r w:rsidRPr="009B4040">
              <w:rPr>
                <w:lang w:val="ru-RU"/>
              </w:rPr>
              <w:t xml:space="preserve"> или не могущими быть приведенными в исполнение в принудительном порядке, то эта недействительность или невозможность приведения их в исполнение в принудительном порядке ни коим образом не затрагивает действительности остальных положений настоящего Контракта. Это недействительное или нереализуемое положение должно быть заменено положением, которое в максимально возможной в рамках закона степени сохраняет смысл и цель недействительного или не реализуемого в принудительном порядке положения.</w:t>
            </w:r>
          </w:p>
          <w:p w14:paraId="386B257B" w14:textId="3ACDC46C" w:rsidR="006A4B2D" w:rsidRPr="009B4040" w:rsidRDefault="006A4B2D" w:rsidP="006A4B2D">
            <w:pPr>
              <w:jc w:val="both"/>
              <w:rPr>
                <w:lang w:val="ru-RU"/>
              </w:rPr>
            </w:pPr>
            <w:r w:rsidRPr="009B4040">
              <w:rPr>
                <w:lang w:val="ru-RU"/>
              </w:rPr>
              <w:lastRenderedPageBreak/>
              <w:t xml:space="preserve">15.2. Взаимоотношения Сторон в части не предусмотренной настоящим Контрактом, будут регулироваться нормативно-правовыми актами Российской Федерации. </w:t>
            </w:r>
          </w:p>
          <w:p w14:paraId="681CFE7F" w14:textId="3B18138C" w:rsidR="006A4B2D" w:rsidRPr="009B4040" w:rsidRDefault="006A4B2D" w:rsidP="006A4B2D">
            <w:pPr>
              <w:jc w:val="both"/>
              <w:rPr>
                <w:lang w:val="ru-RU"/>
              </w:rPr>
            </w:pPr>
            <w:r w:rsidRPr="009B4040">
              <w:rPr>
                <w:lang w:val="ru-RU"/>
              </w:rPr>
              <w:t>15.3. К данному Контракту применяются также нормы «</w:t>
            </w:r>
            <w:proofErr w:type="spellStart"/>
            <w:r w:rsidRPr="009B4040">
              <w:rPr>
                <w:lang w:val="ru-RU"/>
              </w:rPr>
              <w:t>Инкотермс</w:t>
            </w:r>
            <w:proofErr w:type="spellEnd"/>
            <w:r w:rsidRPr="009B4040">
              <w:rPr>
                <w:lang w:val="ru-RU"/>
              </w:rPr>
              <w:t>» (в редакции 2000 года), если они не противоречат условиям данного Контракта.</w:t>
            </w:r>
          </w:p>
        </w:tc>
      </w:tr>
      <w:tr w:rsidR="006A4B2D" w:rsidRPr="00F20629" w14:paraId="55ABDA49" w14:textId="77777777" w:rsidTr="001F739C">
        <w:trPr>
          <w:gridAfter w:val="2"/>
          <w:wAfter w:w="399" w:type="dxa"/>
          <w:trHeight w:val="5174"/>
        </w:trPr>
        <w:tc>
          <w:tcPr>
            <w:tcW w:w="4819" w:type="dxa"/>
            <w:tcMar>
              <w:right w:w="170" w:type="dxa"/>
            </w:tcMar>
          </w:tcPr>
          <w:p w14:paraId="5E393CA8" w14:textId="67D92316" w:rsidR="006A4B2D" w:rsidRPr="009B4040" w:rsidRDefault="006A4B2D" w:rsidP="006A4B2D">
            <w:pPr>
              <w:spacing w:after="120"/>
              <w:jc w:val="both"/>
              <w:rPr>
                <w:b/>
                <w:bCs/>
              </w:rPr>
            </w:pPr>
            <w:r w:rsidRPr="009B4040">
              <w:rPr>
                <w:b/>
                <w:bCs/>
              </w:rPr>
              <w:lastRenderedPageBreak/>
              <w:t xml:space="preserve">16. </w:t>
            </w:r>
            <w:r w:rsidRPr="009B4040">
              <w:rPr>
                <w:b/>
              </w:rPr>
              <w:t>OTHER CONDITIONS</w:t>
            </w:r>
          </w:p>
          <w:p w14:paraId="715BDF37" w14:textId="2D84A612" w:rsidR="006A4B2D" w:rsidRPr="009B4040" w:rsidRDefault="006A4B2D" w:rsidP="006A4B2D">
            <w:pPr>
              <w:jc w:val="both"/>
            </w:pPr>
            <w:r w:rsidRPr="009B4040">
              <w:t xml:space="preserve">15.1. This Contract shall come into effect from the date of its signing by both Parties. The period of the Contract validity shall expire on ______, 2020 and as for mutual settlements upon their full completion. Subject to mutual agreement of the Parties, the period of the Contract validity </w:t>
            </w:r>
            <w:proofErr w:type="gramStart"/>
            <w:r w:rsidRPr="009B4040">
              <w:t>can be extended</w:t>
            </w:r>
            <w:proofErr w:type="gramEnd"/>
            <w:r w:rsidRPr="009B4040">
              <w:t>.</w:t>
            </w:r>
          </w:p>
          <w:p w14:paraId="54E3DC8D" w14:textId="77777777" w:rsidR="006A4B2D" w:rsidRPr="009B4040" w:rsidRDefault="006A4B2D" w:rsidP="006A4B2D">
            <w:pPr>
              <w:jc w:val="both"/>
            </w:pPr>
          </w:p>
          <w:p w14:paraId="6C8F4813" w14:textId="2EADF6B1" w:rsidR="006A4B2D" w:rsidRPr="009B4040" w:rsidRDefault="006A4B2D" w:rsidP="006A4B2D">
            <w:pPr>
              <w:jc w:val="both"/>
            </w:pPr>
            <w:r w:rsidRPr="009B4040">
              <w:t xml:space="preserve">15.2. </w:t>
            </w:r>
            <w:bookmarkStart w:id="8" w:name="_DV_C460"/>
            <w:r w:rsidRPr="009B4040">
              <w:t xml:space="preserve">This Contract </w:t>
            </w:r>
            <w:proofErr w:type="gramStart"/>
            <w:r w:rsidRPr="009B4040">
              <w:t>has been executed</w:t>
            </w:r>
            <w:proofErr w:type="gramEnd"/>
            <w:r w:rsidRPr="009B4040">
              <w:t xml:space="preserve"> in four originals; two copies in English and two copies in Russian, both versions are of equal validity. In case of discrepancies between the Russian and English versions of the Contract, the Russian text will prevail.</w:t>
            </w:r>
            <w:bookmarkEnd w:id="8"/>
          </w:p>
          <w:p w14:paraId="23A65515" w14:textId="123E7737" w:rsidR="006A4B2D" w:rsidRPr="009B4040" w:rsidRDefault="006A4B2D" w:rsidP="006A4B2D">
            <w:pPr>
              <w:jc w:val="both"/>
            </w:pPr>
          </w:p>
          <w:p w14:paraId="01703AB2" w14:textId="205ED842" w:rsidR="006A4B2D" w:rsidRPr="009B4040" w:rsidRDefault="006A4B2D" w:rsidP="006A4B2D">
            <w:pPr>
              <w:jc w:val="both"/>
            </w:pPr>
          </w:p>
          <w:p w14:paraId="719B26E7" w14:textId="3D0655F5" w:rsidR="006A4B2D" w:rsidRPr="009B4040" w:rsidRDefault="006A4B2D" w:rsidP="006A4B2D">
            <w:pPr>
              <w:jc w:val="both"/>
            </w:pPr>
          </w:p>
          <w:p w14:paraId="371C73DE" w14:textId="409AB3BC" w:rsidR="006A4B2D" w:rsidRPr="009B4040" w:rsidRDefault="006A4B2D" w:rsidP="006A4B2D">
            <w:pPr>
              <w:jc w:val="both"/>
            </w:pPr>
          </w:p>
          <w:p w14:paraId="09EDFF81" w14:textId="77777777" w:rsidR="006A4B2D" w:rsidRPr="009B4040" w:rsidRDefault="006A4B2D" w:rsidP="006A4B2D">
            <w:pPr>
              <w:jc w:val="both"/>
            </w:pPr>
          </w:p>
          <w:p w14:paraId="03D05BAB" w14:textId="77777777" w:rsidR="006A4B2D" w:rsidRPr="009B4040" w:rsidRDefault="006A4B2D" w:rsidP="006A4B2D">
            <w:pPr>
              <w:jc w:val="both"/>
            </w:pPr>
            <w:r w:rsidRPr="009B4040">
              <w:rPr>
                <w:b/>
              </w:rPr>
              <w:t xml:space="preserve">IN WITNESS WHEREOF </w:t>
            </w:r>
            <w:r w:rsidRPr="009B4040">
              <w:t xml:space="preserve">the present Contract </w:t>
            </w:r>
            <w:proofErr w:type="gramStart"/>
            <w:r w:rsidRPr="009B4040">
              <w:t>has been concluded</w:t>
            </w:r>
            <w:proofErr w:type="gramEnd"/>
            <w:r w:rsidRPr="009B4040">
              <w:t xml:space="preserve"> on the day and in the year stated on its first page by duly authorized representatives of the Parties.</w:t>
            </w:r>
          </w:p>
          <w:p w14:paraId="6B5955EE" w14:textId="77777777" w:rsidR="006A4B2D" w:rsidRPr="009B4040" w:rsidRDefault="006A4B2D" w:rsidP="006A4B2D">
            <w:pPr>
              <w:jc w:val="both"/>
            </w:pPr>
          </w:p>
          <w:p w14:paraId="5D428F1C" w14:textId="77777777" w:rsidR="006A4B2D" w:rsidRPr="009B4040" w:rsidRDefault="006A4B2D" w:rsidP="006A4B2D">
            <w:pPr>
              <w:jc w:val="both"/>
            </w:pPr>
          </w:p>
          <w:p w14:paraId="5D79048E" w14:textId="77777777" w:rsidR="006A4B2D" w:rsidRPr="009B4040" w:rsidRDefault="006A4B2D" w:rsidP="006A4B2D">
            <w:pPr>
              <w:jc w:val="both"/>
            </w:pPr>
          </w:p>
          <w:p w14:paraId="06B09E32" w14:textId="2158D55D" w:rsidR="006A4B2D" w:rsidRPr="009B4040" w:rsidRDefault="006A4B2D" w:rsidP="006A4B2D">
            <w:pPr>
              <w:jc w:val="both"/>
              <w:rPr>
                <w:b/>
                <w:lang w:val="de-DE"/>
              </w:rPr>
            </w:pPr>
            <w:r w:rsidRPr="009B4040">
              <w:rPr>
                <w:b/>
                <w:lang w:val="de-DE"/>
              </w:rPr>
              <w:t>PJSC TATNEFT</w:t>
            </w:r>
            <w:r w:rsidRPr="009B4040">
              <w:rPr>
                <w:b/>
                <w:lang w:val="de-DE"/>
              </w:rPr>
              <w:tab/>
            </w:r>
            <w:r w:rsidRPr="009B4040">
              <w:rPr>
                <w:b/>
                <w:lang w:val="de-DE"/>
              </w:rPr>
              <w:tab/>
            </w:r>
            <w:r w:rsidRPr="009B4040">
              <w:rPr>
                <w:b/>
                <w:lang w:val="de-DE"/>
              </w:rPr>
              <w:tab/>
            </w:r>
          </w:p>
          <w:p w14:paraId="37A3DA06" w14:textId="77777777" w:rsidR="006A4B2D" w:rsidRPr="009B4040" w:rsidRDefault="006A4B2D" w:rsidP="006A4B2D">
            <w:pPr>
              <w:jc w:val="both"/>
              <w:rPr>
                <w:b/>
                <w:lang w:val="de-DE"/>
              </w:rPr>
            </w:pPr>
          </w:p>
          <w:p w14:paraId="40B19923" w14:textId="77777777" w:rsidR="006A4B2D" w:rsidRPr="009B4040" w:rsidRDefault="006A4B2D" w:rsidP="006A4B2D">
            <w:pPr>
              <w:spacing w:line="240" w:lineRule="atLeast"/>
              <w:jc w:val="both"/>
              <w:rPr>
                <w:b/>
                <w:lang w:val="de-DE"/>
              </w:rPr>
            </w:pPr>
          </w:p>
          <w:p w14:paraId="784CBDA9" w14:textId="77777777" w:rsidR="006A4B2D" w:rsidRPr="009B4040" w:rsidRDefault="006A4B2D" w:rsidP="006A4B2D">
            <w:pPr>
              <w:jc w:val="both"/>
              <w:rPr>
                <w:b/>
                <w:lang w:val="de-DE"/>
              </w:rPr>
            </w:pPr>
          </w:p>
          <w:p w14:paraId="463F95EF" w14:textId="77777777" w:rsidR="006A4B2D" w:rsidRPr="009B4040" w:rsidRDefault="006A4B2D" w:rsidP="006A4B2D">
            <w:pPr>
              <w:jc w:val="both"/>
              <w:rPr>
                <w:b/>
                <w:lang w:val="de-DE"/>
              </w:rPr>
            </w:pPr>
          </w:p>
          <w:p w14:paraId="1067CAD8" w14:textId="314DF176" w:rsidR="006A4B2D" w:rsidRPr="009B4040" w:rsidRDefault="006A4B2D" w:rsidP="006A4B2D">
            <w:pPr>
              <w:jc w:val="both"/>
              <w:rPr>
                <w:lang w:val="de-DE"/>
              </w:rPr>
            </w:pPr>
            <w:r w:rsidRPr="009B4040">
              <w:rPr>
                <w:lang w:val="de-DE"/>
              </w:rPr>
              <w:t>_____________________________</w:t>
            </w:r>
            <w:r w:rsidRPr="009B4040">
              <w:t>_________</w:t>
            </w:r>
          </w:p>
          <w:p w14:paraId="78DD6BD9" w14:textId="77777777" w:rsidR="006A4B2D" w:rsidRPr="009B4040" w:rsidRDefault="006A4B2D" w:rsidP="006A4B2D">
            <w:pPr>
              <w:jc w:val="both"/>
              <w:rPr>
                <w:lang w:val="de-DE"/>
              </w:rPr>
            </w:pPr>
            <w:r w:rsidRPr="009B4040">
              <w:rPr>
                <w:b/>
                <w:lang w:val="de-DE"/>
              </w:rPr>
              <w:t xml:space="preserve">Vladimir A. </w:t>
            </w:r>
            <w:proofErr w:type="spellStart"/>
            <w:r w:rsidRPr="009B4040">
              <w:rPr>
                <w:b/>
                <w:lang w:val="de-DE"/>
              </w:rPr>
              <w:t>Karpov</w:t>
            </w:r>
            <w:proofErr w:type="spellEnd"/>
            <w:r w:rsidRPr="009B4040">
              <w:rPr>
                <w:b/>
                <w:lang w:val="de-DE"/>
              </w:rPr>
              <w:tab/>
            </w:r>
            <w:r w:rsidRPr="009B4040">
              <w:rPr>
                <w:b/>
                <w:lang w:val="de-DE"/>
              </w:rPr>
              <w:tab/>
            </w:r>
            <w:r w:rsidRPr="009B4040">
              <w:rPr>
                <w:b/>
                <w:lang w:val="de-DE"/>
              </w:rPr>
              <w:tab/>
            </w:r>
            <w:r w:rsidRPr="009B4040">
              <w:rPr>
                <w:b/>
                <w:lang w:val="de-DE"/>
              </w:rPr>
              <w:tab/>
              <w:t xml:space="preserve">                        </w:t>
            </w:r>
          </w:p>
          <w:p w14:paraId="617F6A8D" w14:textId="72BB9E36" w:rsidR="006A4B2D" w:rsidRPr="009B4040" w:rsidRDefault="006A4B2D" w:rsidP="006A4B2D">
            <w:pPr>
              <w:jc w:val="both"/>
            </w:pPr>
            <w:r w:rsidRPr="009B4040">
              <w:t xml:space="preserve">Director of Crude Oil and </w:t>
            </w:r>
            <w:r w:rsidRPr="009B4040">
              <w:tab/>
            </w:r>
            <w:r w:rsidRPr="009B4040">
              <w:tab/>
            </w:r>
            <w:r w:rsidRPr="009B4040">
              <w:tab/>
              <w:t xml:space="preserve">            </w:t>
            </w:r>
          </w:p>
          <w:p w14:paraId="702793D6" w14:textId="2836F5F7" w:rsidR="006A4B2D" w:rsidRPr="009B4040" w:rsidRDefault="006A4B2D" w:rsidP="006A4B2D">
            <w:pPr>
              <w:jc w:val="both"/>
            </w:pPr>
            <w:r w:rsidRPr="009B4040">
              <w:t xml:space="preserve">Petroleum Products Sales Dept. </w:t>
            </w:r>
            <w:r w:rsidRPr="009B4040">
              <w:tab/>
            </w:r>
            <w:r w:rsidRPr="009B4040">
              <w:tab/>
            </w:r>
          </w:p>
          <w:p w14:paraId="395F792C" w14:textId="77777777" w:rsidR="006A4B2D" w:rsidRPr="009B4040" w:rsidRDefault="006A4B2D" w:rsidP="006A4B2D">
            <w:pPr>
              <w:jc w:val="both"/>
            </w:pPr>
            <w:r w:rsidRPr="009B4040">
              <w:t xml:space="preserve">acting on the basis of the Power of Attorney </w:t>
            </w:r>
          </w:p>
          <w:p w14:paraId="46A82695" w14:textId="0C6E4C45" w:rsidR="006A4B2D" w:rsidRPr="009B4040" w:rsidRDefault="006A4B2D" w:rsidP="006A4B2D">
            <w:pPr>
              <w:spacing w:line="264" w:lineRule="auto"/>
              <w:jc w:val="both"/>
              <w:rPr>
                <w:bCs/>
              </w:rPr>
            </w:pPr>
            <w:r w:rsidRPr="009B4040">
              <w:t xml:space="preserve">№ </w:t>
            </w:r>
            <w:r w:rsidRPr="009B4040">
              <w:rPr>
                <w:lang w:val="ru-RU"/>
              </w:rPr>
              <w:t>1964</w:t>
            </w:r>
            <w:r w:rsidRPr="009B4040">
              <w:t>/16-03 of</w:t>
            </w:r>
            <w:r w:rsidRPr="009B4040">
              <w:rPr>
                <w:lang w:eastAsia="ru-RU"/>
              </w:rPr>
              <w:t xml:space="preserve"> </w:t>
            </w:r>
            <w:r w:rsidRPr="009B4040">
              <w:rPr>
                <w:lang w:val="ru-RU" w:eastAsia="ru-RU"/>
              </w:rPr>
              <w:t>29</w:t>
            </w:r>
            <w:r w:rsidRPr="009B4040">
              <w:rPr>
                <w:lang w:eastAsia="ru-RU"/>
              </w:rPr>
              <w:t>.12.201</w:t>
            </w:r>
            <w:r w:rsidRPr="009B4040">
              <w:rPr>
                <w:lang w:val="ru-RU" w:eastAsia="ru-RU"/>
              </w:rPr>
              <w:t>8</w:t>
            </w:r>
            <w:r w:rsidRPr="009B4040">
              <w:rPr>
                <w:lang w:eastAsia="ru-RU"/>
              </w:rPr>
              <w:t xml:space="preserve"> </w:t>
            </w:r>
          </w:p>
        </w:tc>
        <w:tc>
          <w:tcPr>
            <w:tcW w:w="4819" w:type="dxa"/>
            <w:tcMar>
              <w:left w:w="170" w:type="dxa"/>
            </w:tcMar>
          </w:tcPr>
          <w:p w14:paraId="3BDCF899" w14:textId="7AD449E2" w:rsidR="006A4B2D" w:rsidRPr="009B4040" w:rsidRDefault="006A4B2D" w:rsidP="006A4B2D">
            <w:pPr>
              <w:spacing w:after="120"/>
              <w:jc w:val="both"/>
              <w:rPr>
                <w:b/>
                <w:bCs/>
                <w:lang w:val="ru-RU"/>
              </w:rPr>
            </w:pPr>
            <w:r w:rsidRPr="009B4040">
              <w:rPr>
                <w:b/>
                <w:bCs/>
                <w:lang w:val="ru-RU"/>
              </w:rPr>
              <w:t xml:space="preserve">16. </w:t>
            </w:r>
            <w:r w:rsidRPr="009B4040">
              <w:rPr>
                <w:b/>
                <w:lang w:val="ru-RU"/>
              </w:rPr>
              <w:t>ПРОЧИЕ УСЛОВИЯ</w:t>
            </w:r>
          </w:p>
          <w:p w14:paraId="46B60E1C" w14:textId="25021EA9" w:rsidR="006A4B2D" w:rsidRPr="009B4040" w:rsidRDefault="006A4B2D" w:rsidP="006A4B2D">
            <w:pPr>
              <w:jc w:val="both"/>
              <w:rPr>
                <w:lang w:val="ru-RU"/>
              </w:rPr>
            </w:pPr>
            <w:r w:rsidRPr="009B4040">
              <w:rPr>
                <w:lang w:val="ru-RU"/>
              </w:rPr>
              <w:t>15.1. Настоящий Контракт вступает в силу с момента его подписания обеими Сторонами. Срок действия Контракта истекает _____ года, а в части взаиморасчетов - при полном их завершении. По взаимному согласованию Сторон срок действия Контракта может быть продлен, путем подписания дополнительного соглашения.</w:t>
            </w:r>
          </w:p>
          <w:p w14:paraId="514814AC" w14:textId="1185FC3D" w:rsidR="006A4B2D" w:rsidRPr="009B4040" w:rsidRDefault="006A4B2D" w:rsidP="006A4B2D">
            <w:pPr>
              <w:jc w:val="both"/>
              <w:rPr>
                <w:lang w:val="ru-RU"/>
              </w:rPr>
            </w:pPr>
            <w:r w:rsidRPr="009B4040">
              <w:rPr>
                <w:lang w:val="ru-RU"/>
              </w:rPr>
              <w:t xml:space="preserve">15.2. Настоящий Контракт составлен в четырех оригинальных экземплярах; два из них составлены на английском и два на русском языке, причем оба варианта имеют равную юридическую силу. В случае обнаружения различий в русском и английском текстах Контракта, приоритетным будет считаться текст на русском языке. </w:t>
            </w:r>
          </w:p>
          <w:p w14:paraId="554DF5C8" w14:textId="77777777" w:rsidR="006A4B2D" w:rsidRPr="009B4040" w:rsidRDefault="006A4B2D" w:rsidP="006A4B2D">
            <w:pPr>
              <w:jc w:val="both"/>
              <w:rPr>
                <w:lang w:val="ru-RU"/>
              </w:rPr>
            </w:pPr>
          </w:p>
          <w:p w14:paraId="2ADAD7B1" w14:textId="77777777" w:rsidR="006A4B2D" w:rsidRPr="009B4040" w:rsidRDefault="006A4B2D" w:rsidP="006A4B2D">
            <w:pPr>
              <w:jc w:val="both"/>
              <w:rPr>
                <w:lang w:val="ru-RU"/>
              </w:rPr>
            </w:pPr>
          </w:p>
          <w:p w14:paraId="28917991" w14:textId="77777777" w:rsidR="006A4B2D" w:rsidRPr="009B4040" w:rsidRDefault="006A4B2D" w:rsidP="006A4B2D">
            <w:pPr>
              <w:jc w:val="both"/>
              <w:rPr>
                <w:lang w:val="ru-RU"/>
              </w:rPr>
            </w:pPr>
            <w:r w:rsidRPr="009B4040">
              <w:rPr>
                <w:b/>
                <w:lang w:val="ru-RU"/>
              </w:rPr>
              <w:t>В СВИДЕТЕЛЬСТВО</w:t>
            </w:r>
            <w:r w:rsidRPr="009B4040">
              <w:rPr>
                <w:lang w:val="ru-RU"/>
              </w:rPr>
              <w:t xml:space="preserve"> чего настоящий Контракт был заключен в день и год, указанные на его первой странице, должным образом уполномоченными представителями его Сторон.</w:t>
            </w:r>
          </w:p>
          <w:p w14:paraId="6FF18877" w14:textId="77777777" w:rsidR="006A4B2D" w:rsidRPr="009B4040" w:rsidRDefault="006A4B2D" w:rsidP="006A4B2D">
            <w:pPr>
              <w:jc w:val="both"/>
              <w:rPr>
                <w:lang w:val="ru-RU"/>
              </w:rPr>
            </w:pPr>
          </w:p>
          <w:p w14:paraId="200D2070" w14:textId="77777777" w:rsidR="006A4B2D" w:rsidRPr="009B4040" w:rsidRDefault="006A4B2D" w:rsidP="006A4B2D">
            <w:pPr>
              <w:jc w:val="both"/>
              <w:rPr>
                <w:lang w:val="ru-RU"/>
              </w:rPr>
            </w:pPr>
          </w:p>
          <w:tbl>
            <w:tblPr>
              <w:tblW w:w="9856" w:type="dxa"/>
              <w:tblLayout w:type="fixed"/>
              <w:tblLook w:val="01E0" w:firstRow="1" w:lastRow="1" w:firstColumn="1" w:lastColumn="1" w:noHBand="0" w:noVBand="0"/>
            </w:tblPr>
            <w:tblGrid>
              <w:gridCol w:w="4928"/>
              <w:gridCol w:w="4928"/>
            </w:tblGrid>
            <w:tr w:rsidR="006A4B2D" w:rsidRPr="009B4040" w14:paraId="67158B84" w14:textId="77777777" w:rsidTr="00D80A6C">
              <w:tc>
                <w:tcPr>
                  <w:tcW w:w="4928" w:type="dxa"/>
                </w:tcPr>
                <w:p w14:paraId="38EC0111" w14:textId="77777777" w:rsidR="006A4B2D" w:rsidRPr="009B4040" w:rsidRDefault="006A4B2D" w:rsidP="006A4B2D">
                  <w:pPr>
                    <w:spacing w:line="240" w:lineRule="atLeast"/>
                    <w:jc w:val="both"/>
                    <w:rPr>
                      <w:b/>
                      <w:lang w:val="ru-RU"/>
                    </w:rPr>
                  </w:pPr>
                  <w:r w:rsidRPr="009B4040">
                    <w:rPr>
                      <w:b/>
                      <w:lang w:val="ru-RU"/>
                    </w:rPr>
                    <w:t xml:space="preserve">ПАО «Татнефть» им. В.Д. </w:t>
                  </w:r>
                  <w:proofErr w:type="spellStart"/>
                  <w:r w:rsidRPr="009B4040">
                    <w:rPr>
                      <w:b/>
                      <w:lang w:val="ru-RU"/>
                    </w:rPr>
                    <w:t>Шашина</w:t>
                  </w:r>
                  <w:proofErr w:type="spellEnd"/>
                  <w:r w:rsidRPr="009B4040">
                    <w:rPr>
                      <w:b/>
                      <w:lang w:val="ru-RU"/>
                    </w:rPr>
                    <w:t xml:space="preserve"> </w:t>
                  </w:r>
                </w:p>
                <w:p w14:paraId="727D9183" w14:textId="77777777" w:rsidR="006A4B2D" w:rsidRPr="009B4040" w:rsidRDefault="006A4B2D" w:rsidP="006A4B2D">
                  <w:pPr>
                    <w:spacing w:line="240" w:lineRule="atLeast"/>
                    <w:jc w:val="both"/>
                    <w:rPr>
                      <w:b/>
                      <w:lang w:val="ru-RU"/>
                    </w:rPr>
                  </w:pPr>
                </w:p>
                <w:p w14:paraId="12F3A858" w14:textId="03C6A323" w:rsidR="006A4B2D" w:rsidRPr="009B4040" w:rsidRDefault="006A4B2D" w:rsidP="006A4B2D">
                  <w:pPr>
                    <w:spacing w:line="240" w:lineRule="atLeast"/>
                    <w:jc w:val="both"/>
                    <w:rPr>
                      <w:b/>
                      <w:lang w:val="ru-RU"/>
                    </w:rPr>
                  </w:pPr>
                </w:p>
              </w:tc>
              <w:tc>
                <w:tcPr>
                  <w:tcW w:w="4928" w:type="dxa"/>
                </w:tcPr>
                <w:p w14:paraId="288DE84D" w14:textId="77777777" w:rsidR="006A4B2D" w:rsidRPr="009B4040" w:rsidRDefault="006A4B2D" w:rsidP="006A4B2D">
                  <w:pPr>
                    <w:ind w:left="317"/>
                    <w:jc w:val="both"/>
                    <w:rPr>
                      <w:b/>
                    </w:rPr>
                  </w:pPr>
                  <w:r w:rsidRPr="009B4040">
                    <w:rPr>
                      <w:b/>
                    </w:rPr>
                    <w:t>«________________»</w:t>
                  </w:r>
                  <w:r w:rsidRPr="009B4040">
                    <w:rPr>
                      <w:b/>
                    </w:rPr>
                    <w:tab/>
                  </w:r>
                  <w:r w:rsidRPr="009B4040">
                    <w:rPr>
                      <w:b/>
                    </w:rPr>
                    <w:tab/>
                  </w:r>
                  <w:r w:rsidRPr="009B4040">
                    <w:rPr>
                      <w:b/>
                    </w:rPr>
                    <w:tab/>
                  </w:r>
                </w:p>
              </w:tc>
            </w:tr>
            <w:tr w:rsidR="006A4B2D" w:rsidRPr="009B4040" w14:paraId="16C90F46" w14:textId="77777777" w:rsidTr="00D80A6C">
              <w:tc>
                <w:tcPr>
                  <w:tcW w:w="4928" w:type="dxa"/>
                </w:tcPr>
                <w:p w14:paraId="409633F9" w14:textId="77777777" w:rsidR="006A4B2D" w:rsidRPr="009B4040" w:rsidRDefault="006A4B2D" w:rsidP="006A4B2D">
                  <w:pPr>
                    <w:jc w:val="both"/>
                    <w:rPr>
                      <w:b/>
                    </w:rPr>
                  </w:pPr>
                </w:p>
              </w:tc>
              <w:tc>
                <w:tcPr>
                  <w:tcW w:w="4928" w:type="dxa"/>
                </w:tcPr>
                <w:p w14:paraId="5D54BC4F" w14:textId="77777777" w:rsidR="006A4B2D" w:rsidRPr="009B4040" w:rsidRDefault="006A4B2D" w:rsidP="006A4B2D">
                  <w:pPr>
                    <w:ind w:left="317"/>
                    <w:jc w:val="both"/>
                    <w:rPr>
                      <w:b/>
                    </w:rPr>
                  </w:pPr>
                </w:p>
              </w:tc>
            </w:tr>
            <w:tr w:rsidR="006A4B2D" w:rsidRPr="009B4040" w14:paraId="728C6F5F" w14:textId="77777777" w:rsidTr="00D80A6C">
              <w:tc>
                <w:tcPr>
                  <w:tcW w:w="4928" w:type="dxa"/>
                </w:tcPr>
                <w:p w14:paraId="3A5BAB79" w14:textId="77777777" w:rsidR="006A4B2D" w:rsidRPr="009B4040" w:rsidRDefault="006A4B2D" w:rsidP="006A4B2D">
                  <w:pPr>
                    <w:jc w:val="both"/>
                  </w:pPr>
                </w:p>
                <w:p w14:paraId="69CE1FE4" w14:textId="77777777" w:rsidR="006A4B2D" w:rsidRPr="009B4040" w:rsidRDefault="006A4B2D" w:rsidP="006A4B2D">
                  <w:pPr>
                    <w:jc w:val="both"/>
                    <w:rPr>
                      <w:b/>
                    </w:rPr>
                  </w:pPr>
                  <w:r w:rsidRPr="009B4040">
                    <w:t>_____________________________</w:t>
                  </w:r>
                </w:p>
              </w:tc>
              <w:tc>
                <w:tcPr>
                  <w:tcW w:w="4928" w:type="dxa"/>
                </w:tcPr>
                <w:p w14:paraId="23AA4CFD" w14:textId="77777777" w:rsidR="006A4B2D" w:rsidRPr="009B4040" w:rsidRDefault="006A4B2D" w:rsidP="006A4B2D">
                  <w:pPr>
                    <w:ind w:left="317"/>
                    <w:jc w:val="both"/>
                  </w:pPr>
                </w:p>
                <w:p w14:paraId="5758539C" w14:textId="77777777" w:rsidR="006A4B2D" w:rsidRPr="009B4040" w:rsidRDefault="006A4B2D" w:rsidP="006A4B2D">
                  <w:pPr>
                    <w:ind w:left="317"/>
                    <w:jc w:val="both"/>
                  </w:pPr>
                  <w:r w:rsidRPr="009B4040">
                    <w:t>_____________________________</w:t>
                  </w:r>
                  <w:r w:rsidRPr="009B4040">
                    <w:tab/>
                  </w:r>
                </w:p>
              </w:tc>
            </w:tr>
            <w:tr w:rsidR="006A4B2D" w:rsidRPr="009B4040" w14:paraId="243B508B" w14:textId="77777777" w:rsidTr="00D80A6C">
              <w:tc>
                <w:tcPr>
                  <w:tcW w:w="4928" w:type="dxa"/>
                </w:tcPr>
                <w:p w14:paraId="10997857" w14:textId="77777777" w:rsidR="006A4B2D" w:rsidRPr="009B4040" w:rsidRDefault="006A4B2D" w:rsidP="006A4B2D">
                  <w:pPr>
                    <w:pStyle w:val="AONormal"/>
                    <w:jc w:val="both"/>
                    <w:rPr>
                      <w:b/>
                      <w:sz w:val="24"/>
                      <w:szCs w:val="24"/>
                    </w:rPr>
                  </w:pPr>
                  <w:r w:rsidRPr="009B4040">
                    <w:rPr>
                      <w:b/>
                      <w:sz w:val="24"/>
                      <w:szCs w:val="24"/>
                    </w:rPr>
                    <w:t>В.А. Карпов</w:t>
                  </w:r>
                </w:p>
              </w:tc>
              <w:tc>
                <w:tcPr>
                  <w:tcW w:w="4928" w:type="dxa"/>
                </w:tcPr>
                <w:p w14:paraId="6AAA5993" w14:textId="77777777" w:rsidR="006A4B2D" w:rsidRPr="009B4040" w:rsidRDefault="006A4B2D" w:rsidP="006A4B2D">
                  <w:pPr>
                    <w:ind w:left="317"/>
                    <w:jc w:val="both"/>
                  </w:pPr>
                </w:p>
              </w:tc>
            </w:tr>
            <w:tr w:rsidR="006A4B2D" w:rsidRPr="00F20629" w14:paraId="54C5D3D5" w14:textId="77777777" w:rsidTr="00D80A6C">
              <w:tc>
                <w:tcPr>
                  <w:tcW w:w="4928" w:type="dxa"/>
                </w:tcPr>
                <w:p w14:paraId="128DACCE" w14:textId="77777777" w:rsidR="006A4B2D" w:rsidRPr="009B4040" w:rsidRDefault="006A4B2D" w:rsidP="006A4B2D">
                  <w:pPr>
                    <w:pStyle w:val="AONormal"/>
                    <w:jc w:val="both"/>
                    <w:rPr>
                      <w:sz w:val="24"/>
                      <w:szCs w:val="24"/>
                    </w:rPr>
                  </w:pPr>
                  <w:r w:rsidRPr="009B4040">
                    <w:rPr>
                      <w:sz w:val="24"/>
                      <w:szCs w:val="24"/>
                    </w:rPr>
                    <w:t xml:space="preserve">Начальник Управления по реализации  </w:t>
                  </w:r>
                </w:p>
                <w:p w14:paraId="602B192D" w14:textId="77777777" w:rsidR="006A4B2D" w:rsidRPr="009B4040" w:rsidRDefault="006A4B2D" w:rsidP="006A4B2D">
                  <w:pPr>
                    <w:pStyle w:val="AONormal"/>
                    <w:jc w:val="both"/>
                    <w:rPr>
                      <w:sz w:val="24"/>
                      <w:szCs w:val="24"/>
                    </w:rPr>
                  </w:pPr>
                  <w:r w:rsidRPr="009B4040">
                    <w:rPr>
                      <w:sz w:val="24"/>
                      <w:szCs w:val="24"/>
                    </w:rPr>
                    <w:t>нефти и нефтепродуктов</w:t>
                  </w:r>
                </w:p>
              </w:tc>
              <w:tc>
                <w:tcPr>
                  <w:tcW w:w="4928" w:type="dxa"/>
                </w:tcPr>
                <w:p w14:paraId="7071B1FB" w14:textId="77777777" w:rsidR="006A4B2D" w:rsidRPr="009B4040" w:rsidRDefault="006A4B2D" w:rsidP="006A4B2D">
                  <w:pPr>
                    <w:ind w:left="317"/>
                    <w:jc w:val="both"/>
                    <w:rPr>
                      <w:lang w:val="ru-RU"/>
                    </w:rPr>
                  </w:pPr>
                </w:p>
              </w:tc>
            </w:tr>
            <w:tr w:rsidR="006A4B2D" w:rsidRPr="00F20629" w14:paraId="1005AA8F" w14:textId="77777777" w:rsidTr="00D80A6C">
              <w:tc>
                <w:tcPr>
                  <w:tcW w:w="4928" w:type="dxa"/>
                </w:tcPr>
                <w:p w14:paraId="445C70B7" w14:textId="77777777" w:rsidR="006A4B2D" w:rsidRPr="009B4040" w:rsidRDefault="006A4B2D" w:rsidP="006A4B2D">
                  <w:pPr>
                    <w:pStyle w:val="AONormal"/>
                    <w:ind w:hanging="11"/>
                    <w:jc w:val="both"/>
                    <w:rPr>
                      <w:sz w:val="24"/>
                      <w:szCs w:val="24"/>
                    </w:rPr>
                  </w:pPr>
                  <w:r w:rsidRPr="009B4040">
                    <w:rPr>
                      <w:sz w:val="24"/>
                      <w:szCs w:val="24"/>
                    </w:rPr>
                    <w:t xml:space="preserve">ПАО «Татнефть» им. В.Д. </w:t>
                  </w:r>
                  <w:proofErr w:type="spellStart"/>
                  <w:r w:rsidRPr="009B4040">
                    <w:rPr>
                      <w:sz w:val="24"/>
                      <w:szCs w:val="24"/>
                    </w:rPr>
                    <w:t>Шашина</w:t>
                  </w:r>
                  <w:proofErr w:type="spellEnd"/>
                  <w:r w:rsidRPr="009B4040">
                    <w:rPr>
                      <w:sz w:val="24"/>
                      <w:szCs w:val="24"/>
                    </w:rPr>
                    <w:t>,</w:t>
                  </w:r>
                </w:p>
                <w:p w14:paraId="295CEA42" w14:textId="77777777" w:rsidR="006A4B2D" w:rsidRPr="009B4040" w:rsidRDefault="006A4B2D" w:rsidP="006A4B2D">
                  <w:pPr>
                    <w:pStyle w:val="AONormal"/>
                    <w:ind w:hanging="11"/>
                    <w:jc w:val="both"/>
                    <w:rPr>
                      <w:sz w:val="24"/>
                      <w:szCs w:val="24"/>
                    </w:rPr>
                  </w:pPr>
                  <w:r w:rsidRPr="009B4040">
                    <w:rPr>
                      <w:sz w:val="24"/>
                      <w:szCs w:val="24"/>
                    </w:rPr>
                    <w:t xml:space="preserve">действующий на основании </w:t>
                  </w:r>
                </w:p>
                <w:p w14:paraId="6C93AE48" w14:textId="3ACFCC70" w:rsidR="006A4B2D" w:rsidRPr="009B4040" w:rsidRDefault="006A4B2D" w:rsidP="006A4B2D">
                  <w:pPr>
                    <w:pStyle w:val="AONormal"/>
                    <w:jc w:val="both"/>
                    <w:rPr>
                      <w:sz w:val="24"/>
                      <w:szCs w:val="24"/>
                    </w:rPr>
                  </w:pPr>
                  <w:r w:rsidRPr="009B4040">
                    <w:rPr>
                      <w:sz w:val="24"/>
                      <w:szCs w:val="24"/>
                    </w:rPr>
                    <w:t>доверенности № 1964/16-03 от</w:t>
                  </w:r>
                  <w:r w:rsidRPr="009B4040">
                    <w:rPr>
                      <w:sz w:val="24"/>
                      <w:szCs w:val="24"/>
                      <w:lang w:eastAsia="ru-RU"/>
                    </w:rPr>
                    <w:t xml:space="preserve"> 29.12.2018</w:t>
                  </w:r>
                </w:p>
              </w:tc>
              <w:tc>
                <w:tcPr>
                  <w:tcW w:w="4928" w:type="dxa"/>
                </w:tcPr>
                <w:p w14:paraId="7891E4DB" w14:textId="77777777" w:rsidR="006A4B2D" w:rsidRPr="009B4040" w:rsidRDefault="006A4B2D" w:rsidP="006A4B2D">
                  <w:pPr>
                    <w:jc w:val="both"/>
                    <w:rPr>
                      <w:lang w:val="ru-RU"/>
                    </w:rPr>
                  </w:pPr>
                </w:p>
              </w:tc>
            </w:tr>
          </w:tbl>
          <w:p w14:paraId="15F0E5C8" w14:textId="202CB611" w:rsidR="006A4B2D" w:rsidRPr="009B4040" w:rsidRDefault="006A4B2D" w:rsidP="006A4B2D">
            <w:pPr>
              <w:widowControl w:val="0"/>
              <w:spacing w:line="264" w:lineRule="auto"/>
              <w:jc w:val="both"/>
              <w:rPr>
                <w:bCs/>
                <w:lang w:val="ru-RU"/>
              </w:rPr>
            </w:pPr>
          </w:p>
        </w:tc>
      </w:tr>
    </w:tbl>
    <w:p w14:paraId="5E1ABF12" w14:textId="77777777" w:rsidR="00161F34" w:rsidRPr="009B4040" w:rsidRDefault="00161F34" w:rsidP="009E2524">
      <w:pPr>
        <w:jc w:val="both"/>
        <w:rPr>
          <w:bCs/>
          <w:lang w:val="ru-RU"/>
        </w:rPr>
      </w:pPr>
    </w:p>
    <w:sectPr w:rsidR="00161F34" w:rsidRPr="009B4040" w:rsidSect="008B301E">
      <w:headerReference w:type="default" r:id="rId10"/>
      <w:footerReference w:type="default" r:id="rId11"/>
      <w:headerReference w:type="first" r:id="rId12"/>
      <w:footerReference w:type="first" r:id="rId13"/>
      <w:pgSz w:w="11906" w:h="16838" w:code="9"/>
      <w:pgMar w:top="1134" w:right="851" w:bottom="1134"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5B52E" w14:textId="77777777" w:rsidR="006A4B2D" w:rsidRDefault="006A4B2D" w:rsidP="002F369D">
      <w:r>
        <w:separator/>
      </w:r>
    </w:p>
  </w:endnote>
  <w:endnote w:type="continuationSeparator" w:id="0">
    <w:p w14:paraId="7E15C84F" w14:textId="77777777" w:rsidR="006A4B2D" w:rsidRDefault="006A4B2D" w:rsidP="002F369D">
      <w:r>
        <w:continuationSeparator/>
      </w:r>
    </w:p>
  </w:endnote>
  <w:endnote w:type="continuationNotice" w:id="1">
    <w:p w14:paraId="6BDB56C5" w14:textId="77777777" w:rsidR="006A4B2D" w:rsidRDefault="006A4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419A3" w14:textId="77777777" w:rsidR="006A4B2D" w:rsidRPr="002706E4" w:rsidRDefault="006A4B2D" w:rsidP="00386976">
    <w:pPr>
      <w:pStyle w:val="af9"/>
      <w:tabs>
        <w:tab w:val="clear" w:pos="4677"/>
        <w:tab w:val="clear" w:pos="9355"/>
      </w:tabs>
      <w:jc w:val="both"/>
      <w:rPr>
        <w:rFonts w:ascii="Tahoma" w:eastAsiaTheme="minorHAnsi" w:hAnsi="Tahoma" w:cs="Tahoma"/>
        <w:sz w:val="14"/>
        <w:szCs w:val="14"/>
        <w:lang w:val="ru-RU"/>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F4EC3" w14:textId="77777777" w:rsidR="006A4B2D" w:rsidRPr="00205151" w:rsidRDefault="006A4B2D" w:rsidP="00205151">
    <w:pPr>
      <w:pStyle w:val="af9"/>
      <w:tabs>
        <w:tab w:val="clear" w:pos="4677"/>
        <w:tab w:val="clear" w:pos="9355"/>
      </w:tabs>
      <w:jc w:val="both"/>
      <w:rPr>
        <w:rFonts w:ascii="Tahoma" w:eastAsiaTheme="minorHAnsi" w:hAnsi="Tahoma" w:cs="Tahoma"/>
        <w:sz w:val="14"/>
        <w:szCs w:val="14"/>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10D65" w14:textId="77777777" w:rsidR="006A4B2D" w:rsidRDefault="006A4B2D" w:rsidP="002F369D">
      <w:r>
        <w:separator/>
      </w:r>
    </w:p>
  </w:footnote>
  <w:footnote w:type="continuationSeparator" w:id="0">
    <w:p w14:paraId="13DEEAC5" w14:textId="77777777" w:rsidR="006A4B2D" w:rsidRDefault="006A4B2D" w:rsidP="002F369D">
      <w:r>
        <w:continuationSeparator/>
      </w:r>
    </w:p>
  </w:footnote>
  <w:footnote w:type="continuationNotice" w:id="1">
    <w:p w14:paraId="021895DC" w14:textId="77777777" w:rsidR="006A4B2D" w:rsidRDefault="006A4B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noProof/>
        <w:sz w:val="20"/>
        <w:lang w:val="ru-RU" w:eastAsia="ru-RU"/>
      </w:rPr>
      <w:id w:val="-1096097366"/>
      <w:docPartObj>
        <w:docPartGallery w:val="Page Numbers (Top of Page)"/>
        <w:docPartUnique/>
      </w:docPartObj>
    </w:sdtPr>
    <w:sdtEndPr/>
    <w:sdtContent>
      <w:p w14:paraId="0389FD26" w14:textId="0D3CB0C2" w:rsidR="006A4B2D" w:rsidRDefault="006A4B2D" w:rsidP="00386976">
        <w:pPr>
          <w:pStyle w:val="af7"/>
          <w:widowControl w:val="0"/>
          <w:tabs>
            <w:tab w:val="clear" w:pos="4677"/>
            <w:tab w:val="clear" w:pos="9355"/>
          </w:tabs>
          <w:jc w:val="center"/>
          <w:rPr>
            <w:rFonts w:ascii="Tahoma" w:hAnsi="Tahoma" w:cs="Tahoma"/>
            <w:noProof/>
            <w:sz w:val="20"/>
            <w:lang w:val="ru-RU" w:eastAsia="ru-RU"/>
          </w:rPr>
        </w:pPr>
        <w:r w:rsidRPr="002706E4">
          <w:rPr>
            <w:rFonts w:ascii="Tahoma" w:hAnsi="Tahoma" w:cs="Tahoma"/>
            <w:noProof/>
            <w:sz w:val="20"/>
            <w:lang w:val="ru-RU" w:eastAsia="ru-RU"/>
          </w:rPr>
          <w:fldChar w:fldCharType="begin"/>
        </w:r>
        <w:r w:rsidRPr="002706E4">
          <w:rPr>
            <w:rFonts w:ascii="Tahoma" w:hAnsi="Tahoma" w:cs="Tahoma"/>
            <w:noProof/>
            <w:sz w:val="20"/>
            <w:lang w:val="ru-RU" w:eastAsia="ru-RU"/>
          </w:rPr>
          <w:instrText>PAGE   \* MERGEFORMAT</w:instrText>
        </w:r>
        <w:r w:rsidRPr="002706E4">
          <w:rPr>
            <w:rFonts w:ascii="Tahoma" w:hAnsi="Tahoma" w:cs="Tahoma"/>
            <w:noProof/>
            <w:sz w:val="20"/>
            <w:lang w:val="ru-RU" w:eastAsia="ru-RU"/>
          </w:rPr>
          <w:fldChar w:fldCharType="separate"/>
        </w:r>
        <w:r w:rsidR="00F20629">
          <w:rPr>
            <w:rFonts w:ascii="Tahoma" w:hAnsi="Tahoma" w:cs="Tahoma"/>
            <w:noProof/>
            <w:sz w:val="20"/>
            <w:lang w:val="ru-RU" w:eastAsia="ru-RU"/>
          </w:rPr>
          <w:t>21</w:t>
        </w:r>
        <w:r w:rsidRPr="002706E4">
          <w:rPr>
            <w:rFonts w:ascii="Tahoma" w:hAnsi="Tahoma" w:cs="Tahoma"/>
            <w:noProof/>
            <w:sz w:val="20"/>
            <w:lang w:val="ru-RU" w:eastAsia="ru-RU"/>
          </w:rPr>
          <w:fldChar w:fldCharType="end"/>
        </w:r>
      </w:p>
    </w:sdtContent>
  </w:sdt>
  <w:p w14:paraId="5FC13EFE" w14:textId="77777777" w:rsidR="006A4B2D" w:rsidRDefault="006A4B2D" w:rsidP="002C3BA0">
    <w:pPr>
      <w:spacing w:line="264" w:lineRule="auto"/>
      <w:ind w:left="6095"/>
      <w:jc w:val="right"/>
      <w:rPr>
        <w:rFonts w:ascii="Tahoma" w:hAnsi="Tahoma" w:cs="Tahoma"/>
        <w:sz w:val="16"/>
        <w:szCs w:val="16"/>
        <w:shd w:val="clear" w:color="auto" w:fill="FFFFFF"/>
      </w:rPr>
    </w:pPr>
  </w:p>
  <w:p w14:paraId="139A8C37" w14:textId="77777777" w:rsidR="006A4B2D" w:rsidRPr="002706E4" w:rsidRDefault="006A4B2D" w:rsidP="00426BAE">
    <w:pPr>
      <w:pStyle w:val="af7"/>
      <w:widowControl w:val="0"/>
      <w:tabs>
        <w:tab w:val="clear" w:pos="4677"/>
        <w:tab w:val="clear" w:pos="9355"/>
      </w:tabs>
      <w:jc w:val="center"/>
      <w:rPr>
        <w:rFonts w:ascii="Tahoma" w:hAnsi="Tahoma" w:cs="Tahoma"/>
        <w:noProof/>
        <w:sz w:val="20"/>
        <w:lang w:val="ru-RU" w:eastAsia="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FCD2" w14:textId="77777777" w:rsidR="006A4B2D" w:rsidRPr="00426BAE" w:rsidRDefault="006A4B2D" w:rsidP="00426BAE">
    <w:pPr>
      <w:spacing w:line="264" w:lineRule="auto"/>
      <w:ind w:left="6095"/>
      <w:jc w:val="right"/>
      <w:rPr>
        <w:rFonts w:ascii="Tahoma" w:hAnsi="Tahoma"/>
        <w:sz w:val="16"/>
        <w:shd w:val="clear" w:color="auto" w:fill="FFFFFF"/>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A4022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8896E21"/>
    <w:multiLevelType w:val="hybridMultilevel"/>
    <w:tmpl w:val="CE7883C6"/>
    <w:lvl w:ilvl="0" w:tplc="9D3C7E24">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3564ECA"/>
    <w:multiLevelType w:val="hybridMultilevel"/>
    <w:tmpl w:val="ECB6CBB4"/>
    <w:lvl w:ilvl="0" w:tplc="F9C0C804">
      <w:start w:val="1"/>
      <w:numFmt w:val="low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4" w15:restartNumberingAfterBreak="0">
    <w:nsid w:val="4E4B4E3E"/>
    <w:multiLevelType w:val="multilevel"/>
    <w:tmpl w:val="4F7E082E"/>
    <w:name w:val="AOHead"/>
    <w:lvl w:ilvl="0">
      <w:start w:val="1"/>
      <w:numFmt w:val="decimal"/>
      <w:pStyle w:val="AOHead1"/>
      <w:lvlText w:val="%1."/>
      <w:lvlJc w:val="left"/>
      <w:pPr>
        <w:tabs>
          <w:tab w:val="num" w:pos="1288"/>
        </w:tabs>
        <w:ind w:left="1288" w:hanging="720"/>
      </w:pPr>
      <w:rPr>
        <w:b w:val="0"/>
      </w:rPr>
    </w:lvl>
    <w:lvl w:ilvl="1">
      <w:start w:val="1"/>
      <w:numFmt w:val="decimal"/>
      <w:pStyle w:val="AOHead2"/>
      <w:lvlText w:val="%1.%2"/>
      <w:lvlJc w:val="left"/>
      <w:pPr>
        <w:tabs>
          <w:tab w:val="num" w:pos="1288"/>
        </w:tabs>
        <w:ind w:left="1288"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15:restartNumberingAfterBreak="0">
    <w:nsid w:val="556727E0"/>
    <w:multiLevelType w:val="hybridMultilevel"/>
    <w:tmpl w:val="6160070A"/>
    <w:lvl w:ilvl="0" w:tplc="0DF240FC">
      <w:start w:val="1"/>
      <w:numFmt w:val="low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7FE01691"/>
    <w:multiLevelType w:val="hybridMultilevel"/>
    <w:tmpl w:val="E938CA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BE"/>
    <w:rsid w:val="000005A6"/>
    <w:rsid w:val="00000A67"/>
    <w:rsid w:val="00000D85"/>
    <w:rsid w:val="000011D9"/>
    <w:rsid w:val="00002787"/>
    <w:rsid w:val="00003730"/>
    <w:rsid w:val="00003B46"/>
    <w:rsid w:val="00004F86"/>
    <w:rsid w:val="00006453"/>
    <w:rsid w:val="00006E36"/>
    <w:rsid w:val="00006F10"/>
    <w:rsid w:val="000072C4"/>
    <w:rsid w:val="00010949"/>
    <w:rsid w:val="00011384"/>
    <w:rsid w:val="000119D8"/>
    <w:rsid w:val="00012F11"/>
    <w:rsid w:val="00013DD5"/>
    <w:rsid w:val="00016132"/>
    <w:rsid w:val="00017660"/>
    <w:rsid w:val="00017F58"/>
    <w:rsid w:val="00022561"/>
    <w:rsid w:val="00024398"/>
    <w:rsid w:val="00024B5F"/>
    <w:rsid w:val="00027706"/>
    <w:rsid w:val="000322C2"/>
    <w:rsid w:val="000328A0"/>
    <w:rsid w:val="0003547C"/>
    <w:rsid w:val="00035AA0"/>
    <w:rsid w:val="00040882"/>
    <w:rsid w:val="000419C6"/>
    <w:rsid w:val="00041F4D"/>
    <w:rsid w:val="00042C33"/>
    <w:rsid w:val="00043279"/>
    <w:rsid w:val="0004489B"/>
    <w:rsid w:val="0004572E"/>
    <w:rsid w:val="00046037"/>
    <w:rsid w:val="00046DB6"/>
    <w:rsid w:val="00046E3B"/>
    <w:rsid w:val="000472EE"/>
    <w:rsid w:val="00050552"/>
    <w:rsid w:val="0005256B"/>
    <w:rsid w:val="00052BCD"/>
    <w:rsid w:val="0005390D"/>
    <w:rsid w:val="00053D01"/>
    <w:rsid w:val="0005787F"/>
    <w:rsid w:val="000578E6"/>
    <w:rsid w:val="000621F9"/>
    <w:rsid w:val="0006243E"/>
    <w:rsid w:val="00062B03"/>
    <w:rsid w:val="00062CBA"/>
    <w:rsid w:val="0006350E"/>
    <w:rsid w:val="00063A16"/>
    <w:rsid w:val="00063EF5"/>
    <w:rsid w:val="00065390"/>
    <w:rsid w:val="00065463"/>
    <w:rsid w:val="00066B33"/>
    <w:rsid w:val="00067051"/>
    <w:rsid w:val="000675B3"/>
    <w:rsid w:val="00067CF3"/>
    <w:rsid w:val="00070DDD"/>
    <w:rsid w:val="0007163B"/>
    <w:rsid w:val="00072691"/>
    <w:rsid w:val="00074A55"/>
    <w:rsid w:val="00074B52"/>
    <w:rsid w:val="000753DC"/>
    <w:rsid w:val="00075F6E"/>
    <w:rsid w:val="000769FE"/>
    <w:rsid w:val="00077AA2"/>
    <w:rsid w:val="0008251B"/>
    <w:rsid w:val="00082A32"/>
    <w:rsid w:val="00082AAF"/>
    <w:rsid w:val="000845D8"/>
    <w:rsid w:val="00084C14"/>
    <w:rsid w:val="00084C90"/>
    <w:rsid w:val="000868A9"/>
    <w:rsid w:val="00087B75"/>
    <w:rsid w:val="00092158"/>
    <w:rsid w:val="00093167"/>
    <w:rsid w:val="00094659"/>
    <w:rsid w:val="000958BE"/>
    <w:rsid w:val="000A0484"/>
    <w:rsid w:val="000A1437"/>
    <w:rsid w:val="000A1520"/>
    <w:rsid w:val="000A2F08"/>
    <w:rsid w:val="000A55DF"/>
    <w:rsid w:val="000A6CF0"/>
    <w:rsid w:val="000B0BCC"/>
    <w:rsid w:val="000B174B"/>
    <w:rsid w:val="000B191F"/>
    <w:rsid w:val="000B27DB"/>
    <w:rsid w:val="000B2D12"/>
    <w:rsid w:val="000B3A75"/>
    <w:rsid w:val="000B3B50"/>
    <w:rsid w:val="000B4108"/>
    <w:rsid w:val="000B4DAE"/>
    <w:rsid w:val="000B5185"/>
    <w:rsid w:val="000B7705"/>
    <w:rsid w:val="000C3A31"/>
    <w:rsid w:val="000C5E26"/>
    <w:rsid w:val="000C620B"/>
    <w:rsid w:val="000C644A"/>
    <w:rsid w:val="000C7347"/>
    <w:rsid w:val="000D02AA"/>
    <w:rsid w:val="000D0AFB"/>
    <w:rsid w:val="000D281A"/>
    <w:rsid w:val="000D347D"/>
    <w:rsid w:val="000D3AE0"/>
    <w:rsid w:val="000D4098"/>
    <w:rsid w:val="000E0160"/>
    <w:rsid w:val="000E219E"/>
    <w:rsid w:val="000E452E"/>
    <w:rsid w:val="000E4836"/>
    <w:rsid w:val="000E4985"/>
    <w:rsid w:val="000E53C2"/>
    <w:rsid w:val="000E6140"/>
    <w:rsid w:val="000E6852"/>
    <w:rsid w:val="000E6D61"/>
    <w:rsid w:val="000E6E0E"/>
    <w:rsid w:val="000E71E7"/>
    <w:rsid w:val="000F18A5"/>
    <w:rsid w:val="000F2B4D"/>
    <w:rsid w:val="000F4607"/>
    <w:rsid w:val="000F4D7A"/>
    <w:rsid w:val="000F4F48"/>
    <w:rsid w:val="000F5738"/>
    <w:rsid w:val="000F5E74"/>
    <w:rsid w:val="00103C9F"/>
    <w:rsid w:val="0010411E"/>
    <w:rsid w:val="00106D4A"/>
    <w:rsid w:val="001079AC"/>
    <w:rsid w:val="00107B35"/>
    <w:rsid w:val="0011040C"/>
    <w:rsid w:val="0011057B"/>
    <w:rsid w:val="00113212"/>
    <w:rsid w:val="00113601"/>
    <w:rsid w:val="00113CCF"/>
    <w:rsid w:val="001141C0"/>
    <w:rsid w:val="00115036"/>
    <w:rsid w:val="0011567A"/>
    <w:rsid w:val="00117084"/>
    <w:rsid w:val="00117941"/>
    <w:rsid w:val="00117DB5"/>
    <w:rsid w:val="00120669"/>
    <w:rsid w:val="001223C8"/>
    <w:rsid w:val="0012268E"/>
    <w:rsid w:val="00122C5E"/>
    <w:rsid w:val="00122C73"/>
    <w:rsid w:val="00124EBF"/>
    <w:rsid w:val="001268D2"/>
    <w:rsid w:val="001277B1"/>
    <w:rsid w:val="0013051A"/>
    <w:rsid w:val="001315BB"/>
    <w:rsid w:val="00132DF3"/>
    <w:rsid w:val="00133F76"/>
    <w:rsid w:val="001340AC"/>
    <w:rsid w:val="001356E8"/>
    <w:rsid w:val="0013698E"/>
    <w:rsid w:val="001413B7"/>
    <w:rsid w:val="00142911"/>
    <w:rsid w:val="0014520C"/>
    <w:rsid w:val="00145FED"/>
    <w:rsid w:val="001460D5"/>
    <w:rsid w:val="001474CE"/>
    <w:rsid w:val="001511CE"/>
    <w:rsid w:val="00151398"/>
    <w:rsid w:val="00152EEB"/>
    <w:rsid w:val="00153848"/>
    <w:rsid w:val="00153D3F"/>
    <w:rsid w:val="001605EA"/>
    <w:rsid w:val="00160D54"/>
    <w:rsid w:val="00160E4C"/>
    <w:rsid w:val="001619D0"/>
    <w:rsid w:val="00161F34"/>
    <w:rsid w:val="001625A6"/>
    <w:rsid w:val="00162B5B"/>
    <w:rsid w:val="0016338F"/>
    <w:rsid w:val="00164122"/>
    <w:rsid w:val="00167433"/>
    <w:rsid w:val="001707EA"/>
    <w:rsid w:val="00172A0F"/>
    <w:rsid w:val="00175C84"/>
    <w:rsid w:val="00175E97"/>
    <w:rsid w:val="00176A88"/>
    <w:rsid w:val="00177BE3"/>
    <w:rsid w:val="00180C98"/>
    <w:rsid w:val="0018138B"/>
    <w:rsid w:val="00181649"/>
    <w:rsid w:val="00182DEA"/>
    <w:rsid w:val="00184EE5"/>
    <w:rsid w:val="00186384"/>
    <w:rsid w:val="00186E97"/>
    <w:rsid w:val="00186EDA"/>
    <w:rsid w:val="00191C83"/>
    <w:rsid w:val="0019260C"/>
    <w:rsid w:val="00192777"/>
    <w:rsid w:val="00193BCA"/>
    <w:rsid w:val="0019409E"/>
    <w:rsid w:val="00196CB2"/>
    <w:rsid w:val="00197138"/>
    <w:rsid w:val="00197486"/>
    <w:rsid w:val="0019753E"/>
    <w:rsid w:val="001A038E"/>
    <w:rsid w:val="001A097B"/>
    <w:rsid w:val="001A17EC"/>
    <w:rsid w:val="001A22A4"/>
    <w:rsid w:val="001A4CAA"/>
    <w:rsid w:val="001A61EF"/>
    <w:rsid w:val="001A7CE9"/>
    <w:rsid w:val="001A7D24"/>
    <w:rsid w:val="001B1866"/>
    <w:rsid w:val="001B2F7C"/>
    <w:rsid w:val="001B365F"/>
    <w:rsid w:val="001B3D97"/>
    <w:rsid w:val="001B6650"/>
    <w:rsid w:val="001B7528"/>
    <w:rsid w:val="001C050C"/>
    <w:rsid w:val="001C06A8"/>
    <w:rsid w:val="001C2EA4"/>
    <w:rsid w:val="001C31AB"/>
    <w:rsid w:val="001C472F"/>
    <w:rsid w:val="001D01EA"/>
    <w:rsid w:val="001D1A6B"/>
    <w:rsid w:val="001D349B"/>
    <w:rsid w:val="001D4680"/>
    <w:rsid w:val="001D488D"/>
    <w:rsid w:val="001D48AF"/>
    <w:rsid w:val="001D6E65"/>
    <w:rsid w:val="001D6F1F"/>
    <w:rsid w:val="001D746F"/>
    <w:rsid w:val="001E3177"/>
    <w:rsid w:val="001E3701"/>
    <w:rsid w:val="001E3E2D"/>
    <w:rsid w:val="001E3EFA"/>
    <w:rsid w:val="001E40D6"/>
    <w:rsid w:val="001E679C"/>
    <w:rsid w:val="001E6FF2"/>
    <w:rsid w:val="001E7250"/>
    <w:rsid w:val="001E727F"/>
    <w:rsid w:val="001F21AE"/>
    <w:rsid w:val="001F2316"/>
    <w:rsid w:val="001F5CF1"/>
    <w:rsid w:val="001F739C"/>
    <w:rsid w:val="00200B17"/>
    <w:rsid w:val="002019DB"/>
    <w:rsid w:val="00203D18"/>
    <w:rsid w:val="00204CEE"/>
    <w:rsid w:val="00205151"/>
    <w:rsid w:val="0020691C"/>
    <w:rsid w:val="00206969"/>
    <w:rsid w:val="00206E60"/>
    <w:rsid w:val="00210AFC"/>
    <w:rsid w:val="00212074"/>
    <w:rsid w:val="00212942"/>
    <w:rsid w:val="00212AB6"/>
    <w:rsid w:val="00214770"/>
    <w:rsid w:val="002149B1"/>
    <w:rsid w:val="00215CDB"/>
    <w:rsid w:val="00216BCC"/>
    <w:rsid w:val="00217138"/>
    <w:rsid w:val="0021756A"/>
    <w:rsid w:val="00220206"/>
    <w:rsid w:val="00221779"/>
    <w:rsid w:val="00221FAD"/>
    <w:rsid w:val="002244B9"/>
    <w:rsid w:val="00224D13"/>
    <w:rsid w:val="00225429"/>
    <w:rsid w:val="00225578"/>
    <w:rsid w:val="00230D73"/>
    <w:rsid w:val="00231D1D"/>
    <w:rsid w:val="00232BF5"/>
    <w:rsid w:val="00236545"/>
    <w:rsid w:val="0023655B"/>
    <w:rsid w:val="00240002"/>
    <w:rsid w:val="00241B73"/>
    <w:rsid w:val="00243504"/>
    <w:rsid w:val="00243C74"/>
    <w:rsid w:val="00246212"/>
    <w:rsid w:val="00246B04"/>
    <w:rsid w:val="002474CA"/>
    <w:rsid w:val="0025004F"/>
    <w:rsid w:val="00250753"/>
    <w:rsid w:val="002512B9"/>
    <w:rsid w:val="00253E74"/>
    <w:rsid w:val="00253EBF"/>
    <w:rsid w:val="00255538"/>
    <w:rsid w:val="00255B20"/>
    <w:rsid w:val="00256D5B"/>
    <w:rsid w:val="0026081F"/>
    <w:rsid w:val="00261BA5"/>
    <w:rsid w:val="002641A3"/>
    <w:rsid w:val="002644FE"/>
    <w:rsid w:val="00264561"/>
    <w:rsid w:val="00265473"/>
    <w:rsid w:val="00266C36"/>
    <w:rsid w:val="00267093"/>
    <w:rsid w:val="002706E4"/>
    <w:rsid w:val="002726DC"/>
    <w:rsid w:val="00273775"/>
    <w:rsid w:val="0027577B"/>
    <w:rsid w:val="002768E1"/>
    <w:rsid w:val="002826BB"/>
    <w:rsid w:val="00282889"/>
    <w:rsid w:val="002833D0"/>
    <w:rsid w:val="00284A43"/>
    <w:rsid w:val="00284EB8"/>
    <w:rsid w:val="00285B39"/>
    <w:rsid w:val="002903F7"/>
    <w:rsid w:val="00290444"/>
    <w:rsid w:val="00290FBD"/>
    <w:rsid w:val="00291306"/>
    <w:rsid w:val="002923DE"/>
    <w:rsid w:val="002942FF"/>
    <w:rsid w:val="00294821"/>
    <w:rsid w:val="002972D0"/>
    <w:rsid w:val="002A2BF3"/>
    <w:rsid w:val="002A3EF1"/>
    <w:rsid w:val="002A4E96"/>
    <w:rsid w:val="002A576B"/>
    <w:rsid w:val="002A6F9F"/>
    <w:rsid w:val="002B11A1"/>
    <w:rsid w:val="002B2ED3"/>
    <w:rsid w:val="002B30D7"/>
    <w:rsid w:val="002B3DFA"/>
    <w:rsid w:val="002B43F0"/>
    <w:rsid w:val="002B47E9"/>
    <w:rsid w:val="002B4B38"/>
    <w:rsid w:val="002B546C"/>
    <w:rsid w:val="002B5902"/>
    <w:rsid w:val="002B6941"/>
    <w:rsid w:val="002B6FA5"/>
    <w:rsid w:val="002B7141"/>
    <w:rsid w:val="002C2525"/>
    <w:rsid w:val="002C2F7E"/>
    <w:rsid w:val="002C3BA0"/>
    <w:rsid w:val="002C4740"/>
    <w:rsid w:val="002C530B"/>
    <w:rsid w:val="002D2830"/>
    <w:rsid w:val="002D2880"/>
    <w:rsid w:val="002D2A41"/>
    <w:rsid w:val="002D2AFF"/>
    <w:rsid w:val="002D64B8"/>
    <w:rsid w:val="002E07D8"/>
    <w:rsid w:val="002E148B"/>
    <w:rsid w:val="002E31AB"/>
    <w:rsid w:val="002E4B5D"/>
    <w:rsid w:val="002E7784"/>
    <w:rsid w:val="002F0AC7"/>
    <w:rsid w:val="002F0D29"/>
    <w:rsid w:val="002F15CD"/>
    <w:rsid w:val="002F264E"/>
    <w:rsid w:val="002F369D"/>
    <w:rsid w:val="002F3A8C"/>
    <w:rsid w:val="002F4BD7"/>
    <w:rsid w:val="002F4D58"/>
    <w:rsid w:val="002F5863"/>
    <w:rsid w:val="002F6706"/>
    <w:rsid w:val="002F7AD0"/>
    <w:rsid w:val="003003BE"/>
    <w:rsid w:val="00300468"/>
    <w:rsid w:val="00301581"/>
    <w:rsid w:val="00304B41"/>
    <w:rsid w:val="00304FF9"/>
    <w:rsid w:val="00306A4E"/>
    <w:rsid w:val="00306BFD"/>
    <w:rsid w:val="00306CB4"/>
    <w:rsid w:val="0030705E"/>
    <w:rsid w:val="00307490"/>
    <w:rsid w:val="003074FC"/>
    <w:rsid w:val="00307D6A"/>
    <w:rsid w:val="00312C25"/>
    <w:rsid w:val="00314A81"/>
    <w:rsid w:val="00315165"/>
    <w:rsid w:val="00315873"/>
    <w:rsid w:val="00323650"/>
    <w:rsid w:val="00326448"/>
    <w:rsid w:val="00327A7A"/>
    <w:rsid w:val="00331499"/>
    <w:rsid w:val="00332094"/>
    <w:rsid w:val="003321B1"/>
    <w:rsid w:val="00337B45"/>
    <w:rsid w:val="003403FD"/>
    <w:rsid w:val="00340721"/>
    <w:rsid w:val="0034226E"/>
    <w:rsid w:val="00344AF8"/>
    <w:rsid w:val="0034505E"/>
    <w:rsid w:val="00345B9B"/>
    <w:rsid w:val="00347A9A"/>
    <w:rsid w:val="003502E3"/>
    <w:rsid w:val="00351B51"/>
    <w:rsid w:val="00354C2E"/>
    <w:rsid w:val="0035789F"/>
    <w:rsid w:val="00362080"/>
    <w:rsid w:val="0036333E"/>
    <w:rsid w:val="0036463E"/>
    <w:rsid w:val="00364F26"/>
    <w:rsid w:val="003665D5"/>
    <w:rsid w:val="0037000C"/>
    <w:rsid w:val="00370165"/>
    <w:rsid w:val="003709C8"/>
    <w:rsid w:val="00370A35"/>
    <w:rsid w:val="00370C8F"/>
    <w:rsid w:val="00370F6C"/>
    <w:rsid w:val="00372107"/>
    <w:rsid w:val="00373221"/>
    <w:rsid w:val="00375626"/>
    <w:rsid w:val="003839B5"/>
    <w:rsid w:val="003847F5"/>
    <w:rsid w:val="00384DAF"/>
    <w:rsid w:val="003856F3"/>
    <w:rsid w:val="00386976"/>
    <w:rsid w:val="00386F67"/>
    <w:rsid w:val="00390629"/>
    <w:rsid w:val="00391DA9"/>
    <w:rsid w:val="0039454D"/>
    <w:rsid w:val="00396C90"/>
    <w:rsid w:val="00397A24"/>
    <w:rsid w:val="003A05AF"/>
    <w:rsid w:val="003A1907"/>
    <w:rsid w:val="003A2B1E"/>
    <w:rsid w:val="003A3952"/>
    <w:rsid w:val="003A40AD"/>
    <w:rsid w:val="003A4FF6"/>
    <w:rsid w:val="003A53EE"/>
    <w:rsid w:val="003A7F1D"/>
    <w:rsid w:val="003B0549"/>
    <w:rsid w:val="003B08C4"/>
    <w:rsid w:val="003B188D"/>
    <w:rsid w:val="003B2FC2"/>
    <w:rsid w:val="003B48E8"/>
    <w:rsid w:val="003B6E5E"/>
    <w:rsid w:val="003B70DB"/>
    <w:rsid w:val="003B7E05"/>
    <w:rsid w:val="003C0269"/>
    <w:rsid w:val="003C0D4A"/>
    <w:rsid w:val="003C125B"/>
    <w:rsid w:val="003C2FAA"/>
    <w:rsid w:val="003C3023"/>
    <w:rsid w:val="003C57EA"/>
    <w:rsid w:val="003C6925"/>
    <w:rsid w:val="003C6A97"/>
    <w:rsid w:val="003C763B"/>
    <w:rsid w:val="003D4231"/>
    <w:rsid w:val="003E0CD8"/>
    <w:rsid w:val="003E0FF0"/>
    <w:rsid w:val="003E18AA"/>
    <w:rsid w:val="003E23B2"/>
    <w:rsid w:val="003E2405"/>
    <w:rsid w:val="003E2A60"/>
    <w:rsid w:val="003E39F3"/>
    <w:rsid w:val="003E4E74"/>
    <w:rsid w:val="003E5641"/>
    <w:rsid w:val="003E57E9"/>
    <w:rsid w:val="003E77EC"/>
    <w:rsid w:val="003F1F61"/>
    <w:rsid w:val="003F2A13"/>
    <w:rsid w:val="003F4896"/>
    <w:rsid w:val="003F58C1"/>
    <w:rsid w:val="003F5AC3"/>
    <w:rsid w:val="003F5F88"/>
    <w:rsid w:val="004001BE"/>
    <w:rsid w:val="00401C48"/>
    <w:rsid w:val="00404691"/>
    <w:rsid w:val="00405C6F"/>
    <w:rsid w:val="0040634E"/>
    <w:rsid w:val="00407069"/>
    <w:rsid w:val="0040711C"/>
    <w:rsid w:val="00407151"/>
    <w:rsid w:val="00411BE7"/>
    <w:rsid w:val="00413C71"/>
    <w:rsid w:val="00414FE3"/>
    <w:rsid w:val="00415195"/>
    <w:rsid w:val="0041610A"/>
    <w:rsid w:val="0041682A"/>
    <w:rsid w:val="0042156A"/>
    <w:rsid w:val="00421AC8"/>
    <w:rsid w:val="00422A3F"/>
    <w:rsid w:val="0042385B"/>
    <w:rsid w:val="00424690"/>
    <w:rsid w:val="00425202"/>
    <w:rsid w:val="004254C2"/>
    <w:rsid w:val="00425BC3"/>
    <w:rsid w:val="00425E4C"/>
    <w:rsid w:val="004263EF"/>
    <w:rsid w:val="00426BAE"/>
    <w:rsid w:val="00426FE4"/>
    <w:rsid w:val="00430154"/>
    <w:rsid w:val="004301AB"/>
    <w:rsid w:val="00431059"/>
    <w:rsid w:val="00432362"/>
    <w:rsid w:val="00433469"/>
    <w:rsid w:val="00441651"/>
    <w:rsid w:val="00443D1E"/>
    <w:rsid w:val="00444D23"/>
    <w:rsid w:val="004450F9"/>
    <w:rsid w:val="004459A1"/>
    <w:rsid w:val="004500CA"/>
    <w:rsid w:val="004527B4"/>
    <w:rsid w:val="00452813"/>
    <w:rsid w:val="00452D83"/>
    <w:rsid w:val="0045500E"/>
    <w:rsid w:val="004557D4"/>
    <w:rsid w:val="00456B4F"/>
    <w:rsid w:val="00460196"/>
    <w:rsid w:val="004645AF"/>
    <w:rsid w:val="00464911"/>
    <w:rsid w:val="004649F8"/>
    <w:rsid w:val="00464AE8"/>
    <w:rsid w:val="00464B09"/>
    <w:rsid w:val="00464E7F"/>
    <w:rsid w:val="0046610E"/>
    <w:rsid w:val="0046683B"/>
    <w:rsid w:val="004709EA"/>
    <w:rsid w:val="00471CCA"/>
    <w:rsid w:val="00472A61"/>
    <w:rsid w:val="00472FB6"/>
    <w:rsid w:val="00476447"/>
    <w:rsid w:val="00477611"/>
    <w:rsid w:val="00477BC8"/>
    <w:rsid w:val="00481F7E"/>
    <w:rsid w:val="0048246F"/>
    <w:rsid w:val="0048689A"/>
    <w:rsid w:val="004906A8"/>
    <w:rsid w:val="00493D4B"/>
    <w:rsid w:val="004949AF"/>
    <w:rsid w:val="00494B74"/>
    <w:rsid w:val="00496CFF"/>
    <w:rsid w:val="004A0080"/>
    <w:rsid w:val="004A0EFC"/>
    <w:rsid w:val="004A3ECE"/>
    <w:rsid w:val="004A3F64"/>
    <w:rsid w:val="004A5C83"/>
    <w:rsid w:val="004A5D4F"/>
    <w:rsid w:val="004B1449"/>
    <w:rsid w:val="004B2260"/>
    <w:rsid w:val="004B25D3"/>
    <w:rsid w:val="004B27EA"/>
    <w:rsid w:val="004B4239"/>
    <w:rsid w:val="004B43AC"/>
    <w:rsid w:val="004B4A0E"/>
    <w:rsid w:val="004C2FD3"/>
    <w:rsid w:val="004C66D9"/>
    <w:rsid w:val="004C705C"/>
    <w:rsid w:val="004C7E97"/>
    <w:rsid w:val="004D08CC"/>
    <w:rsid w:val="004D197C"/>
    <w:rsid w:val="004D19AC"/>
    <w:rsid w:val="004D1E72"/>
    <w:rsid w:val="004D3214"/>
    <w:rsid w:val="004D3D8B"/>
    <w:rsid w:val="004D4F58"/>
    <w:rsid w:val="004D5443"/>
    <w:rsid w:val="004D65E9"/>
    <w:rsid w:val="004D777A"/>
    <w:rsid w:val="004D7E02"/>
    <w:rsid w:val="004E0E40"/>
    <w:rsid w:val="004E1332"/>
    <w:rsid w:val="004E139D"/>
    <w:rsid w:val="004E15D1"/>
    <w:rsid w:val="004E19F3"/>
    <w:rsid w:val="004E3803"/>
    <w:rsid w:val="004E3EFD"/>
    <w:rsid w:val="004E4EC9"/>
    <w:rsid w:val="004E6A2D"/>
    <w:rsid w:val="004E7022"/>
    <w:rsid w:val="004E706B"/>
    <w:rsid w:val="004F0AA1"/>
    <w:rsid w:val="004F28D1"/>
    <w:rsid w:val="004F2A4B"/>
    <w:rsid w:val="004F2DB2"/>
    <w:rsid w:val="004F5FF3"/>
    <w:rsid w:val="004F6926"/>
    <w:rsid w:val="004F6A07"/>
    <w:rsid w:val="004F6FCB"/>
    <w:rsid w:val="00500540"/>
    <w:rsid w:val="00502E1A"/>
    <w:rsid w:val="00503219"/>
    <w:rsid w:val="00503ADF"/>
    <w:rsid w:val="00504338"/>
    <w:rsid w:val="0051094C"/>
    <w:rsid w:val="00510AC7"/>
    <w:rsid w:val="00513D08"/>
    <w:rsid w:val="0051420C"/>
    <w:rsid w:val="005150D4"/>
    <w:rsid w:val="0051598A"/>
    <w:rsid w:val="005207C2"/>
    <w:rsid w:val="005246FF"/>
    <w:rsid w:val="00524A8A"/>
    <w:rsid w:val="00525943"/>
    <w:rsid w:val="00526AF8"/>
    <w:rsid w:val="00526E19"/>
    <w:rsid w:val="00527C7B"/>
    <w:rsid w:val="00530162"/>
    <w:rsid w:val="005306C8"/>
    <w:rsid w:val="0053086B"/>
    <w:rsid w:val="00530F93"/>
    <w:rsid w:val="00531806"/>
    <w:rsid w:val="005323E5"/>
    <w:rsid w:val="005340A1"/>
    <w:rsid w:val="0053596E"/>
    <w:rsid w:val="00535B90"/>
    <w:rsid w:val="00535E20"/>
    <w:rsid w:val="00535FC6"/>
    <w:rsid w:val="00536A3F"/>
    <w:rsid w:val="00537035"/>
    <w:rsid w:val="005376EC"/>
    <w:rsid w:val="00537A45"/>
    <w:rsid w:val="00543735"/>
    <w:rsid w:val="0054645E"/>
    <w:rsid w:val="005470E2"/>
    <w:rsid w:val="005472A4"/>
    <w:rsid w:val="00547F97"/>
    <w:rsid w:val="00551186"/>
    <w:rsid w:val="00551261"/>
    <w:rsid w:val="00551FA0"/>
    <w:rsid w:val="00552247"/>
    <w:rsid w:val="0055251C"/>
    <w:rsid w:val="005529CF"/>
    <w:rsid w:val="005540A7"/>
    <w:rsid w:val="005549E3"/>
    <w:rsid w:val="0055545E"/>
    <w:rsid w:val="005562D2"/>
    <w:rsid w:val="00556917"/>
    <w:rsid w:val="00556E21"/>
    <w:rsid w:val="00560941"/>
    <w:rsid w:val="0056147C"/>
    <w:rsid w:val="005616E1"/>
    <w:rsid w:val="00561C98"/>
    <w:rsid w:val="00562637"/>
    <w:rsid w:val="005650BE"/>
    <w:rsid w:val="005650C7"/>
    <w:rsid w:val="0056598F"/>
    <w:rsid w:val="005670FE"/>
    <w:rsid w:val="005702C4"/>
    <w:rsid w:val="005710DB"/>
    <w:rsid w:val="00572087"/>
    <w:rsid w:val="00573852"/>
    <w:rsid w:val="005747AD"/>
    <w:rsid w:val="0057612F"/>
    <w:rsid w:val="005804D5"/>
    <w:rsid w:val="005812A0"/>
    <w:rsid w:val="00585E68"/>
    <w:rsid w:val="005861E1"/>
    <w:rsid w:val="005863EE"/>
    <w:rsid w:val="00587125"/>
    <w:rsid w:val="0058723E"/>
    <w:rsid w:val="00587465"/>
    <w:rsid w:val="00587BDA"/>
    <w:rsid w:val="00590D77"/>
    <w:rsid w:val="00591106"/>
    <w:rsid w:val="005917A2"/>
    <w:rsid w:val="0059413A"/>
    <w:rsid w:val="00594771"/>
    <w:rsid w:val="00594BC2"/>
    <w:rsid w:val="00595886"/>
    <w:rsid w:val="0059659D"/>
    <w:rsid w:val="00596708"/>
    <w:rsid w:val="00596CD3"/>
    <w:rsid w:val="00596CF0"/>
    <w:rsid w:val="005A0604"/>
    <w:rsid w:val="005A2425"/>
    <w:rsid w:val="005A31BD"/>
    <w:rsid w:val="005A3DE1"/>
    <w:rsid w:val="005A4305"/>
    <w:rsid w:val="005A48B4"/>
    <w:rsid w:val="005A53C8"/>
    <w:rsid w:val="005A5744"/>
    <w:rsid w:val="005B0E4C"/>
    <w:rsid w:val="005B1E02"/>
    <w:rsid w:val="005B209B"/>
    <w:rsid w:val="005B3AEC"/>
    <w:rsid w:val="005B44A2"/>
    <w:rsid w:val="005B477B"/>
    <w:rsid w:val="005B4D40"/>
    <w:rsid w:val="005B5E7E"/>
    <w:rsid w:val="005B64EA"/>
    <w:rsid w:val="005B773C"/>
    <w:rsid w:val="005C0256"/>
    <w:rsid w:val="005C1BE9"/>
    <w:rsid w:val="005C2515"/>
    <w:rsid w:val="005C3B2E"/>
    <w:rsid w:val="005C4701"/>
    <w:rsid w:val="005C496C"/>
    <w:rsid w:val="005C569B"/>
    <w:rsid w:val="005C6F14"/>
    <w:rsid w:val="005D0001"/>
    <w:rsid w:val="005D0162"/>
    <w:rsid w:val="005D0E8C"/>
    <w:rsid w:val="005D2B8C"/>
    <w:rsid w:val="005D4672"/>
    <w:rsid w:val="005D4922"/>
    <w:rsid w:val="005D4CB1"/>
    <w:rsid w:val="005D4D99"/>
    <w:rsid w:val="005D6D0B"/>
    <w:rsid w:val="005D7096"/>
    <w:rsid w:val="005D7562"/>
    <w:rsid w:val="005E06F7"/>
    <w:rsid w:val="005E2E39"/>
    <w:rsid w:val="005E549B"/>
    <w:rsid w:val="005E59B5"/>
    <w:rsid w:val="005E6D4E"/>
    <w:rsid w:val="005F25A0"/>
    <w:rsid w:val="005F3B8C"/>
    <w:rsid w:val="005F6DC3"/>
    <w:rsid w:val="005F7520"/>
    <w:rsid w:val="005F7D3F"/>
    <w:rsid w:val="00600595"/>
    <w:rsid w:val="00600741"/>
    <w:rsid w:val="00602938"/>
    <w:rsid w:val="00602BE7"/>
    <w:rsid w:val="006059BD"/>
    <w:rsid w:val="00605A32"/>
    <w:rsid w:val="0060780D"/>
    <w:rsid w:val="00607D3D"/>
    <w:rsid w:val="006108BB"/>
    <w:rsid w:val="006109ED"/>
    <w:rsid w:val="00610BAB"/>
    <w:rsid w:val="00612269"/>
    <w:rsid w:val="00612AD9"/>
    <w:rsid w:val="006131E7"/>
    <w:rsid w:val="00613727"/>
    <w:rsid w:val="00614C66"/>
    <w:rsid w:val="00616CD2"/>
    <w:rsid w:val="00617C17"/>
    <w:rsid w:val="00620378"/>
    <w:rsid w:val="006216C6"/>
    <w:rsid w:val="00622681"/>
    <w:rsid w:val="00622898"/>
    <w:rsid w:val="00625078"/>
    <w:rsid w:val="0062605F"/>
    <w:rsid w:val="00626847"/>
    <w:rsid w:val="00626A39"/>
    <w:rsid w:val="00627651"/>
    <w:rsid w:val="00630322"/>
    <w:rsid w:val="006324B9"/>
    <w:rsid w:val="00633583"/>
    <w:rsid w:val="006338E9"/>
    <w:rsid w:val="00635369"/>
    <w:rsid w:val="006359AF"/>
    <w:rsid w:val="00637101"/>
    <w:rsid w:val="00642917"/>
    <w:rsid w:val="0064324D"/>
    <w:rsid w:val="006451D7"/>
    <w:rsid w:val="0064581F"/>
    <w:rsid w:val="00647ACD"/>
    <w:rsid w:val="00650199"/>
    <w:rsid w:val="00650F32"/>
    <w:rsid w:val="00651974"/>
    <w:rsid w:val="00652AD0"/>
    <w:rsid w:val="00653B69"/>
    <w:rsid w:val="00656EAC"/>
    <w:rsid w:val="00661371"/>
    <w:rsid w:val="0066177A"/>
    <w:rsid w:val="00662AB4"/>
    <w:rsid w:val="0066483C"/>
    <w:rsid w:val="00667596"/>
    <w:rsid w:val="006675BF"/>
    <w:rsid w:val="006677B7"/>
    <w:rsid w:val="006677C6"/>
    <w:rsid w:val="00672EF2"/>
    <w:rsid w:val="0067383E"/>
    <w:rsid w:val="00673D15"/>
    <w:rsid w:val="00676862"/>
    <w:rsid w:val="0068040C"/>
    <w:rsid w:val="00680804"/>
    <w:rsid w:val="00680DEF"/>
    <w:rsid w:val="006811D6"/>
    <w:rsid w:val="006812B8"/>
    <w:rsid w:val="00681860"/>
    <w:rsid w:val="00681976"/>
    <w:rsid w:val="00682639"/>
    <w:rsid w:val="006831E1"/>
    <w:rsid w:val="006838BD"/>
    <w:rsid w:val="00683E9B"/>
    <w:rsid w:val="00685B67"/>
    <w:rsid w:val="00686ECB"/>
    <w:rsid w:val="00687200"/>
    <w:rsid w:val="00690320"/>
    <w:rsid w:val="00690605"/>
    <w:rsid w:val="00692127"/>
    <w:rsid w:val="00692823"/>
    <w:rsid w:val="00694210"/>
    <w:rsid w:val="0069456B"/>
    <w:rsid w:val="00694A24"/>
    <w:rsid w:val="0069664B"/>
    <w:rsid w:val="00697CBD"/>
    <w:rsid w:val="006A07E8"/>
    <w:rsid w:val="006A0A1F"/>
    <w:rsid w:val="006A3364"/>
    <w:rsid w:val="006A3FB7"/>
    <w:rsid w:val="006A4164"/>
    <w:rsid w:val="006A4B2D"/>
    <w:rsid w:val="006A77FB"/>
    <w:rsid w:val="006B3100"/>
    <w:rsid w:val="006B3D07"/>
    <w:rsid w:val="006B4C89"/>
    <w:rsid w:val="006B4E6C"/>
    <w:rsid w:val="006B62B6"/>
    <w:rsid w:val="006B7D2D"/>
    <w:rsid w:val="006C3F2F"/>
    <w:rsid w:val="006C4A53"/>
    <w:rsid w:val="006C528B"/>
    <w:rsid w:val="006C67D1"/>
    <w:rsid w:val="006C6BBB"/>
    <w:rsid w:val="006C6D60"/>
    <w:rsid w:val="006C7136"/>
    <w:rsid w:val="006C71B3"/>
    <w:rsid w:val="006D00D5"/>
    <w:rsid w:val="006D0908"/>
    <w:rsid w:val="006D0917"/>
    <w:rsid w:val="006D184A"/>
    <w:rsid w:val="006D4671"/>
    <w:rsid w:val="006D4885"/>
    <w:rsid w:val="006D5404"/>
    <w:rsid w:val="006E1803"/>
    <w:rsid w:val="006E1C38"/>
    <w:rsid w:val="006E2014"/>
    <w:rsid w:val="006E251D"/>
    <w:rsid w:val="006E330A"/>
    <w:rsid w:val="006E3FAA"/>
    <w:rsid w:val="006E564E"/>
    <w:rsid w:val="006E6BF2"/>
    <w:rsid w:val="006E746F"/>
    <w:rsid w:val="006F18FA"/>
    <w:rsid w:val="006F4378"/>
    <w:rsid w:val="006F50A0"/>
    <w:rsid w:val="006F585F"/>
    <w:rsid w:val="006F65C1"/>
    <w:rsid w:val="00700E42"/>
    <w:rsid w:val="00702360"/>
    <w:rsid w:val="007028BD"/>
    <w:rsid w:val="0070320A"/>
    <w:rsid w:val="00703486"/>
    <w:rsid w:val="00704A65"/>
    <w:rsid w:val="0070552E"/>
    <w:rsid w:val="00706892"/>
    <w:rsid w:val="00706D17"/>
    <w:rsid w:val="00707015"/>
    <w:rsid w:val="00712DFC"/>
    <w:rsid w:val="007130B8"/>
    <w:rsid w:val="00716D34"/>
    <w:rsid w:val="0071779C"/>
    <w:rsid w:val="00717A8A"/>
    <w:rsid w:val="00720EBB"/>
    <w:rsid w:val="00721681"/>
    <w:rsid w:val="00724B8D"/>
    <w:rsid w:val="007269E2"/>
    <w:rsid w:val="007274DA"/>
    <w:rsid w:val="007275B7"/>
    <w:rsid w:val="0073095D"/>
    <w:rsid w:val="00730CEA"/>
    <w:rsid w:val="0073228D"/>
    <w:rsid w:val="007337F4"/>
    <w:rsid w:val="00733EFA"/>
    <w:rsid w:val="007343B1"/>
    <w:rsid w:val="007349FD"/>
    <w:rsid w:val="00735040"/>
    <w:rsid w:val="007351FA"/>
    <w:rsid w:val="007361FF"/>
    <w:rsid w:val="0073644A"/>
    <w:rsid w:val="007400CE"/>
    <w:rsid w:val="00740979"/>
    <w:rsid w:val="00740C5E"/>
    <w:rsid w:val="00740C77"/>
    <w:rsid w:val="007422F8"/>
    <w:rsid w:val="00742CCB"/>
    <w:rsid w:val="0074315A"/>
    <w:rsid w:val="007440A4"/>
    <w:rsid w:val="007446F5"/>
    <w:rsid w:val="00744BFD"/>
    <w:rsid w:val="0074781E"/>
    <w:rsid w:val="00750753"/>
    <w:rsid w:val="007508C4"/>
    <w:rsid w:val="007528A1"/>
    <w:rsid w:val="0075425D"/>
    <w:rsid w:val="00754313"/>
    <w:rsid w:val="0075469D"/>
    <w:rsid w:val="00754ADF"/>
    <w:rsid w:val="00755DFE"/>
    <w:rsid w:val="00755ECB"/>
    <w:rsid w:val="00756774"/>
    <w:rsid w:val="0076030C"/>
    <w:rsid w:val="00761FD6"/>
    <w:rsid w:val="00762217"/>
    <w:rsid w:val="00762335"/>
    <w:rsid w:val="00762BCB"/>
    <w:rsid w:val="007634D7"/>
    <w:rsid w:val="00763D37"/>
    <w:rsid w:val="00766122"/>
    <w:rsid w:val="0076658B"/>
    <w:rsid w:val="00766C96"/>
    <w:rsid w:val="00767157"/>
    <w:rsid w:val="00767F0B"/>
    <w:rsid w:val="007709F3"/>
    <w:rsid w:val="007709F4"/>
    <w:rsid w:val="00771164"/>
    <w:rsid w:val="007717FD"/>
    <w:rsid w:val="00773B75"/>
    <w:rsid w:val="0077684F"/>
    <w:rsid w:val="00777ED6"/>
    <w:rsid w:val="007809F1"/>
    <w:rsid w:val="00781A59"/>
    <w:rsid w:val="00781CD6"/>
    <w:rsid w:val="00784AEF"/>
    <w:rsid w:val="00786019"/>
    <w:rsid w:val="00786D5F"/>
    <w:rsid w:val="007904FB"/>
    <w:rsid w:val="00791611"/>
    <w:rsid w:val="00792C42"/>
    <w:rsid w:val="007953C4"/>
    <w:rsid w:val="00797D60"/>
    <w:rsid w:val="007A2D42"/>
    <w:rsid w:val="007A39D3"/>
    <w:rsid w:val="007A4116"/>
    <w:rsid w:val="007A516F"/>
    <w:rsid w:val="007A53F7"/>
    <w:rsid w:val="007A6D9A"/>
    <w:rsid w:val="007A71FC"/>
    <w:rsid w:val="007B0522"/>
    <w:rsid w:val="007B1976"/>
    <w:rsid w:val="007B2328"/>
    <w:rsid w:val="007B3795"/>
    <w:rsid w:val="007B38C3"/>
    <w:rsid w:val="007B4B3B"/>
    <w:rsid w:val="007B51FB"/>
    <w:rsid w:val="007B54CD"/>
    <w:rsid w:val="007B5FCC"/>
    <w:rsid w:val="007B6C44"/>
    <w:rsid w:val="007B7757"/>
    <w:rsid w:val="007B7ABD"/>
    <w:rsid w:val="007C0280"/>
    <w:rsid w:val="007C0871"/>
    <w:rsid w:val="007C1920"/>
    <w:rsid w:val="007C2E84"/>
    <w:rsid w:val="007C3AE7"/>
    <w:rsid w:val="007C54CA"/>
    <w:rsid w:val="007C607C"/>
    <w:rsid w:val="007C6456"/>
    <w:rsid w:val="007C66B5"/>
    <w:rsid w:val="007D24CE"/>
    <w:rsid w:val="007D413C"/>
    <w:rsid w:val="007D6321"/>
    <w:rsid w:val="007E17D3"/>
    <w:rsid w:val="007E3A99"/>
    <w:rsid w:val="007E3FA9"/>
    <w:rsid w:val="007E411E"/>
    <w:rsid w:val="007E556F"/>
    <w:rsid w:val="007E5693"/>
    <w:rsid w:val="007E5781"/>
    <w:rsid w:val="007E5962"/>
    <w:rsid w:val="007E5B09"/>
    <w:rsid w:val="007E6F6B"/>
    <w:rsid w:val="007F2591"/>
    <w:rsid w:val="007F35F3"/>
    <w:rsid w:val="007F4688"/>
    <w:rsid w:val="007F6157"/>
    <w:rsid w:val="007F63B9"/>
    <w:rsid w:val="007F6BDF"/>
    <w:rsid w:val="00801695"/>
    <w:rsid w:val="00801DCA"/>
    <w:rsid w:val="00801EBB"/>
    <w:rsid w:val="00802CFF"/>
    <w:rsid w:val="00803981"/>
    <w:rsid w:val="00806694"/>
    <w:rsid w:val="00810946"/>
    <w:rsid w:val="0081326D"/>
    <w:rsid w:val="00814329"/>
    <w:rsid w:val="00816254"/>
    <w:rsid w:val="00816ED6"/>
    <w:rsid w:val="008173F6"/>
    <w:rsid w:val="00822131"/>
    <w:rsid w:val="00822D14"/>
    <w:rsid w:val="00824C7E"/>
    <w:rsid w:val="0082525C"/>
    <w:rsid w:val="0082563F"/>
    <w:rsid w:val="0082761D"/>
    <w:rsid w:val="008279A1"/>
    <w:rsid w:val="00827BFE"/>
    <w:rsid w:val="008363B8"/>
    <w:rsid w:val="0083750D"/>
    <w:rsid w:val="00837B92"/>
    <w:rsid w:val="00840FA4"/>
    <w:rsid w:val="00841923"/>
    <w:rsid w:val="0084289B"/>
    <w:rsid w:val="00842A1C"/>
    <w:rsid w:val="00844E99"/>
    <w:rsid w:val="0084547F"/>
    <w:rsid w:val="0084558A"/>
    <w:rsid w:val="008456D8"/>
    <w:rsid w:val="00846CBE"/>
    <w:rsid w:val="0084778E"/>
    <w:rsid w:val="00847B93"/>
    <w:rsid w:val="00851C94"/>
    <w:rsid w:val="00852A23"/>
    <w:rsid w:val="00852B7F"/>
    <w:rsid w:val="008538F5"/>
    <w:rsid w:val="00854135"/>
    <w:rsid w:val="00854E00"/>
    <w:rsid w:val="00854EBC"/>
    <w:rsid w:val="00855CCB"/>
    <w:rsid w:val="00856272"/>
    <w:rsid w:val="00856572"/>
    <w:rsid w:val="00857036"/>
    <w:rsid w:val="00857FE1"/>
    <w:rsid w:val="0086279C"/>
    <w:rsid w:val="00862FCA"/>
    <w:rsid w:val="00863796"/>
    <w:rsid w:val="00864111"/>
    <w:rsid w:val="008649C8"/>
    <w:rsid w:val="00866D72"/>
    <w:rsid w:val="00870271"/>
    <w:rsid w:val="00870302"/>
    <w:rsid w:val="008706D6"/>
    <w:rsid w:val="008710E3"/>
    <w:rsid w:val="00871FE0"/>
    <w:rsid w:val="0087209B"/>
    <w:rsid w:val="00872FAE"/>
    <w:rsid w:val="00873F5A"/>
    <w:rsid w:val="00874E9D"/>
    <w:rsid w:val="00875937"/>
    <w:rsid w:val="00875B77"/>
    <w:rsid w:val="00875E4B"/>
    <w:rsid w:val="00876CDD"/>
    <w:rsid w:val="00877963"/>
    <w:rsid w:val="00877C55"/>
    <w:rsid w:val="008829DD"/>
    <w:rsid w:val="00882D79"/>
    <w:rsid w:val="008851CD"/>
    <w:rsid w:val="0088556F"/>
    <w:rsid w:val="00890570"/>
    <w:rsid w:val="00891315"/>
    <w:rsid w:val="008927B9"/>
    <w:rsid w:val="00893960"/>
    <w:rsid w:val="008948DE"/>
    <w:rsid w:val="00894F76"/>
    <w:rsid w:val="00895D80"/>
    <w:rsid w:val="008A07FC"/>
    <w:rsid w:val="008A329F"/>
    <w:rsid w:val="008A3A00"/>
    <w:rsid w:val="008A56A2"/>
    <w:rsid w:val="008A7ADA"/>
    <w:rsid w:val="008A7EF1"/>
    <w:rsid w:val="008B1496"/>
    <w:rsid w:val="008B1CCD"/>
    <w:rsid w:val="008B28F3"/>
    <w:rsid w:val="008B301E"/>
    <w:rsid w:val="008B309A"/>
    <w:rsid w:val="008B3639"/>
    <w:rsid w:val="008B4065"/>
    <w:rsid w:val="008B537B"/>
    <w:rsid w:val="008B58E8"/>
    <w:rsid w:val="008B7833"/>
    <w:rsid w:val="008C0981"/>
    <w:rsid w:val="008C35A7"/>
    <w:rsid w:val="008C3871"/>
    <w:rsid w:val="008C6E76"/>
    <w:rsid w:val="008D0B70"/>
    <w:rsid w:val="008D24C3"/>
    <w:rsid w:val="008D2881"/>
    <w:rsid w:val="008D38A5"/>
    <w:rsid w:val="008D38D1"/>
    <w:rsid w:val="008D3932"/>
    <w:rsid w:val="008D496A"/>
    <w:rsid w:val="008D55AB"/>
    <w:rsid w:val="008D5D84"/>
    <w:rsid w:val="008D70E9"/>
    <w:rsid w:val="008E295A"/>
    <w:rsid w:val="008E3770"/>
    <w:rsid w:val="008E42A8"/>
    <w:rsid w:val="008F049C"/>
    <w:rsid w:val="008F0743"/>
    <w:rsid w:val="008F0B4D"/>
    <w:rsid w:val="008F13F0"/>
    <w:rsid w:val="008F71BE"/>
    <w:rsid w:val="008F79AD"/>
    <w:rsid w:val="00900868"/>
    <w:rsid w:val="00901E77"/>
    <w:rsid w:val="00902AFB"/>
    <w:rsid w:val="009030EB"/>
    <w:rsid w:val="00904671"/>
    <w:rsid w:val="00905803"/>
    <w:rsid w:val="0090600D"/>
    <w:rsid w:val="00910876"/>
    <w:rsid w:val="00911008"/>
    <w:rsid w:val="00911E1D"/>
    <w:rsid w:val="0091303A"/>
    <w:rsid w:val="009147EB"/>
    <w:rsid w:val="00916C67"/>
    <w:rsid w:val="00920C41"/>
    <w:rsid w:val="00920E87"/>
    <w:rsid w:val="009227DB"/>
    <w:rsid w:val="009271A3"/>
    <w:rsid w:val="0093148B"/>
    <w:rsid w:val="00931B43"/>
    <w:rsid w:val="00933E17"/>
    <w:rsid w:val="00934BCD"/>
    <w:rsid w:val="0093514F"/>
    <w:rsid w:val="00937F08"/>
    <w:rsid w:val="009411D4"/>
    <w:rsid w:val="009452E2"/>
    <w:rsid w:val="009459D6"/>
    <w:rsid w:val="00945F34"/>
    <w:rsid w:val="009509BB"/>
    <w:rsid w:val="009513DB"/>
    <w:rsid w:val="0095508D"/>
    <w:rsid w:val="009556BC"/>
    <w:rsid w:val="009559FB"/>
    <w:rsid w:val="009560E5"/>
    <w:rsid w:val="009578DC"/>
    <w:rsid w:val="009578E1"/>
    <w:rsid w:val="00957CD1"/>
    <w:rsid w:val="009602EF"/>
    <w:rsid w:val="00960B15"/>
    <w:rsid w:val="00961710"/>
    <w:rsid w:val="00962D2E"/>
    <w:rsid w:val="00962DD9"/>
    <w:rsid w:val="00962F56"/>
    <w:rsid w:val="009634E8"/>
    <w:rsid w:val="00964252"/>
    <w:rsid w:val="009648E1"/>
    <w:rsid w:val="0096689D"/>
    <w:rsid w:val="00967059"/>
    <w:rsid w:val="00970F1D"/>
    <w:rsid w:val="00971D00"/>
    <w:rsid w:val="00973E7A"/>
    <w:rsid w:val="00974986"/>
    <w:rsid w:val="009803A7"/>
    <w:rsid w:val="009805FB"/>
    <w:rsid w:val="009827C9"/>
    <w:rsid w:val="00982AB0"/>
    <w:rsid w:val="00990B48"/>
    <w:rsid w:val="00990EF3"/>
    <w:rsid w:val="009913D4"/>
    <w:rsid w:val="00992258"/>
    <w:rsid w:val="00992809"/>
    <w:rsid w:val="009929B5"/>
    <w:rsid w:val="00994706"/>
    <w:rsid w:val="009954C0"/>
    <w:rsid w:val="00996F3F"/>
    <w:rsid w:val="009974F6"/>
    <w:rsid w:val="009A0322"/>
    <w:rsid w:val="009A0BA9"/>
    <w:rsid w:val="009A0FFF"/>
    <w:rsid w:val="009A15C1"/>
    <w:rsid w:val="009A19F2"/>
    <w:rsid w:val="009A2736"/>
    <w:rsid w:val="009A3982"/>
    <w:rsid w:val="009A3986"/>
    <w:rsid w:val="009A507A"/>
    <w:rsid w:val="009A5ABD"/>
    <w:rsid w:val="009B07C4"/>
    <w:rsid w:val="009B1BE9"/>
    <w:rsid w:val="009B203D"/>
    <w:rsid w:val="009B24BE"/>
    <w:rsid w:val="009B24C6"/>
    <w:rsid w:val="009B295A"/>
    <w:rsid w:val="009B3067"/>
    <w:rsid w:val="009B3AF9"/>
    <w:rsid w:val="009B4040"/>
    <w:rsid w:val="009B56EF"/>
    <w:rsid w:val="009B7E9A"/>
    <w:rsid w:val="009C18DF"/>
    <w:rsid w:val="009C48F0"/>
    <w:rsid w:val="009C4903"/>
    <w:rsid w:val="009C5F30"/>
    <w:rsid w:val="009C7001"/>
    <w:rsid w:val="009D08F4"/>
    <w:rsid w:val="009D18CC"/>
    <w:rsid w:val="009D19C9"/>
    <w:rsid w:val="009D1AE0"/>
    <w:rsid w:val="009D29F4"/>
    <w:rsid w:val="009D2A88"/>
    <w:rsid w:val="009D2FFD"/>
    <w:rsid w:val="009D44AF"/>
    <w:rsid w:val="009D66E9"/>
    <w:rsid w:val="009D6B4E"/>
    <w:rsid w:val="009E0214"/>
    <w:rsid w:val="009E12AB"/>
    <w:rsid w:val="009E1CCB"/>
    <w:rsid w:val="009E2524"/>
    <w:rsid w:val="009E2885"/>
    <w:rsid w:val="009E363D"/>
    <w:rsid w:val="009E3CAF"/>
    <w:rsid w:val="009E4BB6"/>
    <w:rsid w:val="009E5C3C"/>
    <w:rsid w:val="009E603C"/>
    <w:rsid w:val="009E620C"/>
    <w:rsid w:val="009E7C82"/>
    <w:rsid w:val="009F140B"/>
    <w:rsid w:val="009F1809"/>
    <w:rsid w:val="009F2303"/>
    <w:rsid w:val="009F23A9"/>
    <w:rsid w:val="009F2C51"/>
    <w:rsid w:val="009F2C81"/>
    <w:rsid w:val="009F304C"/>
    <w:rsid w:val="009F3441"/>
    <w:rsid w:val="009F41D9"/>
    <w:rsid w:val="009F5C06"/>
    <w:rsid w:val="00A00245"/>
    <w:rsid w:val="00A01548"/>
    <w:rsid w:val="00A0205F"/>
    <w:rsid w:val="00A0212C"/>
    <w:rsid w:val="00A03A7F"/>
    <w:rsid w:val="00A07CBE"/>
    <w:rsid w:val="00A100E0"/>
    <w:rsid w:val="00A10243"/>
    <w:rsid w:val="00A10AC8"/>
    <w:rsid w:val="00A115E2"/>
    <w:rsid w:val="00A13241"/>
    <w:rsid w:val="00A13D5D"/>
    <w:rsid w:val="00A14441"/>
    <w:rsid w:val="00A14ED8"/>
    <w:rsid w:val="00A154FC"/>
    <w:rsid w:val="00A16121"/>
    <w:rsid w:val="00A175BC"/>
    <w:rsid w:val="00A20276"/>
    <w:rsid w:val="00A21CB0"/>
    <w:rsid w:val="00A23FCA"/>
    <w:rsid w:val="00A263AD"/>
    <w:rsid w:val="00A26B9F"/>
    <w:rsid w:val="00A26D48"/>
    <w:rsid w:val="00A26DD3"/>
    <w:rsid w:val="00A2772F"/>
    <w:rsid w:val="00A3105E"/>
    <w:rsid w:val="00A31599"/>
    <w:rsid w:val="00A31FCB"/>
    <w:rsid w:val="00A32A37"/>
    <w:rsid w:val="00A358AE"/>
    <w:rsid w:val="00A40A5D"/>
    <w:rsid w:val="00A41B02"/>
    <w:rsid w:val="00A42352"/>
    <w:rsid w:val="00A42B97"/>
    <w:rsid w:val="00A45958"/>
    <w:rsid w:val="00A4766B"/>
    <w:rsid w:val="00A4787A"/>
    <w:rsid w:val="00A47B76"/>
    <w:rsid w:val="00A47D97"/>
    <w:rsid w:val="00A5084C"/>
    <w:rsid w:val="00A50E93"/>
    <w:rsid w:val="00A511BA"/>
    <w:rsid w:val="00A5212E"/>
    <w:rsid w:val="00A53AD8"/>
    <w:rsid w:val="00A545CD"/>
    <w:rsid w:val="00A5494A"/>
    <w:rsid w:val="00A55B80"/>
    <w:rsid w:val="00A56DD4"/>
    <w:rsid w:val="00A57D5D"/>
    <w:rsid w:val="00A62C6B"/>
    <w:rsid w:val="00A63DAB"/>
    <w:rsid w:val="00A64108"/>
    <w:rsid w:val="00A65B58"/>
    <w:rsid w:val="00A67641"/>
    <w:rsid w:val="00A67CEA"/>
    <w:rsid w:val="00A67FE5"/>
    <w:rsid w:val="00A70678"/>
    <w:rsid w:val="00A72B5F"/>
    <w:rsid w:val="00A73635"/>
    <w:rsid w:val="00A7401C"/>
    <w:rsid w:val="00A74AF4"/>
    <w:rsid w:val="00A768B5"/>
    <w:rsid w:val="00A76D17"/>
    <w:rsid w:val="00A76D57"/>
    <w:rsid w:val="00A7786A"/>
    <w:rsid w:val="00A8033E"/>
    <w:rsid w:val="00A81187"/>
    <w:rsid w:val="00A84D6E"/>
    <w:rsid w:val="00A8590E"/>
    <w:rsid w:val="00A85CB0"/>
    <w:rsid w:val="00A86E78"/>
    <w:rsid w:val="00A91414"/>
    <w:rsid w:val="00A91E06"/>
    <w:rsid w:val="00A9393B"/>
    <w:rsid w:val="00A942F2"/>
    <w:rsid w:val="00A956D6"/>
    <w:rsid w:val="00A9671D"/>
    <w:rsid w:val="00AA096E"/>
    <w:rsid w:val="00AA3221"/>
    <w:rsid w:val="00AA36BE"/>
    <w:rsid w:val="00AA6038"/>
    <w:rsid w:val="00AA60EA"/>
    <w:rsid w:val="00AA6C41"/>
    <w:rsid w:val="00AB0634"/>
    <w:rsid w:val="00AC36FE"/>
    <w:rsid w:val="00AC6603"/>
    <w:rsid w:val="00AC69E9"/>
    <w:rsid w:val="00AD0185"/>
    <w:rsid w:val="00AD1789"/>
    <w:rsid w:val="00AD2925"/>
    <w:rsid w:val="00AD3538"/>
    <w:rsid w:val="00AD4109"/>
    <w:rsid w:val="00AD7109"/>
    <w:rsid w:val="00AD71A1"/>
    <w:rsid w:val="00AE14BC"/>
    <w:rsid w:val="00AE1B04"/>
    <w:rsid w:val="00AE1E89"/>
    <w:rsid w:val="00AE2001"/>
    <w:rsid w:val="00AE212A"/>
    <w:rsid w:val="00AE434A"/>
    <w:rsid w:val="00AE4615"/>
    <w:rsid w:val="00AE5E4C"/>
    <w:rsid w:val="00AF04CF"/>
    <w:rsid w:val="00AF0F93"/>
    <w:rsid w:val="00AF10E5"/>
    <w:rsid w:val="00AF19E1"/>
    <w:rsid w:val="00AF1E21"/>
    <w:rsid w:val="00AF2ECC"/>
    <w:rsid w:val="00AF4381"/>
    <w:rsid w:val="00AF5CE2"/>
    <w:rsid w:val="00AF5F98"/>
    <w:rsid w:val="00AF6AB1"/>
    <w:rsid w:val="00AF726A"/>
    <w:rsid w:val="00B000D8"/>
    <w:rsid w:val="00B04485"/>
    <w:rsid w:val="00B05032"/>
    <w:rsid w:val="00B05F39"/>
    <w:rsid w:val="00B121B5"/>
    <w:rsid w:val="00B14923"/>
    <w:rsid w:val="00B14BA4"/>
    <w:rsid w:val="00B155E0"/>
    <w:rsid w:val="00B158B1"/>
    <w:rsid w:val="00B15F10"/>
    <w:rsid w:val="00B16C5E"/>
    <w:rsid w:val="00B16DE1"/>
    <w:rsid w:val="00B17263"/>
    <w:rsid w:val="00B1746A"/>
    <w:rsid w:val="00B20B6D"/>
    <w:rsid w:val="00B211BF"/>
    <w:rsid w:val="00B222A8"/>
    <w:rsid w:val="00B2509A"/>
    <w:rsid w:val="00B2579D"/>
    <w:rsid w:val="00B25C50"/>
    <w:rsid w:val="00B2781C"/>
    <w:rsid w:val="00B30A70"/>
    <w:rsid w:val="00B30DEB"/>
    <w:rsid w:val="00B32867"/>
    <w:rsid w:val="00B32B47"/>
    <w:rsid w:val="00B3311A"/>
    <w:rsid w:val="00B335C2"/>
    <w:rsid w:val="00B34B72"/>
    <w:rsid w:val="00B35DC4"/>
    <w:rsid w:val="00B36065"/>
    <w:rsid w:val="00B3668A"/>
    <w:rsid w:val="00B36B3F"/>
    <w:rsid w:val="00B3741C"/>
    <w:rsid w:val="00B40D17"/>
    <w:rsid w:val="00B4148A"/>
    <w:rsid w:val="00B418F3"/>
    <w:rsid w:val="00B41DF8"/>
    <w:rsid w:val="00B4438D"/>
    <w:rsid w:val="00B44CCD"/>
    <w:rsid w:val="00B455B1"/>
    <w:rsid w:val="00B457DB"/>
    <w:rsid w:val="00B45FD4"/>
    <w:rsid w:val="00B5033E"/>
    <w:rsid w:val="00B50D5B"/>
    <w:rsid w:val="00B51F4B"/>
    <w:rsid w:val="00B521E9"/>
    <w:rsid w:val="00B53A01"/>
    <w:rsid w:val="00B53F1B"/>
    <w:rsid w:val="00B549BB"/>
    <w:rsid w:val="00B5501A"/>
    <w:rsid w:val="00B555E7"/>
    <w:rsid w:val="00B5589A"/>
    <w:rsid w:val="00B574E6"/>
    <w:rsid w:val="00B60CE4"/>
    <w:rsid w:val="00B6196B"/>
    <w:rsid w:val="00B61D1A"/>
    <w:rsid w:val="00B61E83"/>
    <w:rsid w:val="00B65A20"/>
    <w:rsid w:val="00B66506"/>
    <w:rsid w:val="00B724B1"/>
    <w:rsid w:val="00B733FD"/>
    <w:rsid w:val="00B74BBB"/>
    <w:rsid w:val="00B80173"/>
    <w:rsid w:val="00B802CE"/>
    <w:rsid w:val="00B80812"/>
    <w:rsid w:val="00B80AEA"/>
    <w:rsid w:val="00B811C5"/>
    <w:rsid w:val="00B813F7"/>
    <w:rsid w:val="00B8149F"/>
    <w:rsid w:val="00B814F9"/>
    <w:rsid w:val="00B81655"/>
    <w:rsid w:val="00B8194D"/>
    <w:rsid w:val="00B8237B"/>
    <w:rsid w:val="00B83EEB"/>
    <w:rsid w:val="00B842B3"/>
    <w:rsid w:val="00B87D64"/>
    <w:rsid w:val="00B91316"/>
    <w:rsid w:val="00B918AA"/>
    <w:rsid w:val="00B932EC"/>
    <w:rsid w:val="00B93430"/>
    <w:rsid w:val="00B941CA"/>
    <w:rsid w:val="00B960ED"/>
    <w:rsid w:val="00B96447"/>
    <w:rsid w:val="00B9699D"/>
    <w:rsid w:val="00B97955"/>
    <w:rsid w:val="00BA09A3"/>
    <w:rsid w:val="00BA115D"/>
    <w:rsid w:val="00BA12BB"/>
    <w:rsid w:val="00BA1DDE"/>
    <w:rsid w:val="00BA3297"/>
    <w:rsid w:val="00BA3E6B"/>
    <w:rsid w:val="00BA5AC9"/>
    <w:rsid w:val="00BA6C9B"/>
    <w:rsid w:val="00BB1B0E"/>
    <w:rsid w:val="00BB3840"/>
    <w:rsid w:val="00BB5EEF"/>
    <w:rsid w:val="00BB63D5"/>
    <w:rsid w:val="00BB6856"/>
    <w:rsid w:val="00BB71E2"/>
    <w:rsid w:val="00BB7838"/>
    <w:rsid w:val="00BB7B27"/>
    <w:rsid w:val="00BC0FE1"/>
    <w:rsid w:val="00BC3559"/>
    <w:rsid w:val="00BC4322"/>
    <w:rsid w:val="00BC5532"/>
    <w:rsid w:val="00BC6862"/>
    <w:rsid w:val="00BC707C"/>
    <w:rsid w:val="00BC714D"/>
    <w:rsid w:val="00BD2A74"/>
    <w:rsid w:val="00BD3D64"/>
    <w:rsid w:val="00BD5FB4"/>
    <w:rsid w:val="00BD6B84"/>
    <w:rsid w:val="00BD7310"/>
    <w:rsid w:val="00BE16A7"/>
    <w:rsid w:val="00BE1B20"/>
    <w:rsid w:val="00BE228F"/>
    <w:rsid w:val="00BE36AC"/>
    <w:rsid w:val="00BE4526"/>
    <w:rsid w:val="00BE5087"/>
    <w:rsid w:val="00BE58DD"/>
    <w:rsid w:val="00BE6157"/>
    <w:rsid w:val="00BE7DC7"/>
    <w:rsid w:val="00BF0E82"/>
    <w:rsid w:val="00BF1557"/>
    <w:rsid w:val="00BF19AC"/>
    <w:rsid w:val="00BF21CC"/>
    <w:rsid w:val="00BF249E"/>
    <w:rsid w:val="00BF2E1D"/>
    <w:rsid w:val="00BF4791"/>
    <w:rsid w:val="00BF74FA"/>
    <w:rsid w:val="00C0029F"/>
    <w:rsid w:val="00C012FA"/>
    <w:rsid w:val="00C02C25"/>
    <w:rsid w:val="00C0328D"/>
    <w:rsid w:val="00C03A6A"/>
    <w:rsid w:val="00C04F16"/>
    <w:rsid w:val="00C05113"/>
    <w:rsid w:val="00C073E7"/>
    <w:rsid w:val="00C07A55"/>
    <w:rsid w:val="00C07E64"/>
    <w:rsid w:val="00C1070A"/>
    <w:rsid w:val="00C115AC"/>
    <w:rsid w:val="00C13B0E"/>
    <w:rsid w:val="00C140C6"/>
    <w:rsid w:val="00C153A5"/>
    <w:rsid w:val="00C15F2E"/>
    <w:rsid w:val="00C16107"/>
    <w:rsid w:val="00C1654C"/>
    <w:rsid w:val="00C16E37"/>
    <w:rsid w:val="00C16FD2"/>
    <w:rsid w:val="00C20C3F"/>
    <w:rsid w:val="00C21599"/>
    <w:rsid w:val="00C21BC5"/>
    <w:rsid w:val="00C22338"/>
    <w:rsid w:val="00C22E53"/>
    <w:rsid w:val="00C22F6D"/>
    <w:rsid w:val="00C235DE"/>
    <w:rsid w:val="00C23DD7"/>
    <w:rsid w:val="00C2554B"/>
    <w:rsid w:val="00C262A6"/>
    <w:rsid w:val="00C27CEE"/>
    <w:rsid w:val="00C27D6D"/>
    <w:rsid w:val="00C3076C"/>
    <w:rsid w:val="00C30C44"/>
    <w:rsid w:val="00C3124D"/>
    <w:rsid w:val="00C3148E"/>
    <w:rsid w:val="00C31EC9"/>
    <w:rsid w:val="00C3351A"/>
    <w:rsid w:val="00C337CF"/>
    <w:rsid w:val="00C36BEE"/>
    <w:rsid w:val="00C420F9"/>
    <w:rsid w:val="00C4228B"/>
    <w:rsid w:val="00C42EDA"/>
    <w:rsid w:val="00C4305F"/>
    <w:rsid w:val="00C43F1B"/>
    <w:rsid w:val="00C44A33"/>
    <w:rsid w:val="00C4530B"/>
    <w:rsid w:val="00C50A64"/>
    <w:rsid w:val="00C51FA6"/>
    <w:rsid w:val="00C52FB4"/>
    <w:rsid w:val="00C54A51"/>
    <w:rsid w:val="00C56BEA"/>
    <w:rsid w:val="00C56D66"/>
    <w:rsid w:val="00C56F57"/>
    <w:rsid w:val="00C60FEA"/>
    <w:rsid w:val="00C6131A"/>
    <w:rsid w:val="00C6170A"/>
    <w:rsid w:val="00C61C87"/>
    <w:rsid w:val="00C61E3A"/>
    <w:rsid w:val="00C62F73"/>
    <w:rsid w:val="00C64778"/>
    <w:rsid w:val="00C64FBA"/>
    <w:rsid w:val="00C673FF"/>
    <w:rsid w:val="00C67DAE"/>
    <w:rsid w:val="00C702CB"/>
    <w:rsid w:val="00C729A2"/>
    <w:rsid w:val="00C73B9A"/>
    <w:rsid w:val="00C75514"/>
    <w:rsid w:val="00C76FF9"/>
    <w:rsid w:val="00C773CD"/>
    <w:rsid w:val="00C81BA6"/>
    <w:rsid w:val="00C8354E"/>
    <w:rsid w:val="00C83A30"/>
    <w:rsid w:val="00C83D38"/>
    <w:rsid w:val="00C859CE"/>
    <w:rsid w:val="00C85E6C"/>
    <w:rsid w:val="00C8614E"/>
    <w:rsid w:val="00C868DD"/>
    <w:rsid w:val="00C87521"/>
    <w:rsid w:val="00C90842"/>
    <w:rsid w:val="00C90CAF"/>
    <w:rsid w:val="00C913AD"/>
    <w:rsid w:val="00C9213C"/>
    <w:rsid w:val="00C9266B"/>
    <w:rsid w:val="00C92F7D"/>
    <w:rsid w:val="00C9311A"/>
    <w:rsid w:val="00C931BD"/>
    <w:rsid w:val="00C96A06"/>
    <w:rsid w:val="00C977B9"/>
    <w:rsid w:val="00CA0537"/>
    <w:rsid w:val="00CA0788"/>
    <w:rsid w:val="00CA0BAA"/>
    <w:rsid w:val="00CA1A42"/>
    <w:rsid w:val="00CA1E10"/>
    <w:rsid w:val="00CA220A"/>
    <w:rsid w:val="00CA28C0"/>
    <w:rsid w:val="00CA30A8"/>
    <w:rsid w:val="00CA3A6A"/>
    <w:rsid w:val="00CA3DF1"/>
    <w:rsid w:val="00CA49A3"/>
    <w:rsid w:val="00CA4E79"/>
    <w:rsid w:val="00CA7C05"/>
    <w:rsid w:val="00CB193A"/>
    <w:rsid w:val="00CB2816"/>
    <w:rsid w:val="00CB2CE5"/>
    <w:rsid w:val="00CB36CB"/>
    <w:rsid w:val="00CB37A3"/>
    <w:rsid w:val="00CB40F1"/>
    <w:rsid w:val="00CB4F99"/>
    <w:rsid w:val="00CB5932"/>
    <w:rsid w:val="00CB68DD"/>
    <w:rsid w:val="00CB6B67"/>
    <w:rsid w:val="00CB6FC6"/>
    <w:rsid w:val="00CB7A72"/>
    <w:rsid w:val="00CC097F"/>
    <w:rsid w:val="00CC0EEE"/>
    <w:rsid w:val="00CC3731"/>
    <w:rsid w:val="00CC4234"/>
    <w:rsid w:val="00CC44B3"/>
    <w:rsid w:val="00CC4CBB"/>
    <w:rsid w:val="00CC4D92"/>
    <w:rsid w:val="00CC558D"/>
    <w:rsid w:val="00CC5D83"/>
    <w:rsid w:val="00CC6810"/>
    <w:rsid w:val="00CC6A69"/>
    <w:rsid w:val="00CC7AC0"/>
    <w:rsid w:val="00CD12BD"/>
    <w:rsid w:val="00CD2824"/>
    <w:rsid w:val="00CD2A72"/>
    <w:rsid w:val="00CD395A"/>
    <w:rsid w:val="00CD3F7D"/>
    <w:rsid w:val="00CD4720"/>
    <w:rsid w:val="00CD5CBB"/>
    <w:rsid w:val="00CD6CB5"/>
    <w:rsid w:val="00CD6FA5"/>
    <w:rsid w:val="00CD742F"/>
    <w:rsid w:val="00CD768A"/>
    <w:rsid w:val="00CD784E"/>
    <w:rsid w:val="00CD7ADC"/>
    <w:rsid w:val="00CE1908"/>
    <w:rsid w:val="00CE61BA"/>
    <w:rsid w:val="00CE63CA"/>
    <w:rsid w:val="00CF002C"/>
    <w:rsid w:val="00CF1F1C"/>
    <w:rsid w:val="00CF20B5"/>
    <w:rsid w:val="00CF3825"/>
    <w:rsid w:val="00CF3C49"/>
    <w:rsid w:val="00CF4058"/>
    <w:rsid w:val="00CF6194"/>
    <w:rsid w:val="00CF77ED"/>
    <w:rsid w:val="00D004BA"/>
    <w:rsid w:val="00D00663"/>
    <w:rsid w:val="00D010B5"/>
    <w:rsid w:val="00D02C80"/>
    <w:rsid w:val="00D048DC"/>
    <w:rsid w:val="00D065C1"/>
    <w:rsid w:val="00D07EBB"/>
    <w:rsid w:val="00D11A57"/>
    <w:rsid w:val="00D11A9A"/>
    <w:rsid w:val="00D12480"/>
    <w:rsid w:val="00D14DFC"/>
    <w:rsid w:val="00D15C20"/>
    <w:rsid w:val="00D16AD1"/>
    <w:rsid w:val="00D179F3"/>
    <w:rsid w:val="00D17B9F"/>
    <w:rsid w:val="00D20F01"/>
    <w:rsid w:val="00D23483"/>
    <w:rsid w:val="00D240F9"/>
    <w:rsid w:val="00D24C2E"/>
    <w:rsid w:val="00D25B0E"/>
    <w:rsid w:val="00D25B15"/>
    <w:rsid w:val="00D26186"/>
    <w:rsid w:val="00D318BF"/>
    <w:rsid w:val="00D327B4"/>
    <w:rsid w:val="00D342D6"/>
    <w:rsid w:val="00D3498C"/>
    <w:rsid w:val="00D36C0E"/>
    <w:rsid w:val="00D370B1"/>
    <w:rsid w:val="00D406FA"/>
    <w:rsid w:val="00D4246A"/>
    <w:rsid w:val="00D4445A"/>
    <w:rsid w:val="00D451CF"/>
    <w:rsid w:val="00D45467"/>
    <w:rsid w:val="00D46580"/>
    <w:rsid w:val="00D46E86"/>
    <w:rsid w:val="00D47B8F"/>
    <w:rsid w:val="00D504B2"/>
    <w:rsid w:val="00D515E3"/>
    <w:rsid w:val="00D5178C"/>
    <w:rsid w:val="00D51FE6"/>
    <w:rsid w:val="00D52DAD"/>
    <w:rsid w:val="00D5446D"/>
    <w:rsid w:val="00D56620"/>
    <w:rsid w:val="00D56D9D"/>
    <w:rsid w:val="00D6032E"/>
    <w:rsid w:val="00D61446"/>
    <w:rsid w:val="00D619C7"/>
    <w:rsid w:val="00D61D91"/>
    <w:rsid w:val="00D6376C"/>
    <w:rsid w:val="00D64054"/>
    <w:rsid w:val="00D6484C"/>
    <w:rsid w:val="00D66E8D"/>
    <w:rsid w:val="00D70170"/>
    <w:rsid w:val="00D704D6"/>
    <w:rsid w:val="00D725A1"/>
    <w:rsid w:val="00D72E14"/>
    <w:rsid w:val="00D73A52"/>
    <w:rsid w:val="00D7446E"/>
    <w:rsid w:val="00D76A6F"/>
    <w:rsid w:val="00D80A6C"/>
    <w:rsid w:val="00D81B5F"/>
    <w:rsid w:val="00D81C66"/>
    <w:rsid w:val="00D820C5"/>
    <w:rsid w:val="00D832F2"/>
    <w:rsid w:val="00D84A46"/>
    <w:rsid w:val="00D85D9D"/>
    <w:rsid w:val="00D86732"/>
    <w:rsid w:val="00D872AE"/>
    <w:rsid w:val="00D91305"/>
    <w:rsid w:val="00D9142A"/>
    <w:rsid w:val="00D91536"/>
    <w:rsid w:val="00D91F84"/>
    <w:rsid w:val="00D93EF0"/>
    <w:rsid w:val="00D94833"/>
    <w:rsid w:val="00D94DB1"/>
    <w:rsid w:val="00D978E3"/>
    <w:rsid w:val="00D979DE"/>
    <w:rsid w:val="00DA0BE0"/>
    <w:rsid w:val="00DA0F61"/>
    <w:rsid w:val="00DA0F99"/>
    <w:rsid w:val="00DA38EF"/>
    <w:rsid w:val="00DA3EA9"/>
    <w:rsid w:val="00DA4E7D"/>
    <w:rsid w:val="00DA77E0"/>
    <w:rsid w:val="00DA77EE"/>
    <w:rsid w:val="00DB1104"/>
    <w:rsid w:val="00DB2756"/>
    <w:rsid w:val="00DB2B2C"/>
    <w:rsid w:val="00DB3B9A"/>
    <w:rsid w:val="00DB47E0"/>
    <w:rsid w:val="00DB50D6"/>
    <w:rsid w:val="00DB68F3"/>
    <w:rsid w:val="00DB6C03"/>
    <w:rsid w:val="00DB7565"/>
    <w:rsid w:val="00DC5F0F"/>
    <w:rsid w:val="00DC6372"/>
    <w:rsid w:val="00DD1128"/>
    <w:rsid w:val="00DD12D9"/>
    <w:rsid w:val="00DD2F16"/>
    <w:rsid w:val="00DD3B5E"/>
    <w:rsid w:val="00DD4F0E"/>
    <w:rsid w:val="00DE30A7"/>
    <w:rsid w:val="00DE6438"/>
    <w:rsid w:val="00DE677C"/>
    <w:rsid w:val="00DE681A"/>
    <w:rsid w:val="00DE68EF"/>
    <w:rsid w:val="00DE7AD4"/>
    <w:rsid w:val="00DF1047"/>
    <w:rsid w:val="00DF41D5"/>
    <w:rsid w:val="00E024F4"/>
    <w:rsid w:val="00E045E4"/>
    <w:rsid w:val="00E05714"/>
    <w:rsid w:val="00E06320"/>
    <w:rsid w:val="00E074F0"/>
    <w:rsid w:val="00E10022"/>
    <w:rsid w:val="00E10192"/>
    <w:rsid w:val="00E116C8"/>
    <w:rsid w:val="00E12304"/>
    <w:rsid w:val="00E1470D"/>
    <w:rsid w:val="00E1632F"/>
    <w:rsid w:val="00E163B0"/>
    <w:rsid w:val="00E20EE7"/>
    <w:rsid w:val="00E21884"/>
    <w:rsid w:val="00E21F98"/>
    <w:rsid w:val="00E22161"/>
    <w:rsid w:val="00E23590"/>
    <w:rsid w:val="00E24195"/>
    <w:rsid w:val="00E25258"/>
    <w:rsid w:val="00E25AA0"/>
    <w:rsid w:val="00E25EB9"/>
    <w:rsid w:val="00E27379"/>
    <w:rsid w:val="00E37318"/>
    <w:rsid w:val="00E3773A"/>
    <w:rsid w:val="00E40417"/>
    <w:rsid w:val="00E40AA9"/>
    <w:rsid w:val="00E441CD"/>
    <w:rsid w:val="00E44226"/>
    <w:rsid w:val="00E45A4B"/>
    <w:rsid w:val="00E45FFE"/>
    <w:rsid w:val="00E47056"/>
    <w:rsid w:val="00E47F43"/>
    <w:rsid w:val="00E50BE6"/>
    <w:rsid w:val="00E5279C"/>
    <w:rsid w:val="00E565A6"/>
    <w:rsid w:val="00E56D72"/>
    <w:rsid w:val="00E57A96"/>
    <w:rsid w:val="00E57E63"/>
    <w:rsid w:val="00E60F75"/>
    <w:rsid w:val="00E60F99"/>
    <w:rsid w:val="00E61503"/>
    <w:rsid w:val="00E624B8"/>
    <w:rsid w:val="00E62938"/>
    <w:rsid w:val="00E633B2"/>
    <w:rsid w:val="00E63EFE"/>
    <w:rsid w:val="00E63FCF"/>
    <w:rsid w:val="00E66DAA"/>
    <w:rsid w:val="00E67968"/>
    <w:rsid w:val="00E723B3"/>
    <w:rsid w:val="00E72725"/>
    <w:rsid w:val="00E750C9"/>
    <w:rsid w:val="00E76F09"/>
    <w:rsid w:val="00E779AE"/>
    <w:rsid w:val="00E82083"/>
    <w:rsid w:val="00E83097"/>
    <w:rsid w:val="00E833C0"/>
    <w:rsid w:val="00E84828"/>
    <w:rsid w:val="00E85245"/>
    <w:rsid w:val="00E8689D"/>
    <w:rsid w:val="00E91FDE"/>
    <w:rsid w:val="00E9364D"/>
    <w:rsid w:val="00E93D34"/>
    <w:rsid w:val="00E95053"/>
    <w:rsid w:val="00E95A2D"/>
    <w:rsid w:val="00E95F26"/>
    <w:rsid w:val="00E96188"/>
    <w:rsid w:val="00E96C4E"/>
    <w:rsid w:val="00E97166"/>
    <w:rsid w:val="00EA2669"/>
    <w:rsid w:val="00EA41BA"/>
    <w:rsid w:val="00EA520C"/>
    <w:rsid w:val="00EA57FA"/>
    <w:rsid w:val="00EA6B09"/>
    <w:rsid w:val="00EB0102"/>
    <w:rsid w:val="00EB12D6"/>
    <w:rsid w:val="00EB2D28"/>
    <w:rsid w:val="00EB4677"/>
    <w:rsid w:val="00EB5D7A"/>
    <w:rsid w:val="00EB730C"/>
    <w:rsid w:val="00EB789C"/>
    <w:rsid w:val="00EB7C3F"/>
    <w:rsid w:val="00EB7E0E"/>
    <w:rsid w:val="00EC64C4"/>
    <w:rsid w:val="00EC6B6D"/>
    <w:rsid w:val="00EC783B"/>
    <w:rsid w:val="00ED1F5A"/>
    <w:rsid w:val="00ED20DB"/>
    <w:rsid w:val="00ED4069"/>
    <w:rsid w:val="00ED4A73"/>
    <w:rsid w:val="00ED6293"/>
    <w:rsid w:val="00ED6967"/>
    <w:rsid w:val="00ED7073"/>
    <w:rsid w:val="00ED7C85"/>
    <w:rsid w:val="00ED7D30"/>
    <w:rsid w:val="00EE120E"/>
    <w:rsid w:val="00EE1C37"/>
    <w:rsid w:val="00EE1C86"/>
    <w:rsid w:val="00EE1D1F"/>
    <w:rsid w:val="00EE1DDE"/>
    <w:rsid w:val="00EE3311"/>
    <w:rsid w:val="00EE3450"/>
    <w:rsid w:val="00EE4169"/>
    <w:rsid w:val="00EF0564"/>
    <w:rsid w:val="00EF27DB"/>
    <w:rsid w:val="00EF3445"/>
    <w:rsid w:val="00EF5078"/>
    <w:rsid w:val="00EF5630"/>
    <w:rsid w:val="00F00007"/>
    <w:rsid w:val="00F00A16"/>
    <w:rsid w:val="00F048E2"/>
    <w:rsid w:val="00F051BC"/>
    <w:rsid w:val="00F05E35"/>
    <w:rsid w:val="00F07D59"/>
    <w:rsid w:val="00F10A15"/>
    <w:rsid w:val="00F11336"/>
    <w:rsid w:val="00F13AF1"/>
    <w:rsid w:val="00F14B1E"/>
    <w:rsid w:val="00F14DBA"/>
    <w:rsid w:val="00F15915"/>
    <w:rsid w:val="00F15917"/>
    <w:rsid w:val="00F20629"/>
    <w:rsid w:val="00F2094D"/>
    <w:rsid w:val="00F20CDA"/>
    <w:rsid w:val="00F21A41"/>
    <w:rsid w:val="00F21DEE"/>
    <w:rsid w:val="00F249B5"/>
    <w:rsid w:val="00F26C88"/>
    <w:rsid w:val="00F3008F"/>
    <w:rsid w:val="00F31B53"/>
    <w:rsid w:val="00F3219B"/>
    <w:rsid w:val="00F34D72"/>
    <w:rsid w:val="00F36764"/>
    <w:rsid w:val="00F37312"/>
    <w:rsid w:val="00F4019B"/>
    <w:rsid w:val="00F40372"/>
    <w:rsid w:val="00F4200A"/>
    <w:rsid w:val="00F42C96"/>
    <w:rsid w:val="00F44BDE"/>
    <w:rsid w:val="00F45490"/>
    <w:rsid w:val="00F470F0"/>
    <w:rsid w:val="00F4723F"/>
    <w:rsid w:val="00F505CC"/>
    <w:rsid w:val="00F52CF4"/>
    <w:rsid w:val="00F52D98"/>
    <w:rsid w:val="00F535E9"/>
    <w:rsid w:val="00F53EF4"/>
    <w:rsid w:val="00F54096"/>
    <w:rsid w:val="00F57A9E"/>
    <w:rsid w:val="00F57C4B"/>
    <w:rsid w:val="00F6051B"/>
    <w:rsid w:val="00F60D76"/>
    <w:rsid w:val="00F62C80"/>
    <w:rsid w:val="00F648FC"/>
    <w:rsid w:val="00F65465"/>
    <w:rsid w:val="00F6583F"/>
    <w:rsid w:val="00F6594F"/>
    <w:rsid w:val="00F66BFD"/>
    <w:rsid w:val="00F67AE0"/>
    <w:rsid w:val="00F67B64"/>
    <w:rsid w:val="00F70208"/>
    <w:rsid w:val="00F71190"/>
    <w:rsid w:val="00F729C0"/>
    <w:rsid w:val="00F72F8F"/>
    <w:rsid w:val="00F73DB4"/>
    <w:rsid w:val="00F7488D"/>
    <w:rsid w:val="00F75B9D"/>
    <w:rsid w:val="00F761C6"/>
    <w:rsid w:val="00F76F35"/>
    <w:rsid w:val="00F77126"/>
    <w:rsid w:val="00F806EF"/>
    <w:rsid w:val="00F82E68"/>
    <w:rsid w:val="00F83E1B"/>
    <w:rsid w:val="00F84978"/>
    <w:rsid w:val="00F853D4"/>
    <w:rsid w:val="00F86C01"/>
    <w:rsid w:val="00F905F7"/>
    <w:rsid w:val="00F90D69"/>
    <w:rsid w:val="00F91459"/>
    <w:rsid w:val="00F95BDD"/>
    <w:rsid w:val="00F96529"/>
    <w:rsid w:val="00F967E3"/>
    <w:rsid w:val="00F97093"/>
    <w:rsid w:val="00F975FA"/>
    <w:rsid w:val="00FA06AB"/>
    <w:rsid w:val="00FA11F2"/>
    <w:rsid w:val="00FA3C32"/>
    <w:rsid w:val="00FA3DB1"/>
    <w:rsid w:val="00FA41B8"/>
    <w:rsid w:val="00FA4702"/>
    <w:rsid w:val="00FA6EAE"/>
    <w:rsid w:val="00FA77D3"/>
    <w:rsid w:val="00FA7FA6"/>
    <w:rsid w:val="00FB103F"/>
    <w:rsid w:val="00FB1A05"/>
    <w:rsid w:val="00FB29B1"/>
    <w:rsid w:val="00FB50D1"/>
    <w:rsid w:val="00FC4D22"/>
    <w:rsid w:val="00FD0851"/>
    <w:rsid w:val="00FD0BB2"/>
    <w:rsid w:val="00FD0E74"/>
    <w:rsid w:val="00FD160E"/>
    <w:rsid w:val="00FD34E7"/>
    <w:rsid w:val="00FD5E03"/>
    <w:rsid w:val="00FD6445"/>
    <w:rsid w:val="00FD7D5F"/>
    <w:rsid w:val="00FE3FAC"/>
    <w:rsid w:val="00FE47EA"/>
    <w:rsid w:val="00FE4BD2"/>
    <w:rsid w:val="00FE51C9"/>
    <w:rsid w:val="00FE55FF"/>
    <w:rsid w:val="00FE57F4"/>
    <w:rsid w:val="00FF0191"/>
    <w:rsid w:val="00FF0A76"/>
    <w:rsid w:val="00FF25BC"/>
    <w:rsid w:val="00FF3523"/>
    <w:rsid w:val="00FF3877"/>
    <w:rsid w:val="00FF4E3F"/>
    <w:rsid w:val="00FF5A57"/>
    <w:rsid w:val="00FF5E0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513217"/>
  <w15:docId w15:val="{50DC272B-5306-402A-BF24-C156EA3B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73E7"/>
    <w:pPr>
      <w:spacing w:after="0" w:line="240" w:lineRule="auto"/>
    </w:pPr>
    <w:rPr>
      <w:rFonts w:ascii="Times New Roman" w:eastAsia="Times New Roman" w:hAnsi="Times New Roman" w:cs="Times New Roman"/>
      <w:sz w:val="24"/>
      <w:szCs w:val="24"/>
      <w:lang w:val="en-US"/>
    </w:rPr>
  </w:style>
  <w:style w:type="paragraph" w:styleId="1">
    <w:name w:val="heading 1"/>
    <w:basedOn w:val="a0"/>
    <w:next w:val="a0"/>
    <w:link w:val="10"/>
    <w:uiPriority w:val="9"/>
    <w:qFormat/>
    <w:rsid w:val="008B3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8F71BE"/>
    <w:pPr>
      <w:autoSpaceDE w:val="0"/>
      <w:autoSpaceDN w:val="0"/>
      <w:adjustRightInd w:val="0"/>
      <w:outlineLvl w:val="1"/>
    </w:pPr>
    <w:rPr>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8F71BE"/>
    <w:rPr>
      <w:rFonts w:ascii="Times New Roman" w:eastAsia="Times New Roman" w:hAnsi="Times New Roman" w:cs="Times New Roman"/>
      <w:sz w:val="24"/>
      <w:szCs w:val="24"/>
    </w:rPr>
  </w:style>
  <w:style w:type="paragraph" w:styleId="a4">
    <w:name w:val="Body Text Indent"/>
    <w:basedOn w:val="a0"/>
    <w:link w:val="a5"/>
    <w:rsid w:val="008F71BE"/>
    <w:pPr>
      <w:widowControl w:val="0"/>
      <w:shd w:val="clear" w:color="auto" w:fill="FFFFFF"/>
      <w:ind w:left="10"/>
      <w:jc w:val="both"/>
    </w:pPr>
    <w:rPr>
      <w:color w:val="000000"/>
      <w:kern w:val="20"/>
      <w:sz w:val="20"/>
    </w:rPr>
  </w:style>
  <w:style w:type="character" w:customStyle="1" w:styleId="a5">
    <w:name w:val="Основной текст с отступом Знак"/>
    <w:basedOn w:val="a1"/>
    <w:link w:val="a4"/>
    <w:rsid w:val="008F71BE"/>
    <w:rPr>
      <w:rFonts w:ascii="Times New Roman" w:eastAsia="Times New Roman" w:hAnsi="Times New Roman" w:cs="Times New Roman"/>
      <w:color w:val="000000"/>
      <w:kern w:val="20"/>
      <w:sz w:val="20"/>
      <w:szCs w:val="24"/>
      <w:shd w:val="clear" w:color="auto" w:fill="FFFFFF"/>
      <w:lang w:val="en-US"/>
    </w:rPr>
  </w:style>
  <w:style w:type="paragraph" w:styleId="21">
    <w:name w:val="Body Text Indent 2"/>
    <w:basedOn w:val="a0"/>
    <w:link w:val="22"/>
    <w:rsid w:val="008F71BE"/>
    <w:pPr>
      <w:widowControl w:val="0"/>
      <w:shd w:val="clear" w:color="auto" w:fill="FFFFFF"/>
      <w:tabs>
        <w:tab w:val="left" w:pos="3216"/>
      </w:tabs>
      <w:ind w:left="19"/>
      <w:jc w:val="both"/>
    </w:pPr>
    <w:rPr>
      <w:color w:val="000000"/>
      <w:sz w:val="20"/>
      <w:lang w:val="ru-RU"/>
    </w:rPr>
  </w:style>
  <w:style w:type="character" w:customStyle="1" w:styleId="22">
    <w:name w:val="Основной текст с отступом 2 Знак"/>
    <w:basedOn w:val="a1"/>
    <w:link w:val="21"/>
    <w:rsid w:val="008F71BE"/>
    <w:rPr>
      <w:rFonts w:ascii="Times New Roman" w:eastAsia="Times New Roman" w:hAnsi="Times New Roman" w:cs="Times New Roman"/>
      <w:color w:val="000000"/>
      <w:sz w:val="20"/>
      <w:szCs w:val="24"/>
      <w:shd w:val="clear" w:color="auto" w:fill="FFFFFF"/>
    </w:rPr>
  </w:style>
  <w:style w:type="paragraph" w:styleId="a6">
    <w:name w:val="Block Text"/>
    <w:basedOn w:val="a0"/>
    <w:rsid w:val="008F71BE"/>
    <w:pPr>
      <w:widowControl w:val="0"/>
      <w:shd w:val="clear" w:color="auto" w:fill="FFFFFF"/>
      <w:ind w:left="24" w:right="19"/>
      <w:jc w:val="both"/>
    </w:pPr>
    <w:rPr>
      <w:color w:val="000000"/>
      <w:kern w:val="22"/>
      <w:sz w:val="20"/>
      <w:lang w:val="ru-RU"/>
    </w:rPr>
  </w:style>
  <w:style w:type="paragraph" w:styleId="3">
    <w:name w:val="Body Text Indent 3"/>
    <w:basedOn w:val="a0"/>
    <w:link w:val="30"/>
    <w:rsid w:val="008F71BE"/>
    <w:pPr>
      <w:widowControl w:val="0"/>
      <w:shd w:val="clear" w:color="auto" w:fill="FFFFFF"/>
      <w:ind w:left="43"/>
    </w:pPr>
    <w:rPr>
      <w:b/>
      <w:bCs/>
      <w:color w:val="000000"/>
      <w:kern w:val="22"/>
      <w:sz w:val="20"/>
      <w:lang w:val="ru-RU"/>
    </w:rPr>
  </w:style>
  <w:style w:type="character" w:customStyle="1" w:styleId="30">
    <w:name w:val="Основной текст с отступом 3 Знак"/>
    <w:basedOn w:val="a1"/>
    <w:link w:val="3"/>
    <w:rsid w:val="008F71BE"/>
    <w:rPr>
      <w:rFonts w:ascii="Times New Roman" w:eastAsia="Times New Roman" w:hAnsi="Times New Roman" w:cs="Times New Roman"/>
      <w:b/>
      <w:bCs/>
      <w:color w:val="000000"/>
      <w:kern w:val="22"/>
      <w:sz w:val="20"/>
      <w:szCs w:val="24"/>
      <w:shd w:val="clear" w:color="auto" w:fill="FFFFFF"/>
    </w:rPr>
  </w:style>
  <w:style w:type="paragraph" w:styleId="a7">
    <w:name w:val="Body Text"/>
    <w:basedOn w:val="a0"/>
    <w:link w:val="a8"/>
    <w:rsid w:val="008F71BE"/>
    <w:pPr>
      <w:widowControl w:val="0"/>
      <w:shd w:val="clear" w:color="auto" w:fill="FFFFFF"/>
      <w:tabs>
        <w:tab w:val="left" w:pos="3187"/>
      </w:tabs>
      <w:jc w:val="both"/>
    </w:pPr>
    <w:rPr>
      <w:color w:val="000000"/>
      <w:kern w:val="22"/>
      <w:sz w:val="20"/>
      <w:lang w:val="ru-RU"/>
    </w:rPr>
  </w:style>
  <w:style w:type="character" w:customStyle="1" w:styleId="a8">
    <w:name w:val="Основной текст Знак"/>
    <w:basedOn w:val="a1"/>
    <w:link w:val="a7"/>
    <w:rsid w:val="008F71BE"/>
    <w:rPr>
      <w:rFonts w:ascii="Times New Roman" w:eastAsia="Times New Roman" w:hAnsi="Times New Roman" w:cs="Times New Roman"/>
      <w:color w:val="000000"/>
      <w:kern w:val="22"/>
      <w:sz w:val="20"/>
      <w:szCs w:val="24"/>
      <w:shd w:val="clear" w:color="auto" w:fill="FFFFFF"/>
    </w:rPr>
  </w:style>
  <w:style w:type="paragraph" w:customStyle="1" w:styleId="a9">
    <w:name w:val="Îáû÷íûé"/>
    <w:rsid w:val="008F71BE"/>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4"/>
      <w:szCs w:val="20"/>
      <w:lang w:val="en-US" w:eastAsia="ru-RU"/>
    </w:rPr>
  </w:style>
  <w:style w:type="paragraph" w:styleId="aa">
    <w:name w:val="No Spacing"/>
    <w:link w:val="ab"/>
    <w:uiPriority w:val="1"/>
    <w:qFormat/>
    <w:rsid w:val="008F71BE"/>
    <w:pPr>
      <w:spacing w:after="0" w:line="240" w:lineRule="auto"/>
    </w:pPr>
    <w:rPr>
      <w:rFonts w:ascii="Calibri" w:eastAsia="Calibri" w:hAnsi="Calibri" w:cs="Times New Roman"/>
    </w:rPr>
  </w:style>
  <w:style w:type="character" w:customStyle="1" w:styleId="ac">
    <w:name w:val="Текст Знак"/>
    <w:basedOn w:val="a1"/>
    <w:link w:val="ad"/>
    <w:locked/>
    <w:rsid w:val="008F71BE"/>
    <w:rPr>
      <w:rFonts w:ascii="Consolas" w:hAnsi="Consolas"/>
    </w:rPr>
  </w:style>
  <w:style w:type="paragraph" w:styleId="ad">
    <w:name w:val="Plain Text"/>
    <w:basedOn w:val="a0"/>
    <w:link w:val="ac"/>
    <w:rsid w:val="008F71BE"/>
    <w:rPr>
      <w:rFonts w:ascii="Consolas" w:eastAsiaTheme="minorHAnsi" w:hAnsi="Consolas" w:cstheme="minorBidi"/>
      <w:sz w:val="22"/>
      <w:szCs w:val="22"/>
      <w:lang w:val="ru-RU"/>
    </w:rPr>
  </w:style>
  <w:style w:type="character" w:customStyle="1" w:styleId="11">
    <w:name w:val="Текст Знак1"/>
    <w:basedOn w:val="a1"/>
    <w:uiPriority w:val="99"/>
    <w:semiHidden/>
    <w:rsid w:val="008F71BE"/>
    <w:rPr>
      <w:rFonts w:ascii="Consolas" w:eastAsia="Times New Roman" w:hAnsi="Consolas" w:cs="Times New Roman"/>
      <w:sz w:val="21"/>
      <w:szCs w:val="21"/>
      <w:lang w:val="en-US"/>
    </w:rPr>
  </w:style>
  <w:style w:type="paragraph" w:styleId="ae">
    <w:name w:val="Balloon Text"/>
    <w:basedOn w:val="a0"/>
    <w:link w:val="af"/>
    <w:uiPriority w:val="99"/>
    <w:semiHidden/>
    <w:unhideWhenUsed/>
    <w:rsid w:val="008F71BE"/>
    <w:rPr>
      <w:rFonts w:ascii="Tahoma" w:hAnsi="Tahoma" w:cs="Tahoma"/>
      <w:sz w:val="16"/>
      <w:szCs w:val="16"/>
    </w:rPr>
  </w:style>
  <w:style w:type="character" w:customStyle="1" w:styleId="af">
    <w:name w:val="Текст выноски Знак"/>
    <w:basedOn w:val="a1"/>
    <w:link w:val="ae"/>
    <w:uiPriority w:val="99"/>
    <w:semiHidden/>
    <w:rsid w:val="008F71BE"/>
    <w:rPr>
      <w:rFonts w:ascii="Tahoma" w:eastAsia="Times New Roman" w:hAnsi="Tahoma" w:cs="Tahoma"/>
      <w:sz w:val="16"/>
      <w:szCs w:val="16"/>
      <w:lang w:val="en-US"/>
    </w:rPr>
  </w:style>
  <w:style w:type="character" w:styleId="af0">
    <w:name w:val="annotation reference"/>
    <w:basedOn w:val="a1"/>
    <w:unhideWhenUsed/>
    <w:rsid w:val="008F71BE"/>
    <w:rPr>
      <w:sz w:val="16"/>
      <w:szCs w:val="16"/>
    </w:rPr>
  </w:style>
  <w:style w:type="paragraph" w:styleId="af1">
    <w:name w:val="annotation text"/>
    <w:basedOn w:val="a0"/>
    <w:link w:val="af2"/>
    <w:unhideWhenUsed/>
    <w:rsid w:val="008F71BE"/>
    <w:rPr>
      <w:sz w:val="20"/>
      <w:szCs w:val="20"/>
    </w:rPr>
  </w:style>
  <w:style w:type="character" w:customStyle="1" w:styleId="af2">
    <w:name w:val="Текст примечания Знак"/>
    <w:basedOn w:val="a1"/>
    <w:link w:val="af1"/>
    <w:rsid w:val="008F71BE"/>
    <w:rPr>
      <w:rFonts w:ascii="Times New Roman" w:eastAsia="Times New Roman" w:hAnsi="Times New Roman" w:cs="Times New Roman"/>
      <w:sz w:val="20"/>
      <w:szCs w:val="20"/>
      <w:lang w:val="en-US"/>
    </w:rPr>
  </w:style>
  <w:style w:type="paragraph" w:styleId="af3">
    <w:name w:val="annotation subject"/>
    <w:basedOn w:val="af1"/>
    <w:next w:val="af1"/>
    <w:link w:val="af4"/>
    <w:uiPriority w:val="99"/>
    <w:semiHidden/>
    <w:unhideWhenUsed/>
    <w:rsid w:val="008F71BE"/>
    <w:rPr>
      <w:b/>
      <w:bCs/>
    </w:rPr>
  </w:style>
  <w:style w:type="character" w:customStyle="1" w:styleId="af4">
    <w:name w:val="Тема примечания Знак"/>
    <w:basedOn w:val="af2"/>
    <w:link w:val="af3"/>
    <w:uiPriority w:val="99"/>
    <w:semiHidden/>
    <w:rsid w:val="008F71BE"/>
    <w:rPr>
      <w:rFonts w:ascii="Times New Roman" w:eastAsia="Times New Roman" w:hAnsi="Times New Roman" w:cs="Times New Roman"/>
      <w:b/>
      <w:bCs/>
      <w:sz w:val="20"/>
      <w:szCs w:val="20"/>
      <w:lang w:val="en-US"/>
    </w:rPr>
  </w:style>
  <w:style w:type="paragraph" w:styleId="af5">
    <w:name w:val="List Paragraph"/>
    <w:basedOn w:val="a0"/>
    <w:uiPriority w:val="34"/>
    <w:qFormat/>
    <w:rsid w:val="008F71BE"/>
    <w:pPr>
      <w:ind w:left="720"/>
      <w:contextualSpacing/>
    </w:pPr>
  </w:style>
  <w:style w:type="paragraph" w:styleId="af6">
    <w:name w:val="Revision"/>
    <w:hidden/>
    <w:uiPriority w:val="99"/>
    <w:semiHidden/>
    <w:rsid w:val="008F71BE"/>
    <w:pPr>
      <w:spacing w:after="0" w:line="240" w:lineRule="auto"/>
    </w:pPr>
    <w:rPr>
      <w:rFonts w:ascii="Times New Roman" w:eastAsia="Times New Roman" w:hAnsi="Times New Roman" w:cs="Times New Roman"/>
      <w:sz w:val="24"/>
      <w:szCs w:val="24"/>
      <w:lang w:val="en-US"/>
    </w:rPr>
  </w:style>
  <w:style w:type="paragraph" w:customStyle="1" w:styleId="12">
    <w:name w:val="Абзац списка1"/>
    <w:basedOn w:val="a0"/>
    <w:rsid w:val="008F71BE"/>
    <w:pPr>
      <w:ind w:left="720"/>
      <w:contextualSpacing/>
    </w:pPr>
    <w:rPr>
      <w:rFonts w:eastAsia="Calibri"/>
    </w:rPr>
  </w:style>
  <w:style w:type="character" w:customStyle="1" w:styleId="hps">
    <w:name w:val="hps"/>
    <w:basedOn w:val="a1"/>
    <w:rsid w:val="007C6456"/>
  </w:style>
  <w:style w:type="paragraph" w:styleId="af7">
    <w:name w:val="header"/>
    <w:basedOn w:val="a0"/>
    <w:link w:val="af8"/>
    <w:uiPriority w:val="99"/>
    <w:unhideWhenUsed/>
    <w:rsid w:val="002F369D"/>
    <w:pPr>
      <w:tabs>
        <w:tab w:val="center" w:pos="4677"/>
        <w:tab w:val="right" w:pos="9355"/>
      </w:tabs>
    </w:pPr>
  </w:style>
  <w:style w:type="character" w:customStyle="1" w:styleId="af8">
    <w:name w:val="Верхний колонтитул Знак"/>
    <w:basedOn w:val="a1"/>
    <w:link w:val="af7"/>
    <w:uiPriority w:val="99"/>
    <w:rsid w:val="002F369D"/>
    <w:rPr>
      <w:rFonts w:ascii="Times New Roman" w:eastAsia="Times New Roman" w:hAnsi="Times New Roman" w:cs="Times New Roman"/>
      <w:sz w:val="24"/>
      <w:szCs w:val="24"/>
      <w:lang w:val="en-US"/>
    </w:rPr>
  </w:style>
  <w:style w:type="paragraph" w:styleId="af9">
    <w:name w:val="footer"/>
    <w:basedOn w:val="a0"/>
    <w:link w:val="afa"/>
    <w:uiPriority w:val="99"/>
    <w:unhideWhenUsed/>
    <w:rsid w:val="002F369D"/>
    <w:pPr>
      <w:tabs>
        <w:tab w:val="center" w:pos="4677"/>
        <w:tab w:val="right" w:pos="9355"/>
      </w:tabs>
    </w:pPr>
  </w:style>
  <w:style w:type="character" w:customStyle="1" w:styleId="afa">
    <w:name w:val="Нижний колонтитул Знак"/>
    <w:basedOn w:val="a1"/>
    <w:link w:val="af9"/>
    <w:uiPriority w:val="99"/>
    <w:rsid w:val="002F369D"/>
    <w:rPr>
      <w:rFonts w:ascii="Times New Roman" w:eastAsia="Times New Roman" w:hAnsi="Times New Roman" w:cs="Times New Roman"/>
      <w:sz w:val="24"/>
      <w:szCs w:val="24"/>
      <w:lang w:val="en-US"/>
    </w:rPr>
  </w:style>
  <w:style w:type="character" w:styleId="afb">
    <w:name w:val="Hyperlink"/>
    <w:basedOn w:val="a1"/>
    <w:uiPriority w:val="99"/>
    <w:unhideWhenUsed/>
    <w:rsid w:val="00587465"/>
    <w:rPr>
      <w:color w:val="0000FF"/>
      <w:u w:val="single"/>
    </w:rPr>
  </w:style>
  <w:style w:type="paragraph" w:customStyle="1" w:styleId="afc">
    <w:name w:val="Стиль"/>
    <w:uiPriority w:val="99"/>
    <w:rsid w:val="00797D60"/>
    <w:pPr>
      <w:spacing w:after="0" w:line="240" w:lineRule="auto"/>
    </w:pPr>
    <w:rPr>
      <w:rFonts w:ascii="Times New Roman" w:eastAsia="Times New Roman" w:hAnsi="Times New Roman" w:cs="Times New Roman"/>
      <w:sz w:val="20"/>
      <w:szCs w:val="20"/>
      <w:lang w:eastAsia="ru-RU"/>
    </w:rPr>
  </w:style>
  <w:style w:type="paragraph" w:customStyle="1" w:styleId="DocumentText">
    <w:name w:val="Document Text"/>
    <w:basedOn w:val="a0"/>
    <w:uiPriority w:val="99"/>
    <w:rsid w:val="00797D60"/>
    <w:pPr>
      <w:spacing w:before="240"/>
      <w:jc w:val="both"/>
    </w:pPr>
    <w:rPr>
      <w:rFonts w:eastAsia="SimSun"/>
      <w:sz w:val="22"/>
      <w:lang w:val="en-GB" w:eastAsia="zh-CN"/>
    </w:rPr>
  </w:style>
  <w:style w:type="character" w:customStyle="1" w:styleId="afd">
    <w:name w:val="Основной текст_"/>
    <w:basedOn w:val="a1"/>
    <w:link w:val="13"/>
    <w:rsid w:val="00017660"/>
    <w:rPr>
      <w:rFonts w:ascii="Tahoma" w:eastAsia="Tahoma" w:hAnsi="Tahoma" w:cs="Tahoma"/>
      <w:w w:val="200"/>
      <w:sz w:val="16"/>
      <w:szCs w:val="16"/>
      <w:shd w:val="clear" w:color="auto" w:fill="FFFFFF"/>
    </w:rPr>
  </w:style>
  <w:style w:type="character" w:customStyle="1" w:styleId="-1pt">
    <w:name w:val="Основной текст + Интервал -1 pt"/>
    <w:basedOn w:val="afd"/>
    <w:rsid w:val="00017660"/>
    <w:rPr>
      <w:rFonts w:ascii="Tahoma" w:eastAsia="Tahoma" w:hAnsi="Tahoma" w:cs="Tahoma"/>
      <w:spacing w:val="-20"/>
      <w:w w:val="200"/>
      <w:sz w:val="16"/>
      <w:szCs w:val="16"/>
      <w:shd w:val="clear" w:color="auto" w:fill="FFFFFF"/>
    </w:rPr>
  </w:style>
  <w:style w:type="character" w:customStyle="1" w:styleId="-1pt100">
    <w:name w:val="Основной текст + Малые прописные;Интервал -1 pt;Масштаб 100%"/>
    <w:basedOn w:val="afd"/>
    <w:rsid w:val="00017660"/>
    <w:rPr>
      <w:rFonts w:ascii="Tahoma" w:eastAsia="Tahoma" w:hAnsi="Tahoma" w:cs="Tahoma"/>
      <w:smallCaps/>
      <w:spacing w:val="-20"/>
      <w:w w:val="100"/>
      <w:sz w:val="16"/>
      <w:szCs w:val="16"/>
      <w:shd w:val="clear" w:color="auto" w:fill="FFFFFF"/>
    </w:rPr>
  </w:style>
  <w:style w:type="paragraph" w:customStyle="1" w:styleId="13">
    <w:name w:val="Основной текст1"/>
    <w:basedOn w:val="a0"/>
    <w:link w:val="afd"/>
    <w:rsid w:val="00017660"/>
    <w:pPr>
      <w:shd w:val="clear" w:color="auto" w:fill="FFFFFF"/>
      <w:spacing w:before="360" w:line="288" w:lineRule="exact"/>
      <w:jc w:val="both"/>
    </w:pPr>
    <w:rPr>
      <w:rFonts w:ascii="Tahoma" w:eastAsia="Tahoma" w:hAnsi="Tahoma" w:cs="Tahoma"/>
      <w:w w:val="200"/>
      <w:sz w:val="16"/>
      <w:szCs w:val="16"/>
      <w:lang w:val="ru-RU"/>
    </w:rPr>
  </w:style>
  <w:style w:type="paragraph" w:customStyle="1" w:styleId="alpha2">
    <w:name w:val="alpha 2"/>
    <w:basedOn w:val="a0"/>
    <w:rsid w:val="00B14923"/>
    <w:pPr>
      <w:widowControl w:val="0"/>
      <w:tabs>
        <w:tab w:val="left" w:pos="680"/>
      </w:tabs>
      <w:spacing w:after="140" w:line="290" w:lineRule="auto"/>
      <w:ind w:left="680" w:hanging="680"/>
      <w:jc w:val="both"/>
    </w:pPr>
    <w:rPr>
      <w:rFonts w:ascii="Arial" w:hAnsi="Arial"/>
      <w:kern w:val="20"/>
      <w:sz w:val="20"/>
      <w:szCs w:val="20"/>
      <w:lang w:val="ru-RU" w:eastAsia="ru-RU"/>
    </w:rPr>
  </w:style>
  <w:style w:type="paragraph" w:customStyle="1" w:styleId="Level2">
    <w:name w:val="Level 2"/>
    <w:basedOn w:val="a0"/>
    <w:rsid w:val="00766122"/>
    <w:pPr>
      <w:widowControl w:val="0"/>
      <w:tabs>
        <w:tab w:val="left" w:pos="1247"/>
      </w:tabs>
      <w:spacing w:after="140" w:line="290" w:lineRule="auto"/>
      <w:ind w:left="1247" w:hanging="680"/>
      <w:jc w:val="both"/>
    </w:pPr>
    <w:rPr>
      <w:rFonts w:ascii="Arial" w:hAnsi="Arial"/>
      <w:kern w:val="20"/>
      <w:sz w:val="20"/>
      <w:szCs w:val="20"/>
      <w:lang w:val="ru-RU" w:eastAsia="ru-RU"/>
    </w:rPr>
  </w:style>
  <w:style w:type="paragraph" w:customStyle="1" w:styleId="MA">
    <w:name w:val="MA"/>
    <w:rsid w:val="00766122"/>
    <w:pPr>
      <w:spacing w:after="0" w:line="240" w:lineRule="atLeast"/>
      <w:ind w:left="426" w:hanging="426"/>
      <w:jc w:val="both"/>
    </w:pPr>
    <w:rPr>
      <w:rFonts w:ascii="Times" w:eastAsia="Times New Roman" w:hAnsi="Times" w:cs="Times New Roman"/>
      <w:szCs w:val="20"/>
      <w:lang w:val="fr-FR" w:eastAsia="fr-FR"/>
    </w:rPr>
  </w:style>
  <w:style w:type="paragraph" w:styleId="HTML">
    <w:name w:val="HTML Preformatted"/>
    <w:basedOn w:val="a0"/>
    <w:link w:val="HTML0"/>
    <w:uiPriority w:val="99"/>
    <w:semiHidden/>
    <w:unhideWhenUsed/>
    <w:rsid w:val="00B32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semiHidden/>
    <w:rsid w:val="00B32B47"/>
    <w:rPr>
      <w:rFonts w:ascii="Courier New" w:eastAsia="Times New Roman" w:hAnsi="Courier New" w:cs="Courier New"/>
      <w:sz w:val="20"/>
      <w:szCs w:val="20"/>
      <w:lang w:eastAsia="ru-RU"/>
    </w:rPr>
  </w:style>
  <w:style w:type="paragraph" w:customStyle="1" w:styleId="5">
    <w:name w:val="Основной текст (5)"/>
    <w:basedOn w:val="a0"/>
    <w:link w:val="50"/>
    <w:uiPriority w:val="99"/>
    <w:rsid w:val="009E3CAF"/>
    <w:pPr>
      <w:widowControl w:val="0"/>
      <w:shd w:val="clear" w:color="auto" w:fill="FFFFFF"/>
      <w:spacing w:line="398" w:lineRule="exact"/>
      <w:ind w:hanging="1980"/>
    </w:pPr>
    <w:rPr>
      <w:rFonts w:eastAsiaTheme="minorHAnsi" w:cstheme="minorBidi"/>
      <w:b/>
      <w:sz w:val="22"/>
      <w:szCs w:val="22"/>
      <w:lang w:val="ru-RU"/>
    </w:rPr>
  </w:style>
  <w:style w:type="character" w:customStyle="1" w:styleId="50">
    <w:name w:val="Основной текст (5)_"/>
    <w:link w:val="5"/>
    <w:uiPriority w:val="99"/>
    <w:locked/>
    <w:rsid w:val="009E3CAF"/>
    <w:rPr>
      <w:rFonts w:ascii="Times New Roman" w:hAnsi="Times New Roman"/>
      <w:b/>
      <w:shd w:val="clear" w:color="auto" w:fill="FFFFFF"/>
    </w:rPr>
  </w:style>
  <w:style w:type="character" w:styleId="afe">
    <w:name w:val="Emphasis"/>
    <w:basedOn w:val="a1"/>
    <w:uiPriority w:val="20"/>
    <w:qFormat/>
    <w:rsid w:val="00BF19AC"/>
    <w:rPr>
      <w:i/>
      <w:iCs/>
    </w:rPr>
  </w:style>
  <w:style w:type="character" w:customStyle="1" w:styleId="10">
    <w:name w:val="Заголовок 1 Знак"/>
    <w:basedOn w:val="a1"/>
    <w:link w:val="1"/>
    <w:uiPriority w:val="9"/>
    <w:rsid w:val="008B309A"/>
    <w:rPr>
      <w:rFonts w:asciiTheme="majorHAnsi" w:eastAsiaTheme="majorEastAsia" w:hAnsiTheme="majorHAnsi" w:cstheme="majorBidi"/>
      <w:b/>
      <w:bCs/>
      <w:color w:val="365F91" w:themeColor="accent1" w:themeShade="BF"/>
      <w:sz w:val="28"/>
      <w:szCs w:val="28"/>
      <w:lang w:val="en-US"/>
    </w:rPr>
  </w:style>
  <w:style w:type="paragraph" w:styleId="23">
    <w:name w:val="Body Text 2"/>
    <w:basedOn w:val="a0"/>
    <w:link w:val="24"/>
    <w:uiPriority w:val="99"/>
    <w:unhideWhenUsed/>
    <w:rsid w:val="007A53F7"/>
    <w:pPr>
      <w:spacing w:after="120" w:line="480" w:lineRule="auto"/>
    </w:pPr>
  </w:style>
  <w:style w:type="character" w:customStyle="1" w:styleId="24">
    <w:name w:val="Основной текст 2 Знак"/>
    <w:basedOn w:val="a1"/>
    <w:link w:val="23"/>
    <w:uiPriority w:val="99"/>
    <w:rsid w:val="007A53F7"/>
    <w:rPr>
      <w:rFonts w:ascii="Times New Roman" w:eastAsia="Times New Roman" w:hAnsi="Times New Roman" w:cs="Times New Roman"/>
      <w:sz w:val="24"/>
      <w:szCs w:val="24"/>
      <w:lang w:val="en-US"/>
    </w:rPr>
  </w:style>
  <w:style w:type="character" w:customStyle="1" w:styleId="DeltaViewDeletion">
    <w:name w:val="DeltaView Deletion"/>
    <w:rsid w:val="00875B77"/>
    <w:rPr>
      <w:strike/>
      <w:color w:val="FF0000"/>
      <w:spacing w:val="0"/>
    </w:rPr>
  </w:style>
  <w:style w:type="paragraph" w:customStyle="1" w:styleId="14">
    <w:name w:val="Обычный1"/>
    <w:rsid w:val="002B5902"/>
    <w:pPr>
      <w:spacing w:after="0" w:line="240" w:lineRule="auto"/>
    </w:pPr>
    <w:rPr>
      <w:rFonts w:ascii="Times New Roman" w:eastAsia="Times New Roman" w:hAnsi="Times New Roman" w:cs="Times New Roman"/>
      <w:snapToGrid w:val="0"/>
      <w:sz w:val="20"/>
      <w:szCs w:val="20"/>
      <w:lang w:eastAsia="ru-RU"/>
    </w:rPr>
  </w:style>
  <w:style w:type="character" w:customStyle="1" w:styleId="notranslate">
    <w:name w:val="notranslate"/>
    <w:rsid w:val="002B5902"/>
  </w:style>
  <w:style w:type="paragraph" w:customStyle="1" w:styleId="25">
    <w:name w:val="Обычный2"/>
    <w:basedOn w:val="a0"/>
    <w:rsid w:val="002B5902"/>
    <w:pPr>
      <w:spacing w:line="240" w:lineRule="atLeast"/>
    </w:pPr>
    <w:rPr>
      <w:sz w:val="20"/>
      <w:szCs w:val="20"/>
      <w:lang w:val="ru-RU" w:eastAsia="ru-RU"/>
    </w:rPr>
  </w:style>
  <w:style w:type="character" w:customStyle="1" w:styleId="normalchar1">
    <w:name w:val="normal__char1"/>
    <w:rsid w:val="002B5902"/>
    <w:rPr>
      <w:rFonts w:ascii="Times New Roman" w:hAnsi="Times New Roman" w:cs="Times New Roman" w:hint="default"/>
      <w:sz w:val="20"/>
      <w:szCs w:val="20"/>
    </w:rPr>
  </w:style>
  <w:style w:type="paragraph" w:customStyle="1" w:styleId="AONormal">
    <w:name w:val="AONormal"/>
    <w:link w:val="AONormalChar"/>
    <w:rsid w:val="00E40417"/>
    <w:pPr>
      <w:spacing w:after="0" w:line="260" w:lineRule="atLeast"/>
    </w:pPr>
    <w:rPr>
      <w:rFonts w:ascii="Times New Roman" w:eastAsia="SimSun" w:hAnsi="Times New Roman" w:cs="Times New Roman"/>
    </w:rPr>
  </w:style>
  <w:style w:type="character" w:customStyle="1" w:styleId="AONormalChar">
    <w:name w:val="AONormal Char"/>
    <w:link w:val="AONormal"/>
    <w:rsid w:val="00E40417"/>
    <w:rPr>
      <w:rFonts w:ascii="Times New Roman" w:eastAsia="SimSun" w:hAnsi="Times New Roman" w:cs="Times New Roman"/>
    </w:rPr>
  </w:style>
  <w:style w:type="character" w:customStyle="1" w:styleId="ab">
    <w:name w:val="Без интервала Знак"/>
    <w:link w:val="aa"/>
    <w:uiPriority w:val="1"/>
    <w:rsid w:val="009452E2"/>
    <w:rPr>
      <w:rFonts w:ascii="Calibri" w:eastAsia="Calibri" w:hAnsi="Calibri" w:cs="Times New Roman"/>
    </w:rPr>
  </w:style>
  <w:style w:type="paragraph" w:styleId="a">
    <w:name w:val="List Bullet"/>
    <w:basedOn w:val="a0"/>
    <w:unhideWhenUsed/>
    <w:rsid w:val="00273775"/>
    <w:pPr>
      <w:numPr>
        <w:numId w:val="4"/>
      </w:numPr>
    </w:pPr>
    <w:rPr>
      <w:lang w:val="ru-RU" w:eastAsia="ru-RU"/>
    </w:rPr>
  </w:style>
  <w:style w:type="paragraph" w:customStyle="1" w:styleId="AODocTxt">
    <w:name w:val="AODocTxt"/>
    <w:basedOn w:val="a0"/>
    <w:link w:val="AODocTxtChar"/>
    <w:rsid w:val="009E2524"/>
    <w:pPr>
      <w:numPr>
        <w:numId w:val="5"/>
      </w:numPr>
      <w:spacing w:before="240" w:line="260" w:lineRule="atLeast"/>
      <w:jc w:val="both"/>
    </w:pPr>
    <w:rPr>
      <w:rFonts w:eastAsia="SimSun"/>
      <w:sz w:val="22"/>
      <w:szCs w:val="22"/>
      <w:lang w:val="en-GB"/>
    </w:rPr>
  </w:style>
  <w:style w:type="paragraph" w:customStyle="1" w:styleId="AODocTxtL1">
    <w:name w:val="AODocTxtL1"/>
    <w:basedOn w:val="AODocTxt"/>
    <w:rsid w:val="009E2524"/>
    <w:pPr>
      <w:numPr>
        <w:ilvl w:val="1"/>
      </w:numPr>
      <w:tabs>
        <w:tab w:val="num" w:pos="360"/>
        <w:tab w:val="num" w:pos="1118"/>
      </w:tabs>
      <w:ind w:left="1118" w:hanging="360"/>
    </w:pPr>
  </w:style>
  <w:style w:type="paragraph" w:customStyle="1" w:styleId="AODocTxtL2">
    <w:name w:val="AODocTxtL2"/>
    <w:basedOn w:val="AODocTxt"/>
    <w:rsid w:val="009E2524"/>
    <w:pPr>
      <w:numPr>
        <w:ilvl w:val="2"/>
      </w:numPr>
      <w:tabs>
        <w:tab w:val="num" w:pos="360"/>
        <w:tab w:val="num" w:pos="1838"/>
      </w:tabs>
      <w:ind w:left="1838" w:hanging="180"/>
    </w:pPr>
  </w:style>
  <w:style w:type="paragraph" w:customStyle="1" w:styleId="AODocTxtL3">
    <w:name w:val="AODocTxtL3"/>
    <w:basedOn w:val="AODocTxt"/>
    <w:rsid w:val="009E2524"/>
    <w:pPr>
      <w:numPr>
        <w:ilvl w:val="3"/>
      </w:numPr>
      <w:tabs>
        <w:tab w:val="num" w:pos="360"/>
        <w:tab w:val="num" w:pos="2558"/>
      </w:tabs>
      <w:ind w:left="2558" w:hanging="360"/>
    </w:pPr>
  </w:style>
  <w:style w:type="paragraph" w:customStyle="1" w:styleId="AODocTxtL4">
    <w:name w:val="AODocTxtL4"/>
    <w:basedOn w:val="AODocTxt"/>
    <w:rsid w:val="009E2524"/>
    <w:pPr>
      <w:numPr>
        <w:ilvl w:val="4"/>
      </w:numPr>
      <w:tabs>
        <w:tab w:val="num" w:pos="360"/>
        <w:tab w:val="num" w:pos="3278"/>
      </w:tabs>
      <w:ind w:left="3278" w:hanging="360"/>
    </w:pPr>
  </w:style>
  <w:style w:type="paragraph" w:customStyle="1" w:styleId="AODocTxtL5">
    <w:name w:val="AODocTxtL5"/>
    <w:basedOn w:val="AODocTxt"/>
    <w:rsid w:val="009E2524"/>
    <w:pPr>
      <w:numPr>
        <w:ilvl w:val="5"/>
      </w:numPr>
      <w:tabs>
        <w:tab w:val="num" w:pos="360"/>
        <w:tab w:val="num" w:pos="3998"/>
      </w:tabs>
      <w:ind w:left="3998" w:hanging="180"/>
    </w:pPr>
  </w:style>
  <w:style w:type="paragraph" w:customStyle="1" w:styleId="AODocTxtL6">
    <w:name w:val="AODocTxtL6"/>
    <w:basedOn w:val="AODocTxt"/>
    <w:rsid w:val="009E2524"/>
    <w:pPr>
      <w:numPr>
        <w:ilvl w:val="6"/>
      </w:numPr>
      <w:tabs>
        <w:tab w:val="num" w:pos="360"/>
        <w:tab w:val="num" w:pos="4718"/>
      </w:tabs>
      <w:ind w:left="4718" w:hanging="360"/>
    </w:pPr>
  </w:style>
  <w:style w:type="paragraph" w:customStyle="1" w:styleId="AODocTxtL7">
    <w:name w:val="AODocTxtL7"/>
    <w:basedOn w:val="AODocTxt"/>
    <w:rsid w:val="009E2524"/>
    <w:pPr>
      <w:numPr>
        <w:ilvl w:val="7"/>
      </w:numPr>
      <w:tabs>
        <w:tab w:val="num" w:pos="360"/>
        <w:tab w:val="num" w:pos="5438"/>
      </w:tabs>
      <w:ind w:left="5438" w:hanging="360"/>
    </w:pPr>
  </w:style>
  <w:style w:type="paragraph" w:customStyle="1" w:styleId="AODocTxtL8">
    <w:name w:val="AODocTxtL8"/>
    <w:basedOn w:val="AODocTxt"/>
    <w:rsid w:val="009E2524"/>
    <w:pPr>
      <w:numPr>
        <w:ilvl w:val="8"/>
      </w:numPr>
      <w:tabs>
        <w:tab w:val="num" w:pos="360"/>
        <w:tab w:val="num" w:pos="6158"/>
      </w:tabs>
      <w:ind w:left="6158" w:hanging="180"/>
    </w:pPr>
  </w:style>
  <w:style w:type="paragraph" w:customStyle="1" w:styleId="AOHead1">
    <w:name w:val="AOHead1"/>
    <w:basedOn w:val="a0"/>
    <w:next w:val="AODocTxtL1"/>
    <w:rsid w:val="009E2524"/>
    <w:pPr>
      <w:keepNext/>
      <w:numPr>
        <w:numId w:val="6"/>
      </w:numPr>
      <w:spacing w:before="240" w:line="260" w:lineRule="atLeast"/>
      <w:jc w:val="both"/>
      <w:outlineLvl w:val="0"/>
    </w:pPr>
    <w:rPr>
      <w:rFonts w:eastAsia="SimSun"/>
      <w:b/>
      <w:caps/>
      <w:kern w:val="28"/>
      <w:sz w:val="22"/>
      <w:szCs w:val="22"/>
      <w:lang w:val="en-GB"/>
    </w:rPr>
  </w:style>
  <w:style w:type="paragraph" w:customStyle="1" w:styleId="AOHead2">
    <w:name w:val="AOHead2"/>
    <w:basedOn w:val="a0"/>
    <w:next w:val="AODocTxtL1"/>
    <w:rsid w:val="009E2524"/>
    <w:pPr>
      <w:keepNext/>
      <w:numPr>
        <w:ilvl w:val="1"/>
        <w:numId w:val="6"/>
      </w:numPr>
      <w:spacing w:before="240" w:line="260" w:lineRule="atLeast"/>
      <w:jc w:val="both"/>
      <w:outlineLvl w:val="1"/>
    </w:pPr>
    <w:rPr>
      <w:rFonts w:eastAsia="SimSun"/>
      <w:b/>
      <w:sz w:val="22"/>
      <w:szCs w:val="22"/>
      <w:lang w:val="en-GB"/>
    </w:rPr>
  </w:style>
  <w:style w:type="paragraph" w:customStyle="1" w:styleId="AOHead3">
    <w:name w:val="AOHead3"/>
    <w:basedOn w:val="a0"/>
    <w:next w:val="AODocTxtL2"/>
    <w:rsid w:val="009E2524"/>
    <w:pPr>
      <w:numPr>
        <w:ilvl w:val="2"/>
        <w:numId w:val="6"/>
      </w:numPr>
      <w:spacing w:before="240" w:line="260" w:lineRule="atLeast"/>
      <w:jc w:val="both"/>
      <w:outlineLvl w:val="2"/>
    </w:pPr>
    <w:rPr>
      <w:rFonts w:eastAsia="SimSun"/>
      <w:sz w:val="22"/>
      <w:szCs w:val="22"/>
      <w:lang w:val="en-GB"/>
    </w:rPr>
  </w:style>
  <w:style w:type="paragraph" w:customStyle="1" w:styleId="AOHead4">
    <w:name w:val="AOHead4"/>
    <w:basedOn w:val="a0"/>
    <w:next w:val="AODocTxtL3"/>
    <w:rsid w:val="009E2524"/>
    <w:pPr>
      <w:numPr>
        <w:ilvl w:val="3"/>
        <w:numId w:val="6"/>
      </w:numPr>
      <w:spacing w:before="240" w:line="260" w:lineRule="atLeast"/>
      <w:jc w:val="both"/>
      <w:outlineLvl w:val="3"/>
    </w:pPr>
    <w:rPr>
      <w:rFonts w:eastAsia="SimSun"/>
      <w:sz w:val="22"/>
      <w:szCs w:val="22"/>
      <w:lang w:val="en-GB"/>
    </w:rPr>
  </w:style>
  <w:style w:type="paragraph" w:customStyle="1" w:styleId="AOHead5">
    <w:name w:val="AOHead5"/>
    <w:basedOn w:val="a0"/>
    <w:next w:val="AODocTxtL4"/>
    <w:rsid w:val="009E2524"/>
    <w:pPr>
      <w:numPr>
        <w:ilvl w:val="4"/>
        <w:numId w:val="6"/>
      </w:numPr>
      <w:spacing w:before="240" w:line="260" w:lineRule="atLeast"/>
      <w:jc w:val="both"/>
      <w:outlineLvl w:val="4"/>
    </w:pPr>
    <w:rPr>
      <w:rFonts w:eastAsia="SimSun"/>
      <w:sz w:val="22"/>
      <w:szCs w:val="22"/>
      <w:lang w:val="en-GB"/>
    </w:rPr>
  </w:style>
  <w:style w:type="paragraph" w:customStyle="1" w:styleId="AOHead6">
    <w:name w:val="AOHead6"/>
    <w:basedOn w:val="a0"/>
    <w:next w:val="AODocTxtL5"/>
    <w:rsid w:val="009E2524"/>
    <w:pPr>
      <w:numPr>
        <w:ilvl w:val="5"/>
        <w:numId w:val="6"/>
      </w:numPr>
      <w:spacing w:before="240" w:line="260" w:lineRule="atLeast"/>
      <w:jc w:val="both"/>
      <w:outlineLvl w:val="5"/>
    </w:pPr>
    <w:rPr>
      <w:rFonts w:eastAsia="SimSun"/>
      <w:sz w:val="22"/>
      <w:szCs w:val="22"/>
      <w:lang w:val="en-GB"/>
    </w:rPr>
  </w:style>
  <w:style w:type="character" w:customStyle="1" w:styleId="AODocTxtChar">
    <w:name w:val="AODocTxt Char"/>
    <w:link w:val="AODocTxt"/>
    <w:rsid w:val="009E2524"/>
    <w:rPr>
      <w:rFonts w:ascii="Times New Roman" w:eastAsia="SimSun" w:hAnsi="Times New Roman" w:cs="Times New Roman"/>
      <w:lang w:val="en-GB"/>
    </w:rPr>
  </w:style>
  <w:style w:type="character" w:customStyle="1" w:styleId="tlid-translation">
    <w:name w:val="tlid-translation"/>
    <w:basedOn w:val="a1"/>
    <w:rsid w:val="006A4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3966">
      <w:bodyDiv w:val="1"/>
      <w:marLeft w:val="0"/>
      <w:marRight w:val="0"/>
      <w:marTop w:val="0"/>
      <w:marBottom w:val="0"/>
      <w:divBdr>
        <w:top w:val="none" w:sz="0" w:space="0" w:color="auto"/>
        <w:left w:val="none" w:sz="0" w:space="0" w:color="auto"/>
        <w:bottom w:val="none" w:sz="0" w:space="0" w:color="auto"/>
        <w:right w:val="none" w:sz="0" w:space="0" w:color="auto"/>
      </w:divBdr>
    </w:div>
    <w:div w:id="123432818">
      <w:bodyDiv w:val="1"/>
      <w:marLeft w:val="0"/>
      <w:marRight w:val="0"/>
      <w:marTop w:val="0"/>
      <w:marBottom w:val="0"/>
      <w:divBdr>
        <w:top w:val="none" w:sz="0" w:space="0" w:color="auto"/>
        <w:left w:val="none" w:sz="0" w:space="0" w:color="auto"/>
        <w:bottom w:val="none" w:sz="0" w:space="0" w:color="auto"/>
        <w:right w:val="none" w:sz="0" w:space="0" w:color="auto"/>
      </w:divBdr>
      <w:divsChild>
        <w:div w:id="150101886">
          <w:marLeft w:val="0"/>
          <w:marRight w:val="0"/>
          <w:marTop w:val="0"/>
          <w:marBottom w:val="0"/>
          <w:divBdr>
            <w:top w:val="none" w:sz="0" w:space="0" w:color="auto"/>
            <w:left w:val="none" w:sz="0" w:space="0" w:color="auto"/>
            <w:bottom w:val="none" w:sz="0" w:space="0" w:color="auto"/>
            <w:right w:val="none" w:sz="0" w:space="0" w:color="auto"/>
          </w:divBdr>
          <w:divsChild>
            <w:div w:id="928200988">
              <w:marLeft w:val="0"/>
              <w:marRight w:val="0"/>
              <w:marTop w:val="0"/>
              <w:marBottom w:val="0"/>
              <w:divBdr>
                <w:top w:val="none" w:sz="0" w:space="0" w:color="auto"/>
                <w:left w:val="none" w:sz="0" w:space="0" w:color="auto"/>
                <w:bottom w:val="none" w:sz="0" w:space="0" w:color="auto"/>
                <w:right w:val="none" w:sz="0" w:space="0" w:color="auto"/>
              </w:divBdr>
              <w:divsChild>
                <w:div w:id="157309556">
                  <w:marLeft w:val="0"/>
                  <w:marRight w:val="0"/>
                  <w:marTop w:val="0"/>
                  <w:marBottom w:val="0"/>
                  <w:divBdr>
                    <w:top w:val="none" w:sz="0" w:space="0" w:color="auto"/>
                    <w:left w:val="none" w:sz="0" w:space="0" w:color="auto"/>
                    <w:bottom w:val="none" w:sz="0" w:space="0" w:color="auto"/>
                    <w:right w:val="none" w:sz="0" w:space="0" w:color="auto"/>
                  </w:divBdr>
                  <w:divsChild>
                    <w:div w:id="1691104523">
                      <w:marLeft w:val="0"/>
                      <w:marRight w:val="0"/>
                      <w:marTop w:val="0"/>
                      <w:marBottom w:val="0"/>
                      <w:divBdr>
                        <w:top w:val="none" w:sz="0" w:space="0" w:color="auto"/>
                        <w:left w:val="none" w:sz="0" w:space="0" w:color="auto"/>
                        <w:bottom w:val="none" w:sz="0" w:space="0" w:color="auto"/>
                        <w:right w:val="none" w:sz="0" w:space="0" w:color="auto"/>
                      </w:divBdr>
                      <w:divsChild>
                        <w:div w:id="391277668">
                          <w:marLeft w:val="0"/>
                          <w:marRight w:val="0"/>
                          <w:marTop w:val="0"/>
                          <w:marBottom w:val="0"/>
                          <w:divBdr>
                            <w:top w:val="none" w:sz="0" w:space="0" w:color="auto"/>
                            <w:left w:val="none" w:sz="0" w:space="0" w:color="auto"/>
                            <w:bottom w:val="none" w:sz="0" w:space="0" w:color="auto"/>
                            <w:right w:val="none" w:sz="0" w:space="0" w:color="auto"/>
                          </w:divBdr>
                          <w:divsChild>
                            <w:div w:id="1357930106">
                              <w:marLeft w:val="0"/>
                              <w:marRight w:val="0"/>
                              <w:marTop w:val="0"/>
                              <w:marBottom w:val="0"/>
                              <w:divBdr>
                                <w:top w:val="none" w:sz="0" w:space="0" w:color="auto"/>
                                <w:left w:val="none" w:sz="0" w:space="0" w:color="auto"/>
                                <w:bottom w:val="none" w:sz="0" w:space="0" w:color="auto"/>
                                <w:right w:val="none" w:sz="0" w:space="0" w:color="auto"/>
                              </w:divBdr>
                              <w:divsChild>
                                <w:div w:id="1338191410">
                                  <w:marLeft w:val="0"/>
                                  <w:marRight w:val="0"/>
                                  <w:marTop w:val="0"/>
                                  <w:marBottom w:val="0"/>
                                  <w:divBdr>
                                    <w:top w:val="none" w:sz="0" w:space="0" w:color="auto"/>
                                    <w:left w:val="none" w:sz="0" w:space="0" w:color="auto"/>
                                    <w:bottom w:val="none" w:sz="0" w:space="0" w:color="auto"/>
                                    <w:right w:val="none" w:sz="0" w:space="0" w:color="auto"/>
                                  </w:divBdr>
                                  <w:divsChild>
                                    <w:div w:id="1356035926">
                                      <w:marLeft w:val="0"/>
                                      <w:marRight w:val="0"/>
                                      <w:marTop w:val="0"/>
                                      <w:marBottom w:val="0"/>
                                      <w:divBdr>
                                        <w:top w:val="none" w:sz="0" w:space="0" w:color="auto"/>
                                        <w:left w:val="none" w:sz="0" w:space="0" w:color="auto"/>
                                        <w:bottom w:val="none" w:sz="0" w:space="0" w:color="auto"/>
                                        <w:right w:val="none" w:sz="0" w:space="0" w:color="auto"/>
                                      </w:divBdr>
                                      <w:divsChild>
                                        <w:div w:id="2131391832">
                                          <w:marLeft w:val="0"/>
                                          <w:marRight w:val="0"/>
                                          <w:marTop w:val="0"/>
                                          <w:marBottom w:val="0"/>
                                          <w:divBdr>
                                            <w:top w:val="none" w:sz="0" w:space="0" w:color="auto"/>
                                            <w:left w:val="none" w:sz="0" w:space="0" w:color="auto"/>
                                            <w:bottom w:val="none" w:sz="0" w:space="0" w:color="auto"/>
                                            <w:right w:val="none" w:sz="0" w:space="0" w:color="auto"/>
                                          </w:divBdr>
                                          <w:divsChild>
                                            <w:div w:id="1498182664">
                                              <w:marLeft w:val="0"/>
                                              <w:marRight w:val="0"/>
                                              <w:marTop w:val="0"/>
                                              <w:marBottom w:val="0"/>
                                              <w:divBdr>
                                                <w:top w:val="single" w:sz="6" w:space="0" w:color="F5F5F5"/>
                                                <w:left w:val="single" w:sz="6" w:space="0" w:color="F5F5F5"/>
                                                <w:bottom w:val="single" w:sz="6" w:space="0" w:color="F5F5F5"/>
                                                <w:right w:val="single" w:sz="6" w:space="0" w:color="F5F5F5"/>
                                              </w:divBdr>
                                              <w:divsChild>
                                                <w:div w:id="1272011091">
                                                  <w:marLeft w:val="0"/>
                                                  <w:marRight w:val="0"/>
                                                  <w:marTop w:val="0"/>
                                                  <w:marBottom w:val="0"/>
                                                  <w:divBdr>
                                                    <w:top w:val="none" w:sz="0" w:space="0" w:color="auto"/>
                                                    <w:left w:val="none" w:sz="0" w:space="0" w:color="auto"/>
                                                    <w:bottom w:val="none" w:sz="0" w:space="0" w:color="auto"/>
                                                    <w:right w:val="none" w:sz="0" w:space="0" w:color="auto"/>
                                                  </w:divBdr>
                                                  <w:divsChild>
                                                    <w:div w:id="2128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898399">
      <w:bodyDiv w:val="1"/>
      <w:marLeft w:val="0"/>
      <w:marRight w:val="0"/>
      <w:marTop w:val="0"/>
      <w:marBottom w:val="0"/>
      <w:divBdr>
        <w:top w:val="none" w:sz="0" w:space="0" w:color="auto"/>
        <w:left w:val="none" w:sz="0" w:space="0" w:color="auto"/>
        <w:bottom w:val="none" w:sz="0" w:space="0" w:color="auto"/>
        <w:right w:val="none" w:sz="0" w:space="0" w:color="auto"/>
      </w:divBdr>
      <w:divsChild>
        <w:div w:id="1555697742">
          <w:marLeft w:val="0"/>
          <w:marRight w:val="0"/>
          <w:marTop w:val="0"/>
          <w:marBottom w:val="0"/>
          <w:divBdr>
            <w:top w:val="none" w:sz="0" w:space="0" w:color="auto"/>
            <w:left w:val="none" w:sz="0" w:space="0" w:color="auto"/>
            <w:bottom w:val="none" w:sz="0" w:space="0" w:color="auto"/>
            <w:right w:val="none" w:sz="0" w:space="0" w:color="auto"/>
          </w:divBdr>
          <w:divsChild>
            <w:div w:id="2117749764">
              <w:marLeft w:val="0"/>
              <w:marRight w:val="0"/>
              <w:marTop w:val="0"/>
              <w:marBottom w:val="0"/>
              <w:divBdr>
                <w:top w:val="none" w:sz="0" w:space="0" w:color="auto"/>
                <w:left w:val="none" w:sz="0" w:space="0" w:color="auto"/>
                <w:bottom w:val="none" w:sz="0" w:space="0" w:color="auto"/>
                <w:right w:val="none" w:sz="0" w:space="0" w:color="auto"/>
              </w:divBdr>
              <w:divsChild>
                <w:div w:id="833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1747">
      <w:bodyDiv w:val="1"/>
      <w:marLeft w:val="0"/>
      <w:marRight w:val="0"/>
      <w:marTop w:val="0"/>
      <w:marBottom w:val="0"/>
      <w:divBdr>
        <w:top w:val="none" w:sz="0" w:space="0" w:color="auto"/>
        <w:left w:val="none" w:sz="0" w:space="0" w:color="auto"/>
        <w:bottom w:val="none" w:sz="0" w:space="0" w:color="auto"/>
        <w:right w:val="none" w:sz="0" w:space="0" w:color="auto"/>
      </w:divBdr>
    </w:div>
    <w:div w:id="424498297">
      <w:bodyDiv w:val="1"/>
      <w:marLeft w:val="0"/>
      <w:marRight w:val="0"/>
      <w:marTop w:val="0"/>
      <w:marBottom w:val="0"/>
      <w:divBdr>
        <w:top w:val="none" w:sz="0" w:space="0" w:color="auto"/>
        <w:left w:val="none" w:sz="0" w:space="0" w:color="auto"/>
        <w:bottom w:val="none" w:sz="0" w:space="0" w:color="auto"/>
        <w:right w:val="none" w:sz="0" w:space="0" w:color="auto"/>
      </w:divBdr>
    </w:div>
    <w:div w:id="461576455">
      <w:bodyDiv w:val="1"/>
      <w:marLeft w:val="0"/>
      <w:marRight w:val="0"/>
      <w:marTop w:val="0"/>
      <w:marBottom w:val="0"/>
      <w:divBdr>
        <w:top w:val="none" w:sz="0" w:space="0" w:color="auto"/>
        <w:left w:val="none" w:sz="0" w:space="0" w:color="auto"/>
        <w:bottom w:val="none" w:sz="0" w:space="0" w:color="auto"/>
        <w:right w:val="none" w:sz="0" w:space="0" w:color="auto"/>
      </w:divBdr>
    </w:div>
    <w:div w:id="673189594">
      <w:bodyDiv w:val="1"/>
      <w:marLeft w:val="0"/>
      <w:marRight w:val="0"/>
      <w:marTop w:val="0"/>
      <w:marBottom w:val="0"/>
      <w:divBdr>
        <w:top w:val="none" w:sz="0" w:space="0" w:color="auto"/>
        <w:left w:val="none" w:sz="0" w:space="0" w:color="auto"/>
        <w:bottom w:val="none" w:sz="0" w:space="0" w:color="auto"/>
        <w:right w:val="none" w:sz="0" w:space="0" w:color="auto"/>
      </w:divBdr>
    </w:div>
    <w:div w:id="1337344298">
      <w:bodyDiv w:val="1"/>
      <w:marLeft w:val="0"/>
      <w:marRight w:val="0"/>
      <w:marTop w:val="0"/>
      <w:marBottom w:val="0"/>
      <w:divBdr>
        <w:top w:val="none" w:sz="0" w:space="0" w:color="auto"/>
        <w:left w:val="none" w:sz="0" w:space="0" w:color="auto"/>
        <w:bottom w:val="none" w:sz="0" w:space="0" w:color="auto"/>
        <w:right w:val="none" w:sz="0" w:space="0" w:color="auto"/>
      </w:divBdr>
      <w:divsChild>
        <w:div w:id="696931996">
          <w:marLeft w:val="0"/>
          <w:marRight w:val="0"/>
          <w:marTop w:val="0"/>
          <w:marBottom w:val="0"/>
          <w:divBdr>
            <w:top w:val="none" w:sz="0" w:space="0" w:color="auto"/>
            <w:left w:val="none" w:sz="0" w:space="0" w:color="auto"/>
            <w:bottom w:val="none" w:sz="0" w:space="0" w:color="auto"/>
            <w:right w:val="none" w:sz="0" w:space="0" w:color="auto"/>
          </w:divBdr>
          <w:divsChild>
            <w:div w:id="1101489967">
              <w:marLeft w:val="0"/>
              <w:marRight w:val="0"/>
              <w:marTop w:val="0"/>
              <w:marBottom w:val="0"/>
              <w:divBdr>
                <w:top w:val="none" w:sz="0" w:space="0" w:color="auto"/>
                <w:left w:val="none" w:sz="0" w:space="0" w:color="auto"/>
                <w:bottom w:val="none" w:sz="0" w:space="0" w:color="auto"/>
                <w:right w:val="none" w:sz="0" w:space="0" w:color="auto"/>
              </w:divBdr>
              <w:divsChild>
                <w:div w:id="1841114837">
                  <w:marLeft w:val="0"/>
                  <w:marRight w:val="0"/>
                  <w:marTop w:val="0"/>
                  <w:marBottom w:val="0"/>
                  <w:divBdr>
                    <w:top w:val="none" w:sz="0" w:space="0" w:color="auto"/>
                    <w:left w:val="none" w:sz="0" w:space="0" w:color="auto"/>
                    <w:bottom w:val="none" w:sz="0" w:space="0" w:color="auto"/>
                    <w:right w:val="none" w:sz="0" w:space="0" w:color="auto"/>
                  </w:divBdr>
                  <w:divsChild>
                    <w:div w:id="189806035">
                      <w:marLeft w:val="0"/>
                      <w:marRight w:val="0"/>
                      <w:marTop w:val="0"/>
                      <w:marBottom w:val="0"/>
                      <w:divBdr>
                        <w:top w:val="none" w:sz="0" w:space="0" w:color="auto"/>
                        <w:left w:val="none" w:sz="0" w:space="0" w:color="auto"/>
                        <w:bottom w:val="none" w:sz="0" w:space="0" w:color="auto"/>
                        <w:right w:val="none" w:sz="0" w:space="0" w:color="auto"/>
                      </w:divBdr>
                      <w:divsChild>
                        <w:div w:id="1811551260">
                          <w:marLeft w:val="0"/>
                          <w:marRight w:val="0"/>
                          <w:marTop w:val="0"/>
                          <w:marBottom w:val="0"/>
                          <w:divBdr>
                            <w:top w:val="none" w:sz="0" w:space="0" w:color="auto"/>
                            <w:left w:val="none" w:sz="0" w:space="0" w:color="auto"/>
                            <w:bottom w:val="none" w:sz="0" w:space="0" w:color="auto"/>
                            <w:right w:val="none" w:sz="0" w:space="0" w:color="auto"/>
                          </w:divBdr>
                          <w:divsChild>
                            <w:div w:id="582298263">
                              <w:marLeft w:val="0"/>
                              <w:marRight w:val="0"/>
                              <w:marTop w:val="0"/>
                              <w:marBottom w:val="0"/>
                              <w:divBdr>
                                <w:top w:val="none" w:sz="0" w:space="0" w:color="auto"/>
                                <w:left w:val="none" w:sz="0" w:space="0" w:color="auto"/>
                                <w:bottom w:val="none" w:sz="0" w:space="0" w:color="auto"/>
                                <w:right w:val="none" w:sz="0" w:space="0" w:color="auto"/>
                              </w:divBdr>
                              <w:divsChild>
                                <w:div w:id="1050689628">
                                  <w:marLeft w:val="0"/>
                                  <w:marRight w:val="0"/>
                                  <w:marTop w:val="0"/>
                                  <w:marBottom w:val="0"/>
                                  <w:divBdr>
                                    <w:top w:val="none" w:sz="0" w:space="0" w:color="auto"/>
                                    <w:left w:val="none" w:sz="0" w:space="0" w:color="auto"/>
                                    <w:bottom w:val="none" w:sz="0" w:space="0" w:color="auto"/>
                                    <w:right w:val="none" w:sz="0" w:space="0" w:color="auto"/>
                                  </w:divBdr>
                                  <w:divsChild>
                                    <w:div w:id="143201710">
                                      <w:marLeft w:val="0"/>
                                      <w:marRight w:val="0"/>
                                      <w:marTop w:val="0"/>
                                      <w:marBottom w:val="0"/>
                                      <w:divBdr>
                                        <w:top w:val="single" w:sz="6" w:space="0" w:color="F5F5F5"/>
                                        <w:left w:val="single" w:sz="6" w:space="0" w:color="F5F5F5"/>
                                        <w:bottom w:val="single" w:sz="6" w:space="0" w:color="F5F5F5"/>
                                        <w:right w:val="single" w:sz="6" w:space="0" w:color="F5F5F5"/>
                                      </w:divBdr>
                                      <w:divsChild>
                                        <w:div w:id="861821154">
                                          <w:marLeft w:val="0"/>
                                          <w:marRight w:val="0"/>
                                          <w:marTop w:val="0"/>
                                          <w:marBottom w:val="0"/>
                                          <w:divBdr>
                                            <w:top w:val="none" w:sz="0" w:space="0" w:color="auto"/>
                                            <w:left w:val="none" w:sz="0" w:space="0" w:color="auto"/>
                                            <w:bottom w:val="none" w:sz="0" w:space="0" w:color="auto"/>
                                            <w:right w:val="none" w:sz="0" w:space="0" w:color="auto"/>
                                          </w:divBdr>
                                          <w:divsChild>
                                            <w:div w:id="1002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n@88001004112.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n@88001004112.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66505-7E35-4110-AB99-00F930AC2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24</Pages>
  <Words>11989</Words>
  <Characters>68338</Characters>
  <Application>Microsoft Office Word</Application>
  <DocSecurity>0</DocSecurity>
  <Lines>569</Lines>
  <Paragraphs>160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bazhenova</dc:creator>
  <cp:lastModifiedBy>Хасанов Артур Рустамович</cp:lastModifiedBy>
  <cp:revision>31</cp:revision>
  <cp:lastPrinted>2018-07-20T13:31:00Z</cp:lastPrinted>
  <dcterms:created xsi:type="dcterms:W3CDTF">2019-12-20T12:03:00Z</dcterms:created>
  <dcterms:modified xsi:type="dcterms:W3CDTF">2020-02-20T10:56:00Z</dcterms:modified>
</cp:coreProperties>
</file>