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B5" w:rsidRPr="00011640" w:rsidRDefault="007E3AB5" w:rsidP="007E3AB5">
      <w:pPr>
        <w:jc w:val="both"/>
        <w:rPr>
          <w:rFonts w:ascii="Times New Roman" w:hAnsi="Times New Roman"/>
          <w:b/>
        </w:rPr>
      </w:pPr>
      <w:r w:rsidRPr="00011640">
        <w:rPr>
          <w:rFonts w:ascii="Times New Roman" w:hAnsi="Times New Roman"/>
          <w:b/>
          <w:lang w:val="en-US"/>
        </w:rPr>
        <w:t>Description of cargo</w:t>
      </w:r>
    </w:p>
    <w:p w:rsidR="00D968B6" w:rsidRPr="009A46E0" w:rsidRDefault="00D968B6" w:rsidP="00B91B13">
      <w:pPr>
        <w:rPr>
          <w:rFonts w:ascii="Times New Roman" w:hAnsi="Times New Roman"/>
          <w:b/>
          <w:lang w:val="en-US"/>
        </w:rPr>
      </w:pPr>
    </w:p>
    <w:tbl>
      <w:tblPr>
        <w:tblW w:w="9766" w:type="dxa"/>
        <w:tblInd w:w="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9"/>
        <w:gridCol w:w="7477"/>
      </w:tblGrid>
      <w:tr w:rsidR="007E3AB5" w:rsidTr="003118FB">
        <w:trPr>
          <w:trHeight w:val="594"/>
        </w:trPr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Quantity</w:t>
            </w:r>
          </w:p>
        </w:tc>
        <w:tc>
          <w:tcPr>
            <w:tcW w:w="7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Default="00270646" w:rsidP="007E3AB5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 w:rsidR="007E3AB5">
              <w:rPr>
                <w:rFonts w:ascii="Times New Roman" w:hAnsi="Times New Roman"/>
              </w:rPr>
              <w:t xml:space="preserve">000 </w:t>
            </w:r>
            <w:proofErr w:type="spellStart"/>
            <w:r w:rsidR="007E3AB5" w:rsidRPr="00011640">
              <w:rPr>
                <w:rFonts w:ascii="Times New Roman" w:hAnsi="Times New Roman"/>
                <w:lang w:val="en-US"/>
              </w:rPr>
              <w:t>mt</w:t>
            </w:r>
            <w:proofErr w:type="spellEnd"/>
            <w:r w:rsidR="007E3AB5" w:rsidRPr="00011640">
              <w:rPr>
                <w:rFonts w:ascii="Times New Roman" w:hAnsi="Times New Roman"/>
                <w:lang w:val="en-US"/>
              </w:rPr>
              <w:t xml:space="preserve"> +/- 5% at S</w:t>
            </w:r>
            <w:bookmarkStart w:id="0" w:name="_GoBack"/>
            <w:bookmarkEnd w:id="0"/>
            <w:r w:rsidR="007E3AB5" w:rsidRPr="00011640">
              <w:rPr>
                <w:rFonts w:ascii="Times New Roman" w:hAnsi="Times New Roman"/>
                <w:lang w:val="en-US"/>
              </w:rPr>
              <w:t>eller’s option.</w:t>
            </w:r>
          </w:p>
        </w:tc>
      </w:tr>
      <w:tr w:rsidR="007E3AB5" w:rsidTr="007E3AB5">
        <w:trPr>
          <w:trHeight w:val="663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Contract party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Pr="00011640" w:rsidRDefault="007E3AB5" w:rsidP="007E3AB5">
            <w:pPr>
              <w:rPr>
                <w:rFonts w:ascii="Times New Roman" w:hAnsi="Times New Roman"/>
                <w:color w:val="000000"/>
                <w:spacing w:val="-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P</w:t>
            </w:r>
            <w:r w:rsidRPr="00011640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JSC “TATNEFT”</w:t>
            </w:r>
          </w:p>
        </w:tc>
      </w:tr>
      <w:tr w:rsidR="007E3AB5" w:rsidTr="007E3AB5">
        <w:trPr>
          <w:trHeight w:val="371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Delivery period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Default="007E3AB5" w:rsidP="007E3AB5">
            <w:pPr>
              <w:rPr>
                <w:rFonts w:ascii="Times New Roman" w:hAnsi="Times New Roman"/>
                <w:highlight w:val="yellow"/>
                <w:lang w:val="en-US" w:eastAsia="en-US"/>
              </w:rPr>
            </w:pPr>
            <w:r>
              <w:rPr>
                <w:rFonts w:ascii="Times New Roman" w:hAnsi="Times New Roman"/>
              </w:rPr>
              <w:t xml:space="preserve">01 </w:t>
            </w:r>
            <w:r>
              <w:rPr>
                <w:rFonts w:ascii="Times New Roman" w:hAnsi="Times New Roman"/>
                <w:lang w:val="en-US"/>
              </w:rPr>
              <w:t>July</w:t>
            </w:r>
            <w:r>
              <w:rPr>
                <w:rFonts w:ascii="Times New Roman" w:hAnsi="Times New Roman"/>
              </w:rPr>
              <w:t xml:space="preserve"> 2020 г. </w:t>
            </w:r>
            <w:r>
              <w:rPr>
                <w:rFonts w:ascii="Times New Roman" w:hAnsi="Times New Roman"/>
                <w:lang w:val="en-US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31 </w:t>
            </w:r>
            <w:r>
              <w:rPr>
                <w:rFonts w:ascii="Times New Roman" w:hAnsi="Times New Roman"/>
                <w:lang w:val="en-US"/>
              </w:rPr>
              <w:t>December</w:t>
            </w:r>
            <w:r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 xml:space="preserve"> г.</w:t>
            </w:r>
          </w:p>
        </w:tc>
      </w:tr>
      <w:tr w:rsidR="007E3AB5" w:rsidRPr="008F6903" w:rsidTr="007E3AB5">
        <w:trPr>
          <w:trHeight w:val="687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Partial shipments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Pr="007E3AB5" w:rsidRDefault="007E3AB5" w:rsidP="007E3AB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Three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lots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of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up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</w:t>
            </w:r>
            <w:r w:rsidRPr="007E3AB5">
              <w:rPr>
                <w:rFonts w:ascii="Times New Roman" w:hAnsi="Times New Roman"/>
                <w:lang w:val="en-US"/>
              </w:rPr>
              <w:t xml:space="preserve"> 200</w:t>
            </w:r>
            <w:r w:rsidR="00270646" w:rsidRPr="00270646">
              <w:rPr>
                <w:rFonts w:ascii="Times New Roman" w:hAnsi="Times New Roman"/>
                <w:lang w:val="en-US"/>
              </w:rPr>
              <w:t>0</w:t>
            </w:r>
            <w:r w:rsidRPr="007E3AB5">
              <w:rPr>
                <w:rFonts w:ascii="Times New Roman" w:hAnsi="Times New Roman"/>
                <w:lang w:val="en-US"/>
              </w:rPr>
              <w:t xml:space="preserve">0 </w:t>
            </w:r>
            <w:proofErr w:type="spellStart"/>
            <w:r w:rsidRPr="00011640">
              <w:rPr>
                <w:rFonts w:ascii="Times New Roman" w:hAnsi="Times New Roman"/>
                <w:lang w:val="en-US"/>
              </w:rPr>
              <w:t>mt</w:t>
            </w:r>
            <w:proofErr w:type="spellEnd"/>
            <w:r w:rsidRPr="007E3AB5">
              <w:rPr>
                <w:rFonts w:ascii="Times New Roman" w:hAnsi="Times New Roman"/>
                <w:lang w:val="en-US"/>
              </w:rPr>
              <w:t xml:space="preserve"> +/- 5%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r w:rsidR="009D7C55">
              <w:rPr>
                <w:rFonts w:ascii="Times New Roman" w:hAnsi="Times New Roman"/>
                <w:lang w:val="en-US"/>
              </w:rPr>
              <w:t xml:space="preserve">5 lots </w:t>
            </w:r>
            <w:r>
              <w:rPr>
                <w:rFonts w:ascii="Times New Roman" w:hAnsi="Times New Roman"/>
                <w:lang w:val="en-US"/>
              </w:rPr>
              <w:t>of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up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 w:rsidR="009D7C55">
              <w:rPr>
                <w:rFonts w:ascii="Times New Roman" w:hAnsi="Times New Roman"/>
                <w:lang w:val="en-US"/>
              </w:rPr>
              <w:t>4</w:t>
            </w:r>
            <w:r w:rsidRPr="007E3AB5">
              <w:rPr>
                <w:rFonts w:ascii="Times New Roman" w:hAnsi="Times New Roman"/>
                <w:lang w:val="en-US"/>
              </w:rPr>
              <w:t xml:space="preserve">000 </w:t>
            </w:r>
            <w:proofErr w:type="spellStart"/>
            <w:r w:rsidRPr="00011640">
              <w:rPr>
                <w:rFonts w:ascii="Times New Roman" w:hAnsi="Times New Roman"/>
                <w:lang w:val="en-US"/>
              </w:rPr>
              <w:t>mt</w:t>
            </w:r>
            <w:proofErr w:type="spellEnd"/>
            <w:r w:rsidRPr="007E3AB5">
              <w:rPr>
                <w:rFonts w:ascii="Times New Roman" w:hAnsi="Times New Roman"/>
                <w:lang w:val="en-US"/>
              </w:rPr>
              <w:t xml:space="preserve"> +/- 5% </w:t>
            </w:r>
          </w:p>
          <w:p w:rsidR="007E3AB5" w:rsidRPr="007E3AB5" w:rsidRDefault="007E3AB5" w:rsidP="007E3AB5">
            <w:pPr>
              <w:rPr>
                <w:rFonts w:ascii="Times New Roman" w:hAnsi="Times New Roman"/>
                <w:color w:val="1F497D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Dispatch within the delivery month</w:t>
            </w:r>
          </w:p>
        </w:tc>
      </w:tr>
      <w:tr w:rsidR="007E3AB5" w:rsidRPr="008F6903" w:rsidTr="007E3AB5">
        <w:trPr>
          <w:trHeight w:val="427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Product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646" w:rsidRPr="00270646" w:rsidRDefault="00270646" w:rsidP="00270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Cs w:val="42"/>
                <w:lang w:val="en-US"/>
              </w:rPr>
            </w:pPr>
            <w:r w:rsidRPr="00270646">
              <w:rPr>
                <w:rFonts w:ascii="inherit" w:hAnsi="inherit" w:cs="Courier New"/>
                <w:color w:val="222222"/>
                <w:szCs w:val="42"/>
                <w:lang w:val="en"/>
              </w:rPr>
              <w:t>Anode petroleum coke produced at the TANECO refinery in accordance with TU 78689379-03-2016</w:t>
            </w:r>
          </w:p>
          <w:p w:rsidR="007E3AB5" w:rsidRPr="00270646" w:rsidRDefault="007E3AB5" w:rsidP="007E3AB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7E3AB5" w:rsidRPr="008F6903" w:rsidTr="007E3AB5">
        <w:trPr>
          <w:trHeight w:val="703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Delivery terms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Pr="009D7C55" w:rsidRDefault="009D7C55" w:rsidP="007E3AB5">
            <w:pPr>
              <w:rPr>
                <w:rFonts w:ascii="Times New Roman" w:hAnsi="Times New Roman"/>
                <w:lang w:val="en-US"/>
              </w:rPr>
            </w:pPr>
            <w:r w:rsidRPr="009D7C55">
              <w:rPr>
                <w:rFonts w:ascii="Times New Roman" w:hAnsi="Times New Roman"/>
                <w:color w:val="222222"/>
                <w:shd w:val="clear" w:color="auto" w:fill="F8F9FA"/>
                <w:lang w:val="en-US"/>
              </w:rPr>
              <w:t>DAP border of the Russian Federation (Incoterms 2010) railway transport</w:t>
            </w:r>
            <w:r w:rsidR="00806831" w:rsidRPr="00806831">
              <w:rPr>
                <w:rFonts w:ascii="Times New Roman" w:hAnsi="Times New Roman"/>
                <w:color w:val="222222"/>
                <w:shd w:val="clear" w:color="auto" w:fill="F8F9FA"/>
                <w:lang w:val="en-US"/>
              </w:rPr>
              <w:t>;</w:t>
            </w:r>
            <w:r w:rsidR="00806831">
              <w:rPr>
                <w:rFonts w:ascii="Times New Roman" w:hAnsi="Times New Roman"/>
                <w:color w:val="222222"/>
                <w:shd w:val="clear" w:color="auto" w:fill="F8F9FA"/>
                <w:lang w:val="en-US"/>
              </w:rPr>
              <w:t xml:space="preserve"> </w:t>
            </w:r>
            <w:r w:rsidRPr="009D7C55">
              <w:rPr>
                <w:rFonts w:ascii="Times New Roman" w:hAnsi="Times New Roman"/>
                <w:color w:val="222222"/>
                <w:shd w:val="clear" w:color="auto" w:fill="F8F9FA"/>
                <w:lang w:val="en-US"/>
              </w:rPr>
              <w:t>FCA TANECO Refinery (Incoterms 2010) Railway Transport</w:t>
            </w:r>
          </w:p>
        </w:tc>
      </w:tr>
      <w:tr w:rsidR="007E3AB5" w:rsidRPr="008F6903" w:rsidTr="007E3AB5">
        <w:trPr>
          <w:trHeight w:val="1020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Contract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Pr="007E3AB5" w:rsidRDefault="007E3AB5" w:rsidP="007E3AB5">
            <w:pPr>
              <w:ind w:left="33" w:hanging="33"/>
              <w:jc w:val="both"/>
              <w:rPr>
                <w:rFonts w:ascii="Times New Roman" w:hAnsi="Times New Roman"/>
                <w:color w:val="000000"/>
                <w:spacing w:val="-3"/>
                <w:lang w:val="en-US"/>
              </w:rPr>
            </w:pPr>
            <w:r w:rsidRPr="00011640">
              <w:rPr>
                <w:rFonts w:ascii="Times New Roman" w:hAnsi="Times New Roman"/>
                <w:bCs/>
                <w:color w:val="000000"/>
                <w:spacing w:val="-8"/>
                <w:lang w:val="en-US" w:eastAsia="en-US"/>
              </w:rPr>
              <w:t xml:space="preserve">As </w:t>
            </w:r>
            <w:r w:rsidRPr="00011640">
              <w:rPr>
                <w:rFonts w:ascii="Times New Roman" w:hAnsi="Times New Roman"/>
                <w:color w:val="000000"/>
                <w:spacing w:val="-8"/>
                <w:lang w:val="en-US" w:eastAsia="en-US"/>
              </w:rPr>
              <w:t xml:space="preserve">a mandatory condition for your participation in the purchase procedure, within the frames of the given offer, you should accept the main terms of export framework Contract, recommended by </w:t>
            </w:r>
            <w:r w:rsidRPr="00011640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«TATNEFT ».</w:t>
            </w:r>
          </w:p>
        </w:tc>
      </w:tr>
      <w:tr w:rsidR="007E3AB5" w:rsidTr="007E3AB5">
        <w:trPr>
          <w:trHeight w:val="748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Dispatch from refinery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Default="00270646" w:rsidP="007E3AB5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August</w:t>
            </w:r>
            <w:r w:rsidR="007E3AB5">
              <w:rPr>
                <w:rFonts w:ascii="Times New Roman" w:hAnsi="Times New Roman"/>
                <w:b/>
                <w:bCs/>
              </w:rPr>
              <w:t xml:space="preserve"> 2020г.</w:t>
            </w:r>
          </w:p>
        </w:tc>
      </w:tr>
      <w:tr w:rsidR="007E3AB5" w:rsidTr="007E3AB5">
        <w:trPr>
          <w:trHeight w:val="406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Payment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Pr="00011640" w:rsidRDefault="007E3AB5" w:rsidP="007E3AB5">
            <w:pPr>
              <w:ind w:left="3540" w:hanging="3540"/>
              <w:rPr>
                <w:rFonts w:ascii="Times New Roman" w:hAnsi="Times New Roman"/>
                <w:lang w:val="en-US"/>
              </w:rPr>
            </w:pPr>
            <w:r w:rsidRPr="00011640">
              <w:rPr>
                <w:rFonts w:ascii="Times New Roman" w:hAnsi="Times New Roman"/>
                <w:lang w:val="en-US"/>
              </w:rPr>
              <w:t>According to the Contract.</w:t>
            </w:r>
          </w:p>
        </w:tc>
      </w:tr>
      <w:tr w:rsidR="007E3AB5" w:rsidRPr="008F6903" w:rsidTr="007E3AB5">
        <w:trPr>
          <w:trHeight w:val="517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Price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C55" w:rsidRPr="008F6903" w:rsidRDefault="007E3AB5" w:rsidP="008F6903">
            <w:pPr>
              <w:rPr>
                <w:rFonts w:ascii="Times New Roman" w:hAnsi="Times New Roman"/>
                <w:color w:val="222222"/>
                <w:lang w:val="en-US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To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be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determined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as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follows</w:t>
            </w:r>
            <w:r w:rsidRPr="007E3AB5"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 xml:space="preserve">P </w:t>
            </w:r>
            <w:r w:rsidRPr="007E3AB5">
              <w:rPr>
                <w:rFonts w:ascii="Times New Roman" w:hAnsi="Times New Roman"/>
                <w:lang w:val="en-US"/>
              </w:rPr>
              <w:t>=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Pmin</w:t>
            </w:r>
            <w:proofErr w:type="spellEnd"/>
            <w:r w:rsidR="008E33F2">
              <w:rPr>
                <w:rFonts w:ascii="Times New Roman" w:hAnsi="Times New Roman"/>
                <w:lang w:val="en-US"/>
              </w:rPr>
              <w:t xml:space="preserve"> </w:t>
            </w:r>
            <w:r w:rsidRPr="007E3AB5">
              <w:rPr>
                <w:rFonts w:ascii="Times New Roman" w:hAnsi="Times New Roman"/>
                <w:lang w:val="en-US"/>
              </w:rPr>
              <w:t xml:space="preserve">+ </w:t>
            </w:r>
            <w:r>
              <w:rPr>
                <w:rFonts w:ascii="Times New Roman" w:hAnsi="Times New Roman"/>
              </w:rPr>
              <w:t>Т</w:t>
            </w:r>
            <w:r w:rsidRPr="007E3AB5">
              <w:rPr>
                <w:rFonts w:ascii="Times New Roman" w:hAnsi="Times New Roman"/>
                <w:lang w:val="en-US"/>
              </w:rPr>
              <w:t>/69/</w:t>
            </w:r>
            <w:r>
              <w:rPr>
                <w:rFonts w:ascii="Times New Roman" w:hAnsi="Times New Roman"/>
                <w:color w:val="1F497D"/>
              </w:rPr>
              <w:t>К</w:t>
            </w:r>
            <w:r w:rsidRPr="007E3AB5">
              <w:rPr>
                <w:rFonts w:ascii="Times New Roman" w:hAnsi="Times New Roman"/>
                <w:lang w:val="en-US"/>
              </w:rPr>
              <w:t xml:space="preserve">,  </w:t>
            </w:r>
            <w:r>
              <w:rPr>
                <w:rFonts w:ascii="Times New Roman" w:hAnsi="Times New Roman"/>
                <w:lang w:val="en-US"/>
              </w:rPr>
              <w:t>where</w:t>
            </w:r>
            <w:r w:rsidR="008F6903" w:rsidRPr="008F69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Pmin</w:t>
            </w:r>
            <w:proofErr w:type="spellEnd"/>
            <w:r w:rsidRPr="007E3AB5">
              <w:rPr>
                <w:rFonts w:ascii="Times New Roman" w:hAnsi="Times New Roman"/>
                <w:lang w:val="en-US"/>
              </w:rPr>
              <w:t xml:space="preserve"> – </w:t>
            </w:r>
            <w:r>
              <w:rPr>
                <w:rFonts w:ascii="Times New Roman" w:hAnsi="Times New Roman"/>
                <w:lang w:val="en-US"/>
              </w:rPr>
              <w:t>minimal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price of 14 USD/</w:t>
            </w:r>
            <w:proofErr w:type="spellStart"/>
            <w:r>
              <w:rPr>
                <w:rFonts w:ascii="Times New Roman" w:hAnsi="Times New Roman"/>
                <w:lang w:val="en-US"/>
              </w:rPr>
              <w:t>mt</w:t>
            </w:r>
            <w:proofErr w:type="spellEnd"/>
            <w:r w:rsidR="008F6903" w:rsidRPr="008F6903">
              <w:rPr>
                <w:rFonts w:ascii="Times New Roman" w:hAnsi="Times New Roman"/>
                <w:lang w:val="en-US"/>
              </w:rPr>
              <w:t xml:space="preserve">; </w:t>
            </w:r>
            <w:r w:rsidR="003F3377" w:rsidRPr="003F3377">
              <w:rPr>
                <w:rFonts w:ascii="Times New Roman" w:hAnsi="Times New Roman"/>
                <w:color w:val="222222"/>
                <w:szCs w:val="42"/>
                <w:shd w:val="clear" w:color="auto" w:fill="F8F9FA"/>
                <w:lang w:val="en-US"/>
              </w:rPr>
              <w:t>P-premium (to refuse one or more of the proposed lots, you must specify the negative value of the premium for such a lot, that is, the value of the minus sign);</w:t>
            </w:r>
            <w:r w:rsidR="008F6903" w:rsidRPr="008F6903">
              <w:rPr>
                <w:rFonts w:ascii="Times New Roman" w:hAnsi="Times New Roman"/>
                <w:color w:val="222222"/>
                <w:szCs w:val="42"/>
                <w:shd w:val="clear" w:color="auto" w:fill="F8F9FA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 w:rsidRPr="003118FB">
              <w:rPr>
                <w:rFonts w:ascii="Times New Roman" w:hAnsi="Times New Roman"/>
                <w:lang w:val="en-US"/>
              </w:rPr>
              <w:t xml:space="preserve">- </w:t>
            </w:r>
            <w:r w:rsidR="003118FB">
              <w:rPr>
                <w:rFonts w:ascii="Times New Roman" w:hAnsi="Times New Roman"/>
                <w:lang w:val="en-US"/>
              </w:rPr>
              <w:t>delivery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cost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to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destination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station</w:t>
            </w:r>
            <w:r w:rsidRPr="003118FB">
              <w:rPr>
                <w:rFonts w:ascii="Times New Roman" w:hAnsi="Times New Roman"/>
                <w:lang w:val="en-US"/>
              </w:rPr>
              <w:t xml:space="preserve"> (</w:t>
            </w:r>
            <w:r w:rsidR="003118FB">
              <w:rPr>
                <w:rFonts w:ascii="Times New Roman" w:hAnsi="Times New Roman"/>
                <w:lang w:val="en-US"/>
              </w:rPr>
              <w:t>for railway deliveries via Seller’s transport)</w:t>
            </w:r>
            <w:r w:rsidRPr="003118FB">
              <w:rPr>
                <w:rFonts w:ascii="Times New Roman" w:hAnsi="Times New Roman"/>
                <w:lang w:val="en-US"/>
              </w:rPr>
              <w:t>;</w:t>
            </w:r>
            <w:r w:rsidR="008F6903" w:rsidRPr="008F6903">
              <w:rPr>
                <w:rFonts w:ascii="Times New Roman" w:hAnsi="Times New Roman"/>
                <w:lang w:val="en-US"/>
              </w:rPr>
              <w:t xml:space="preserve"> </w:t>
            </w:r>
            <w:r w:rsidRPr="00E74AD9">
              <w:rPr>
                <w:rFonts w:ascii="Times New Roman" w:hAnsi="Times New Roman"/>
              </w:rPr>
              <w:t>К</w:t>
            </w:r>
            <w:r w:rsidRPr="003118FB">
              <w:rPr>
                <w:rFonts w:ascii="Times New Roman" w:hAnsi="Times New Roman"/>
                <w:lang w:val="en-US"/>
              </w:rPr>
              <w:t>-</w:t>
            </w:r>
            <w:r w:rsidR="003118FB">
              <w:rPr>
                <w:rFonts w:ascii="Times New Roman" w:hAnsi="Times New Roman"/>
                <w:lang w:val="en-US"/>
              </w:rPr>
              <w:t>dollar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exchange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rate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, </w:t>
            </w:r>
            <w:r w:rsidR="003118FB">
              <w:rPr>
                <w:rFonts w:ascii="Times New Roman" w:hAnsi="Times New Roman"/>
                <w:lang w:val="en-US"/>
              </w:rPr>
              <w:t>conversion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to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USD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of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the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delivery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cost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shall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be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made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based on the rate published by Central Bank of Russian Federation on the invoice date)</w:t>
            </w:r>
            <w:r w:rsidRPr="003118FB">
              <w:rPr>
                <w:lang w:val="en-US"/>
              </w:rPr>
              <w:t>.</w:t>
            </w:r>
            <w:proofErr w:type="gramEnd"/>
            <w:r w:rsidR="008F6903" w:rsidRPr="008F6903">
              <w:rPr>
                <w:lang w:val="en-US"/>
              </w:rPr>
              <w:t xml:space="preserve"> </w:t>
            </w:r>
            <w:r w:rsidR="009D7C55" w:rsidRPr="009D7C55">
              <w:rPr>
                <w:rFonts w:ascii="Times New Roman" w:hAnsi="Times New Roman"/>
                <w:color w:val="222222"/>
                <w:lang w:val="en"/>
              </w:rPr>
              <w:t>The price is indicated on FCA TANECO; upon delivery of CPT / DAP, the Tariff is added</w:t>
            </w:r>
            <w:r w:rsidR="008F6903" w:rsidRPr="008F6903">
              <w:rPr>
                <w:rFonts w:ascii="Times New Roman" w:hAnsi="Times New Roman"/>
                <w:color w:val="222222"/>
                <w:lang w:val="en-US"/>
              </w:rPr>
              <w:t>.</w:t>
            </w:r>
          </w:p>
          <w:p w:rsidR="009D7C55" w:rsidRPr="003118FB" w:rsidRDefault="009D7C55" w:rsidP="003118FB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7E3AB5" w:rsidRPr="00F32BA3" w:rsidTr="007E3AB5">
        <w:trPr>
          <w:trHeight w:val="517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3F3377" w:rsidRDefault="003F3377" w:rsidP="00270646">
            <w:pPr>
              <w:rPr>
                <w:rFonts w:ascii="Times New Roman" w:hAnsi="Times New Roman"/>
                <w:b/>
                <w:lang w:val="en-US"/>
              </w:rPr>
            </w:pPr>
            <w:r w:rsidRPr="003F3377">
              <w:rPr>
                <w:rFonts w:ascii="Times New Roman" w:hAnsi="Times New Roman"/>
                <w:sz w:val="14"/>
                <w:lang w:val="en-US"/>
              </w:rPr>
              <w:br/>
            </w:r>
            <w:r w:rsidRPr="003F3377">
              <w:rPr>
                <w:rFonts w:ascii="Times New Roman" w:hAnsi="Times New Roman"/>
                <w:color w:val="222222"/>
                <w:szCs w:val="42"/>
                <w:shd w:val="clear" w:color="auto" w:fill="F8F9FA"/>
                <w:lang w:val="en-US"/>
              </w:rPr>
              <w:t xml:space="preserve">Pricing tariffs during tenders to the border of the Russian Federation, $. / </w:t>
            </w:r>
            <w:proofErr w:type="spellStart"/>
            <w:r w:rsidRPr="003F3377">
              <w:rPr>
                <w:rFonts w:ascii="Times New Roman" w:hAnsi="Times New Roman"/>
                <w:color w:val="222222"/>
                <w:szCs w:val="42"/>
                <w:shd w:val="clear" w:color="auto" w:fill="F8F9FA"/>
                <w:lang w:val="en-US"/>
              </w:rPr>
              <w:t>Tn</w:t>
            </w:r>
            <w:proofErr w:type="spellEnd"/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C55" w:rsidRPr="009D7C55" w:rsidRDefault="009D7C55" w:rsidP="009D7C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</w:pPr>
            <w:proofErr w:type="spellStart"/>
            <w:r w:rsidRPr="009D7C55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>Predportovaya</w:t>
            </w:r>
            <w:proofErr w:type="spellEnd"/>
            <w:r w:rsidRPr="009D7C55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 xml:space="preserve"> -31</w:t>
            </w:r>
          </w:p>
          <w:p w:rsidR="009D7C55" w:rsidRPr="009D7C55" w:rsidRDefault="009D7C55" w:rsidP="009D7C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</w:pPr>
            <w:proofErr w:type="spellStart"/>
            <w:r w:rsidRPr="009D7C55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>Shchurovo</w:t>
            </w:r>
            <w:proofErr w:type="spellEnd"/>
            <w:r w:rsidRPr="009D7C55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 xml:space="preserve"> -25</w:t>
            </w:r>
          </w:p>
          <w:p w:rsidR="009D7C55" w:rsidRPr="009D7C55" w:rsidRDefault="009D7C55" w:rsidP="009D7C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</w:pPr>
            <w:proofErr w:type="spellStart"/>
            <w:r w:rsidRPr="009D7C55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>Dostyk</w:t>
            </w:r>
            <w:proofErr w:type="spellEnd"/>
            <w:r w:rsidR="00F32BA3" w:rsidRPr="00F32BA3">
              <w:rPr>
                <w:rFonts w:ascii="Times New Roman" w:hAnsi="Times New Roman"/>
                <w:color w:val="222222"/>
                <w:sz w:val="22"/>
                <w:szCs w:val="22"/>
                <w:lang w:val="en-US"/>
              </w:rPr>
              <w:t>(</w:t>
            </w:r>
            <w:proofErr w:type="spellStart"/>
            <w:r w:rsidR="00F32BA3">
              <w:rPr>
                <w:rFonts w:ascii="Times New Roman" w:hAnsi="Times New Roman"/>
                <w:color w:val="222222"/>
                <w:sz w:val="22"/>
                <w:szCs w:val="22"/>
                <w:lang w:val="en-GB"/>
              </w:rPr>
              <w:t>Kartali</w:t>
            </w:r>
            <w:proofErr w:type="spellEnd"/>
            <w:r w:rsidR="00F32BA3">
              <w:rPr>
                <w:rFonts w:ascii="Times New Roman" w:hAnsi="Times New Roman"/>
                <w:color w:val="222222"/>
                <w:sz w:val="22"/>
                <w:szCs w:val="22"/>
                <w:lang w:val="en-GB"/>
              </w:rPr>
              <w:t>, country China)</w:t>
            </w:r>
            <w:r w:rsidRPr="009D7C55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 xml:space="preserve"> -23</w:t>
            </w:r>
          </w:p>
          <w:p w:rsidR="009D7C55" w:rsidRPr="009D7C55" w:rsidRDefault="009D7C55" w:rsidP="009D7C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</w:pPr>
            <w:r w:rsidRPr="009D7C55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>Novorossiysk-34</w:t>
            </w:r>
          </w:p>
          <w:p w:rsidR="009D7C55" w:rsidRPr="009D7C55" w:rsidRDefault="009D7C55" w:rsidP="009D7C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</w:pPr>
            <w:proofErr w:type="spellStart"/>
            <w:r w:rsidRPr="009D7C55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>Talas</w:t>
            </w:r>
            <w:proofErr w:type="spellEnd"/>
            <w:r w:rsidRPr="009D7C55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 xml:space="preserve"> </w:t>
            </w:r>
            <w:r w:rsidR="00F32BA3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>(</w:t>
            </w:r>
            <w:proofErr w:type="spellStart"/>
            <w:r w:rsidR="00F32BA3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>Kartali</w:t>
            </w:r>
            <w:proofErr w:type="spellEnd"/>
            <w:r w:rsidR="00F32BA3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>, country China)</w:t>
            </w:r>
            <w:r w:rsidRPr="009D7C55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>- 23</w:t>
            </w:r>
          </w:p>
          <w:p w:rsidR="009D7C55" w:rsidRPr="009D7C55" w:rsidRDefault="009D7C55" w:rsidP="009D7C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</w:pPr>
            <w:proofErr w:type="spellStart"/>
            <w:r w:rsidRPr="009D7C55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>Lug</w:t>
            </w:r>
            <w:r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>skay</w:t>
            </w:r>
            <w:r w:rsidRPr="009D7C55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>a</w:t>
            </w:r>
            <w:proofErr w:type="spellEnd"/>
            <w:r w:rsidRPr="009D7C55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 xml:space="preserve"> - 29</w:t>
            </w:r>
          </w:p>
          <w:p w:rsidR="009D7C55" w:rsidRPr="00F32BA3" w:rsidRDefault="009D7C55" w:rsidP="009D7C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222222"/>
                <w:sz w:val="22"/>
                <w:szCs w:val="22"/>
                <w:lang w:val="en-US"/>
              </w:rPr>
            </w:pPr>
            <w:proofErr w:type="spellStart"/>
            <w:r w:rsidRPr="009D7C55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>Zarinskaya</w:t>
            </w:r>
            <w:proofErr w:type="spellEnd"/>
            <w:r w:rsidRPr="009D7C55">
              <w:rPr>
                <w:rFonts w:ascii="Times New Roman" w:hAnsi="Times New Roman"/>
                <w:color w:val="222222"/>
                <w:sz w:val="22"/>
                <w:szCs w:val="22"/>
                <w:lang w:val="en"/>
              </w:rPr>
              <w:t xml:space="preserve"> -29</w:t>
            </w:r>
          </w:p>
          <w:p w:rsidR="00270646" w:rsidRPr="009D7C55" w:rsidRDefault="00270646" w:rsidP="0027064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222222"/>
                <w:lang w:val="en"/>
              </w:rPr>
            </w:pPr>
          </w:p>
          <w:p w:rsidR="007E3AB5" w:rsidRPr="009D7C55" w:rsidRDefault="007E3AB5" w:rsidP="00270646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B91B13" w:rsidRPr="00270646" w:rsidRDefault="00B91B13" w:rsidP="00270646">
      <w:pPr>
        <w:jc w:val="both"/>
        <w:rPr>
          <w:rFonts w:ascii="Times New Roman" w:hAnsi="Times New Roman"/>
          <w:lang w:val="en-US"/>
        </w:rPr>
      </w:pPr>
    </w:p>
    <w:sectPr w:rsidR="00B91B13" w:rsidRPr="00270646" w:rsidSect="0030161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21" w:right="851" w:bottom="567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3A" w:rsidRDefault="000D323A">
      <w:r>
        <w:separator/>
      </w:r>
    </w:p>
  </w:endnote>
  <w:endnote w:type="continuationSeparator" w:id="0">
    <w:p w:rsidR="000D323A" w:rsidRDefault="000D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subsetted="1" w:fontKey="{DA310B36-CFF9-49D7-A31C-52919268A1B5}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FA" w:rsidRPr="00BB2399" w:rsidRDefault="001D35FA" w:rsidP="001D35FA">
    <w:pPr>
      <w:pStyle w:val="a5"/>
      <w:tabs>
        <w:tab w:val="clear" w:pos="4677"/>
        <w:tab w:val="clear" w:pos="9355"/>
      </w:tabs>
      <w:rPr>
        <w:rFonts w:eastAsia="Calibri" w:cs="Tahoma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3A" w:rsidRDefault="000D323A">
      <w:r>
        <w:separator/>
      </w:r>
    </w:p>
  </w:footnote>
  <w:footnote w:type="continuationSeparator" w:id="0">
    <w:p w:rsidR="000D323A" w:rsidRDefault="000D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8F6903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F5" w:rsidRDefault="009A46E0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>
          <wp:extent cx="6119495" cy="229593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22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1243C"/>
    <w:rsid w:val="00033EEF"/>
    <w:rsid w:val="00050DFD"/>
    <w:rsid w:val="00070CAF"/>
    <w:rsid w:val="00071AAC"/>
    <w:rsid w:val="000A29F8"/>
    <w:rsid w:val="000B79B4"/>
    <w:rsid w:val="000C4075"/>
    <w:rsid w:val="000C6E84"/>
    <w:rsid w:val="000D0F7C"/>
    <w:rsid w:val="000D323A"/>
    <w:rsid w:val="000D6BB5"/>
    <w:rsid w:val="000E7D02"/>
    <w:rsid w:val="00105403"/>
    <w:rsid w:val="00110914"/>
    <w:rsid w:val="001658C4"/>
    <w:rsid w:val="0016592F"/>
    <w:rsid w:val="00165DB5"/>
    <w:rsid w:val="001708D1"/>
    <w:rsid w:val="00184D74"/>
    <w:rsid w:val="001907D8"/>
    <w:rsid w:val="001B7702"/>
    <w:rsid w:val="001D35FA"/>
    <w:rsid w:val="001E03CB"/>
    <w:rsid w:val="001F191A"/>
    <w:rsid w:val="00207539"/>
    <w:rsid w:val="00221BB2"/>
    <w:rsid w:val="00235792"/>
    <w:rsid w:val="00240C67"/>
    <w:rsid w:val="0024382A"/>
    <w:rsid w:val="00244A17"/>
    <w:rsid w:val="00270646"/>
    <w:rsid w:val="00271833"/>
    <w:rsid w:val="00297D87"/>
    <w:rsid w:val="002A15A2"/>
    <w:rsid w:val="002C2CB7"/>
    <w:rsid w:val="002D4686"/>
    <w:rsid w:val="00300BE7"/>
    <w:rsid w:val="00301619"/>
    <w:rsid w:val="003118FB"/>
    <w:rsid w:val="0031464A"/>
    <w:rsid w:val="00343819"/>
    <w:rsid w:val="00360805"/>
    <w:rsid w:val="0038388C"/>
    <w:rsid w:val="00387671"/>
    <w:rsid w:val="003952ED"/>
    <w:rsid w:val="00396596"/>
    <w:rsid w:val="003A011F"/>
    <w:rsid w:val="003A0DE5"/>
    <w:rsid w:val="003B4184"/>
    <w:rsid w:val="003F3377"/>
    <w:rsid w:val="004004E7"/>
    <w:rsid w:val="00424A5A"/>
    <w:rsid w:val="004263A2"/>
    <w:rsid w:val="0044059E"/>
    <w:rsid w:val="004420CA"/>
    <w:rsid w:val="00457220"/>
    <w:rsid w:val="00471F8C"/>
    <w:rsid w:val="00494065"/>
    <w:rsid w:val="004A6B5D"/>
    <w:rsid w:val="004B0833"/>
    <w:rsid w:val="004B3CBF"/>
    <w:rsid w:val="004C4CD2"/>
    <w:rsid w:val="004C75EF"/>
    <w:rsid w:val="00504315"/>
    <w:rsid w:val="0050546E"/>
    <w:rsid w:val="00506B62"/>
    <w:rsid w:val="005312EF"/>
    <w:rsid w:val="00567A16"/>
    <w:rsid w:val="00580452"/>
    <w:rsid w:val="0059201C"/>
    <w:rsid w:val="005A1C52"/>
    <w:rsid w:val="005C187F"/>
    <w:rsid w:val="005E5511"/>
    <w:rsid w:val="005E6CEA"/>
    <w:rsid w:val="00606916"/>
    <w:rsid w:val="00640249"/>
    <w:rsid w:val="006422E9"/>
    <w:rsid w:val="00667560"/>
    <w:rsid w:val="0068058F"/>
    <w:rsid w:val="00682D32"/>
    <w:rsid w:val="00683073"/>
    <w:rsid w:val="006A49FE"/>
    <w:rsid w:val="006A5B6F"/>
    <w:rsid w:val="006B687D"/>
    <w:rsid w:val="006E310D"/>
    <w:rsid w:val="00700ACB"/>
    <w:rsid w:val="00722888"/>
    <w:rsid w:val="00751DC4"/>
    <w:rsid w:val="007D57E5"/>
    <w:rsid w:val="007D6F17"/>
    <w:rsid w:val="007E3AB5"/>
    <w:rsid w:val="007F2063"/>
    <w:rsid w:val="007F3C4F"/>
    <w:rsid w:val="00805749"/>
    <w:rsid w:val="00806831"/>
    <w:rsid w:val="00831D5D"/>
    <w:rsid w:val="0083438B"/>
    <w:rsid w:val="00834CC2"/>
    <w:rsid w:val="00836CA5"/>
    <w:rsid w:val="0084569F"/>
    <w:rsid w:val="00850F4C"/>
    <w:rsid w:val="008651B0"/>
    <w:rsid w:val="00873771"/>
    <w:rsid w:val="008765F8"/>
    <w:rsid w:val="008E33F2"/>
    <w:rsid w:val="008F6903"/>
    <w:rsid w:val="00903BB3"/>
    <w:rsid w:val="00917C52"/>
    <w:rsid w:val="00930B68"/>
    <w:rsid w:val="00955C3B"/>
    <w:rsid w:val="00960600"/>
    <w:rsid w:val="00990215"/>
    <w:rsid w:val="009A46E0"/>
    <w:rsid w:val="009C42F4"/>
    <w:rsid w:val="009D2B09"/>
    <w:rsid w:val="009D6BDE"/>
    <w:rsid w:val="009D7C55"/>
    <w:rsid w:val="00A048DE"/>
    <w:rsid w:val="00A07546"/>
    <w:rsid w:val="00A20C2F"/>
    <w:rsid w:val="00A2322C"/>
    <w:rsid w:val="00A371C0"/>
    <w:rsid w:val="00A612F6"/>
    <w:rsid w:val="00AA4AD8"/>
    <w:rsid w:val="00AB3E76"/>
    <w:rsid w:val="00AC1C4C"/>
    <w:rsid w:val="00AE36F5"/>
    <w:rsid w:val="00AE64F8"/>
    <w:rsid w:val="00B007DC"/>
    <w:rsid w:val="00B11349"/>
    <w:rsid w:val="00B209C0"/>
    <w:rsid w:val="00B23D7E"/>
    <w:rsid w:val="00B44E69"/>
    <w:rsid w:val="00B72A29"/>
    <w:rsid w:val="00B85FA1"/>
    <w:rsid w:val="00B91B13"/>
    <w:rsid w:val="00BA7DCB"/>
    <w:rsid w:val="00BB2399"/>
    <w:rsid w:val="00BD4813"/>
    <w:rsid w:val="00BD7A37"/>
    <w:rsid w:val="00BE29F3"/>
    <w:rsid w:val="00C45F5A"/>
    <w:rsid w:val="00C534CC"/>
    <w:rsid w:val="00C73195"/>
    <w:rsid w:val="00C84BDB"/>
    <w:rsid w:val="00CB0501"/>
    <w:rsid w:val="00CB0688"/>
    <w:rsid w:val="00CE7E0A"/>
    <w:rsid w:val="00D0163B"/>
    <w:rsid w:val="00D320B2"/>
    <w:rsid w:val="00D53B02"/>
    <w:rsid w:val="00D64136"/>
    <w:rsid w:val="00D71908"/>
    <w:rsid w:val="00D968B6"/>
    <w:rsid w:val="00DB5EC1"/>
    <w:rsid w:val="00DE7FCC"/>
    <w:rsid w:val="00DF40EF"/>
    <w:rsid w:val="00DF738D"/>
    <w:rsid w:val="00DF7FB9"/>
    <w:rsid w:val="00E0220C"/>
    <w:rsid w:val="00E072BC"/>
    <w:rsid w:val="00E14F11"/>
    <w:rsid w:val="00E35A28"/>
    <w:rsid w:val="00E37F65"/>
    <w:rsid w:val="00E57F3E"/>
    <w:rsid w:val="00E67AC9"/>
    <w:rsid w:val="00E718AB"/>
    <w:rsid w:val="00E74AD9"/>
    <w:rsid w:val="00E90B61"/>
    <w:rsid w:val="00E94102"/>
    <w:rsid w:val="00E9468A"/>
    <w:rsid w:val="00E96DE5"/>
    <w:rsid w:val="00EA48D0"/>
    <w:rsid w:val="00EA73BF"/>
    <w:rsid w:val="00ED046B"/>
    <w:rsid w:val="00EF2395"/>
    <w:rsid w:val="00EF4AE8"/>
    <w:rsid w:val="00F06139"/>
    <w:rsid w:val="00F13042"/>
    <w:rsid w:val="00F14F8C"/>
    <w:rsid w:val="00F317BF"/>
    <w:rsid w:val="00F32BA3"/>
    <w:rsid w:val="00F561E3"/>
    <w:rsid w:val="00FA21D2"/>
    <w:rsid w:val="00FB513D"/>
    <w:rsid w:val="00FE6E02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847C7B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662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6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609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6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7636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45A93-18E5-43A2-867F-90BA6B30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50</TotalTime>
  <Pages>2</Pages>
  <Words>265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 Андрей Александрович</dc:creator>
  <cp:lastModifiedBy>Луковенкова Ирина Михайловна</cp:lastModifiedBy>
  <cp:revision>12</cp:revision>
  <cp:lastPrinted>2014-04-11T09:28:00Z</cp:lastPrinted>
  <dcterms:created xsi:type="dcterms:W3CDTF">2020-06-22T11:18:00Z</dcterms:created>
  <dcterms:modified xsi:type="dcterms:W3CDTF">2020-07-10T07:16:00Z</dcterms:modified>
</cp:coreProperties>
</file>