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54" w:rsidRDefault="00DB3B54" w:rsidP="00DA0E9C">
      <w:pPr>
        <w:pStyle w:val="Default"/>
        <w:rPr>
          <w:sz w:val="28"/>
          <w:szCs w:val="28"/>
          <w:lang w:val="en-US"/>
        </w:rPr>
      </w:pPr>
    </w:p>
    <w:p w:rsidR="00DA0E9C" w:rsidRPr="00DB3B54" w:rsidRDefault="00DA0E9C" w:rsidP="00DA0E9C">
      <w:pPr>
        <w:pStyle w:val="Default"/>
        <w:rPr>
          <w:sz w:val="28"/>
          <w:szCs w:val="28"/>
          <w:lang w:val="en-US"/>
        </w:rPr>
      </w:pPr>
      <w:r w:rsidRPr="00DB3B54">
        <w:rPr>
          <w:sz w:val="28"/>
          <w:szCs w:val="28"/>
          <w:lang w:val="en-US"/>
        </w:rPr>
        <w:t>Dear Sirs!</w:t>
      </w:r>
    </w:p>
    <w:p w:rsidR="00DA0E9C" w:rsidRPr="00DB3B54" w:rsidRDefault="00DA0E9C" w:rsidP="00DA0E9C">
      <w:pPr>
        <w:pStyle w:val="Default"/>
        <w:rPr>
          <w:sz w:val="28"/>
          <w:szCs w:val="28"/>
          <w:lang w:val="en-US"/>
        </w:rPr>
      </w:pPr>
    </w:p>
    <w:p w:rsidR="001A5BF9" w:rsidRPr="00DB3B54" w:rsidRDefault="00DA0E9C" w:rsidP="001A5BF9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 xml:space="preserve">We hereby inform you that with the purpose of signing the export contract for supply </w:t>
      </w:r>
      <w:r w:rsidR="000673F9">
        <w:rPr>
          <w:rFonts w:ascii="Times New Roman" w:hAnsi="Times New Roman"/>
          <w:sz w:val="28"/>
          <w:szCs w:val="28"/>
          <w:lang w:val="en-US"/>
        </w:rPr>
        <w:t>540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 000 </w:t>
      </w:r>
      <w:proofErr w:type="spellStart"/>
      <w:r w:rsidR="001A5BF9" w:rsidRPr="00DB3B54">
        <w:rPr>
          <w:rFonts w:ascii="Times New Roman" w:hAnsi="Times New Roman"/>
          <w:sz w:val="28"/>
          <w:szCs w:val="28"/>
          <w:lang w:val="en-US"/>
        </w:rPr>
        <w:t>mt</w:t>
      </w:r>
      <w:proofErr w:type="spellEnd"/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 (+/-5%) 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of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Diesel fuel produced at TANECO refinery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 in </w:t>
      </w:r>
      <w:r w:rsidR="000673F9">
        <w:rPr>
          <w:rFonts w:ascii="Times New Roman" w:hAnsi="Times New Roman"/>
          <w:sz w:val="28"/>
          <w:szCs w:val="28"/>
          <w:lang w:val="en-US"/>
        </w:rPr>
        <w:t>February-December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2021</w:t>
      </w:r>
      <w:r w:rsidR="007E187D" w:rsidRPr="00DB3B54">
        <w:rPr>
          <w:rFonts w:ascii="Times New Roman" w:hAnsi="Times New Roman"/>
          <w:sz w:val="28"/>
          <w:szCs w:val="28"/>
          <w:lang w:val="en-US"/>
        </w:rPr>
        <w:t>,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E187D" w:rsidRPr="00DB3B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PJSC «TATNEFT» 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hereby invites you to participate in the 2–stage trading procedure hosted at the electronic trading platform “</w:t>
      </w:r>
      <w:proofErr w:type="spellStart"/>
      <w:r w:rsidR="001A5BF9" w:rsidRPr="00DB3B54">
        <w:rPr>
          <w:rFonts w:ascii="Times New Roman" w:hAnsi="Times New Roman"/>
          <w:sz w:val="28"/>
          <w:szCs w:val="28"/>
          <w:lang w:val="en-US"/>
        </w:rPr>
        <w:t>Torg-i</w:t>
      </w:r>
      <w:proofErr w:type="spellEnd"/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” serviced by CJSC “Saint-Petersburg International Mercantile Exchange”. You may submit your offers by bidding (sending quotation) via the trading platform website </w:t>
      </w:r>
      <w:hyperlink r:id="rId7" w:history="1">
        <w:r w:rsidR="001A5BF9"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http://tatneft.torg-i.com</w:t>
        </w:r>
      </w:hyperlink>
      <w:r w:rsidR="001A5BF9" w:rsidRPr="00DB3B54">
        <w:rPr>
          <w:rFonts w:ascii="Times New Roman" w:hAnsi="Times New Roman"/>
          <w:color w:val="0000FF"/>
          <w:sz w:val="28"/>
          <w:szCs w:val="28"/>
          <w:lang w:val="en-US"/>
        </w:rPr>
        <w:t xml:space="preserve"> . 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1-st stage (closed </w:t>
      </w:r>
      <w:r w:rsidR="000673F9">
        <w:rPr>
          <w:rFonts w:ascii="Times New Roman" w:hAnsi="Times New Roman"/>
          <w:sz w:val="28"/>
          <w:szCs w:val="28"/>
          <w:lang w:val="en-US"/>
        </w:rPr>
        <w:t>format) starting from 09:00 on 24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.202</w:t>
      </w:r>
      <w:r w:rsidR="00C83672" w:rsidRPr="00C83672">
        <w:rPr>
          <w:rFonts w:ascii="Times New Roman" w:hAnsi="Times New Roman"/>
          <w:sz w:val="28"/>
          <w:szCs w:val="28"/>
          <w:lang w:val="en-US"/>
        </w:rPr>
        <w:t>0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 until 1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6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:00 on 2</w:t>
      </w:r>
      <w:r w:rsidR="000673F9">
        <w:rPr>
          <w:rFonts w:ascii="Times New Roman" w:hAnsi="Times New Roman"/>
          <w:sz w:val="28"/>
          <w:szCs w:val="28"/>
          <w:lang w:val="en-US"/>
        </w:rPr>
        <w:t>9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.2020, Moscow time. 2-nd stage (open format based on best bid from the 1-st stage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, can only be accessed subject to offer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(s)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 xml:space="preserve"> being submitted by Participant during 1-st stage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) starting from 1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6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: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3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0 on 2</w:t>
      </w:r>
      <w:r w:rsidR="000673F9">
        <w:rPr>
          <w:rFonts w:ascii="Times New Roman" w:hAnsi="Times New Roman"/>
          <w:sz w:val="28"/>
          <w:szCs w:val="28"/>
          <w:lang w:val="en-US"/>
        </w:rPr>
        <w:t>9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.2020 until 1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7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: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0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0 on 2</w:t>
      </w:r>
      <w:r w:rsidR="000673F9">
        <w:rPr>
          <w:rFonts w:ascii="Times New Roman" w:hAnsi="Times New Roman"/>
          <w:sz w:val="28"/>
          <w:szCs w:val="28"/>
          <w:lang w:val="en-US"/>
        </w:rPr>
        <w:t>9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.2020, Moscow time. </w:t>
      </w:r>
    </w:p>
    <w:p w:rsidR="001A5BF9" w:rsidRPr="00DB3B54" w:rsidRDefault="001A5BF9" w:rsidP="001A5BF9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A5BF9" w:rsidRPr="00DB3B54" w:rsidRDefault="001A5BF9" w:rsidP="001A5BF9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B3B54">
        <w:rPr>
          <w:rFonts w:ascii="Times New Roman" w:hAnsi="Times New Roman"/>
          <w:sz w:val="28"/>
          <w:szCs w:val="28"/>
        </w:rPr>
        <w:t xml:space="preserve">Настоящим информируем, что, с целью заключения экспортного контракта на поставку </w:t>
      </w:r>
      <w:r w:rsidR="007507D4" w:rsidRPr="007507D4">
        <w:rPr>
          <w:rFonts w:ascii="Times New Roman" w:hAnsi="Times New Roman"/>
          <w:sz w:val="28"/>
          <w:szCs w:val="28"/>
        </w:rPr>
        <w:t>54</w:t>
      </w:r>
      <w:r w:rsidRPr="00DB3B54">
        <w:rPr>
          <w:rFonts w:ascii="Times New Roman" w:hAnsi="Times New Roman"/>
          <w:sz w:val="28"/>
          <w:szCs w:val="28"/>
        </w:rPr>
        <w:t xml:space="preserve">0 000 тонн (+/-5%) </w:t>
      </w:r>
      <w:r w:rsidR="006F6AAC" w:rsidRPr="00DB3B54">
        <w:rPr>
          <w:rFonts w:ascii="Times New Roman" w:hAnsi="Times New Roman"/>
          <w:sz w:val="28"/>
          <w:szCs w:val="28"/>
        </w:rPr>
        <w:t>Дизельного топлива, произведённого на НПЗ «ТАНЕКО»</w:t>
      </w:r>
      <w:r w:rsidRPr="00DB3B54">
        <w:rPr>
          <w:rFonts w:ascii="Times New Roman" w:hAnsi="Times New Roman"/>
          <w:sz w:val="28"/>
          <w:szCs w:val="28"/>
        </w:rPr>
        <w:t xml:space="preserve"> в </w:t>
      </w:r>
      <w:r w:rsidR="007507D4">
        <w:rPr>
          <w:rFonts w:ascii="Times New Roman" w:hAnsi="Times New Roman"/>
          <w:sz w:val="28"/>
          <w:szCs w:val="28"/>
        </w:rPr>
        <w:t>феврале-декабре</w:t>
      </w:r>
      <w:r w:rsidR="006F6AAC" w:rsidRPr="00DB3B54">
        <w:rPr>
          <w:rFonts w:ascii="Times New Roman" w:hAnsi="Times New Roman"/>
          <w:sz w:val="28"/>
          <w:szCs w:val="28"/>
        </w:rPr>
        <w:t xml:space="preserve"> </w:t>
      </w:r>
      <w:r w:rsidR="007E187D" w:rsidRPr="00DB3B54">
        <w:rPr>
          <w:rFonts w:ascii="Times New Roman" w:hAnsi="Times New Roman"/>
          <w:sz w:val="28"/>
          <w:szCs w:val="28"/>
        </w:rPr>
        <w:t>202</w:t>
      </w:r>
      <w:r w:rsidR="006F6AAC" w:rsidRPr="00DB3B54">
        <w:rPr>
          <w:rFonts w:ascii="Times New Roman" w:hAnsi="Times New Roman"/>
          <w:sz w:val="28"/>
          <w:szCs w:val="28"/>
        </w:rPr>
        <w:t>1</w:t>
      </w:r>
      <w:r w:rsidR="007E187D" w:rsidRPr="00DB3B54">
        <w:rPr>
          <w:rFonts w:ascii="Times New Roman" w:hAnsi="Times New Roman"/>
          <w:sz w:val="28"/>
          <w:szCs w:val="28"/>
        </w:rPr>
        <w:t xml:space="preserve"> г.,</w:t>
      </w:r>
      <w:r w:rsidRPr="00DB3B54">
        <w:rPr>
          <w:rFonts w:ascii="Times New Roman" w:hAnsi="Times New Roman"/>
          <w:sz w:val="28"/>
          <w:szCs w:val="28"/>
        </w:rPr>
        <w:t xml:space="preserve"> ПАО «Татнефть» им. </w:t>
      </w:r>
      <w:proofErr w:type="spellStart"/>
      <w:r w:rsidRPr="00DB3B54">
        <w:rPr>
          <w:rFonts w:ascii="Times New Roman" w:hAnsi="Times New Roman"/>
          <w:sz w:val="28"/>
          <w:szCs w:val="28"/>
        </w:rPr>
        <w:t>В.Д.Шашина</w:t>
      </w:r>
      <w:proofErr w:type="spellEnd"/>
      <w:r w:rsidRPr="00DB3B54">
        <w:rPr>
          <w:rFonts w:ascii="Times New Roman" w:hAnsi="Times New Roman"/>
          <w:sz w:val="28"/>
          <w:szCs w:val="28"/>
        </w:rPr>
        <w:t xml:space="preserve"> приглашает Вас принять участие в двухэтапной торговой процедуре, проводимой на базе электронной торговой площадки «Торг-</w:t>
      </w:r>
      <w:proofErr w:type="spellStart"/>
      <w:r w:rsidRPr="00DB3B5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B3B54">
        <w:rPr>
          <w:rFonts w:ascii="Times New Roman" w:hAnsi="Times New Roman"/>
          <w:sz w:val="28"/>
          <w:szCs w:val="28"/>
        </w:rPr>
        <w:t xml:space="preserve">», обслуживаемой ЗАО «Санкт-Петербургская Международная Товарно-Сырьевая Биржа». Вы можете направить своё коммерческое предложение путём размещения заявки через сайт торговой платформы </w:t>
      </w:r>
      <w:hyperlink r:id="rId8" w:history="1"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Pr="00DB3B54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tatneft</w:t>
        </w:r>
        <w:proofErr w:type="spellEnd"/>
        <w:r w:rsidRPr="00DB3B54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torg</w:t>
        </w:r>
        <w:proofErr w:type="spellEnd"/>
        <w:r w:rsidRPr="00DB3B54">
          <w:rPr>
            <w:rStyle w:val="aa"/>
            <w:rFonts w:ascii="Times New Roman" w:hAnsi="Times New Roman"/>
            <w:sz w:val="28"/>
            <w:szCs w:val="28"/>
          </w:rPr>
          <w:t>-</w:t>
        </w:r>
        <w:proofErr w:type="spellStart"/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i</w:t>
        </w:r>
        <w:proofErr w:type="spellEnd"/>
        <w:r w:rsidRPr="00DB3B54">
          <w:rPr>
            <w:rStyle w:val="aa"/>
            <w:rFonts w:ascii="Times New Roman" w:hAnsi="Times New Roman"/>
            <w:sz w:val="28"/>
            <w:szCs w:val="28"/>
          </w:rPr>
          <w:t>.</w:t>
        </w:r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DB3B54">
        <w:rPr>
          <w:rFonts w:ascii="Times New Roman" w:hAnsi="Times New Roman"/>
          <w:sz w:val="28"/>
          <w:szCs w:val="28"/>
        </w:rPr>
        <w:t xml:space="preserve"> . Первый этап проходит в за</w:t>
      </w:r>
      <w:r w:rsidR="006F6AAC" w:rsidRPr="00DB3B54">
        <w:rPr>
          <w:rFonts w:ascii="Times New Roman" w:hAnsi="Times New Roman"/>
          <w:sz w:val="28"/>
          <w:szCs w:val="28"/>
        </w:rPr>
        <w:t>к</w:t>
      </w:r>
      <w:r w:rsidR="007507D4">
        <w:rPr>
          <w:rFonts w:ascii="Times New Roman" w:hAnsi="Times New Roman"/>
          <w:sz w:val="28"/>
          <w:szCs w:val="28"/>
        </w:rPr>
        <w:t>рытом формате начиная с 09:00 24</w:t>
      </w:r>
      <w:r w:rsidRPr="00DB3B54">
        <w:rPr>
          <w:rFonts w:ascii="Times New Roman" w:hAnsi="Times New Roman"/>
          <w:sz w:val="28"/>
          <w:szCs w:val="28"/>
        </w:rPr>
        <w:t>.</w:t>
      </w:r>
      <w:r w:rsidR="00787DD5" w:rsidRPr="00DB3B54">
        <w:rPr>
          <w:rFonts w:ascii="Times New Roman" w:hAnsi="Times New Roman"/>
          <w:sz w:val="28"/>
          <w:szCs w:val="28"/>
        </w:rPr>
        <w:t>1</w:t>
      </w:r>
      <w:r w:rsidR="006F6AAC" w:rsidRPr="00DB3B54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до 1</w:t>
      </w:r>
      <w:r w:rsidR="001518EA" w:rsidRPr="00DB3B54">
        <w:rPr>
          <w:rFonts w:ascii="Times New Roman" w:hAnsi="Times New Roman"/>
          <w:sz w:val="28"/>
          <w:szCs w:val="28"/>
        </w:rPr>
        <w:t>6</w:t>
      </w:r>
      <w:r w:rsidRPr="00DB3B54">
        <w:rPr>
          <w:rFonts w:ascii="Times New Roman" w:hAnsi="Times New Roman"/>
          <w:sz w:val="28"/>
          <w:szCs w:val="28"/>
        </w:rPr>
        <w:t xml:space="preserve">:00 </w:t>
      </w:r>
      <w:r w:rsidR="001518EA" w:rsidRPr="00DB3B54">
        <w:rPr>
          <w:rFonts w:ascii="Times New Roman" w:hAnsi="Times New Roman"/>
          <w:sz w:val="28"/>
          <w:szCs w:val="28"/>
        </w:rPr>
        <w:t>2</w:t>
      </w:r>
      <w:r w:rsidR="007507D4">
        <w:rPr>
          <w:rFonts w:ascii="Times New Roman" w:hAnsi="Times New Roman"/>
          <w:sz w:val="28"/>
          <w:szCs w:val="28"/>
        </w:rPr>
        <w:t>9</w:t>
      </w:r>
      <w:r w:rsidR="001518EA" w:rsidRPr="00DB3B54">
        <w:rPr>
          <w:rFonts w:ascii="Times New Roman" w:hAnsi="Times New Roman"/>
          <w:sz w:val="28"/>
          <w:szCs w:val="28"/>
        </w:rPr>
        <w:t>.</w:t>
      </w:r>
      <w:r w:rsidR="00787DD5" w:rsidRPr="00DB3B54">
        <w:rPr>
          <w:rFonts w:ascii="Times New Roman" w:hAnsi="Times New Roman"/>
          <w:sz w:val="28"/>
          <w:szCs w:val="28"/>
        </w:rPr>
        <w:t>1</w:t>
      </w:r>
      <w:r w:rsidR="006F6AAC" w:rsidRPr="00DB3B54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по московскому времени. Второй этап проходит в открытом формате с начальной ценой, формируемой лучшей офертой по итогам 1-го этапа, начиная с 1</w:t>
      </w:r>
      <w:r w:rsidR="001518EA" w:rsidRPr="00DB3B54">
        <w:rPr>
          <w:rFonts w:ascii="Times New Roman" w:hAnsi="Times New Roman"/>
          <w:sz w:val="28"/>
          <w:szCs w:val="28"/>
        </w:rPr>
        <w:t>6</w:t>
      </w:r>
      <w:r w:rsidRPr="00DB3B54">
        <w:rPr>
          <w:rFonts w:ascii="Times New Roman" w:hAnsi="Times New Roman"/>
          <w:sz w:val="28"/>
          <w:szCs w:val="28"/>
        </w:rPr>
        <w:t>:</w:t>
      </w:r>
      <w:r w:rsidR="001518EA" w:rsidRPr="00DB3B54">
        <w:rPr>
          <w:rFonts w:ascii="Times New Roman" w:hAnsi="Times New Roman"/>
          <w:sz w:val="28"/>
          <w:szCs w:val="28"/>
        </w:rPr>
        <w:t>3</w:t>
      </w:r>
      <w:r w:rsidRPr="00DB3B54">
        <w:rPr>
          <w:rFonts w:ascii="Times New Roman" w:hAnsi="Times New Roman"/>
          <w:sz w:val="28"/>
          <w:szCs w:val="28"/>
        </w:rPr>
        <w:t>0 2</w:t>
      </w:r>
      <w:r w:rsidR="007507D4">
        <w:rPr>
          <w:rFonts w:ascii="Times New Roman" w:hAnsi="Times New Roman"/>
          <w:sz w:val="28"/>
          <w:szCs w:val="28"/>
        </w:rPr>
        <w:t>9</w:t>
      </w:r>
      <w:r w:rsidRPr="00DB3B54">
        <w:rPr>
          <w:rFonts w:ascii="Times New Roman" w:hAnsi="Times New Roman"/>
          <w:sz w:val="28"/>
          <w:szCs w:val="28"/>
        </w:rPr>
        <w:t>.</w:t>
      </w:r>
      <w:r w:rsidR="00787DD5" w:rsidRPr="00DB3B54">
        <w:rPr>
          <w:rFonts w:ascii="Times New Roman" w:hAnsi="Times New Roman"/>
          <w:sz w:val="28"/>
          <w:szCs w:val="28"/>
        </w:rPr>
        <w:t>1</w:t>
      </w:r>
      <w:r w:rsidR="00C83672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до 1</w:t>
      </w:r>
      <w:r w:rsidR="001518EA" w:rsidRPr="00DB3B54">
        <w:rPr>
          <w:rFonts w:ascii="Times New Roman" w:hAnsi="Times New Roman"/>
          <w:sz w:val="28"/>
          <w:szCs w:val="28"/>
        </w:rPr>
        <w:t>7</w:t>
      </w:r>
      <w:r w:rsidRPr="00DB3B54">
        <w:rPr>
          <w:rFonts w:ascii="Times New Roman" w:hAnsi="Times New Roman"/>
          <w:sz w:val="28"/>
          <w:szCs w:val="28"/>
        </w:rPr>
        <w:t>:</w:t>
      </w:r>
      <w:r w:rsidR="001518EA" w:rsidRPr="00DB3B54">
        <w:rPr>
          <w:rFonts w:ascii="Times New Roman" w:hAnsi="Times New Roman"/>
          <w:sz w:val="28"/>
          <w:szCs w:val="28"/>
        </w:rPr>
        <w:t>0</w:t>
      </w:r>
      <w:r w:rsidRPr="00DB3B54">
        <w:rPr>
          <w:rFonts w:ascii="Times New Roman" w:hAnsi="Times New Roman"/>
          <w:sz w:val="28"/>
          <w:szCs w:val="28"/>
        </w:rPr>
        <w:t xml:space="preserve">0 </w:t>
      </w:r>
      <w:r w:rsidR="00787DD5" w:rsidRPr="00DB3B54">
        <w:rPr>
          <w:rFonts w:ascii="Times New Roman" w:hAnsi="Times New Roman"/>
          <w:sz w:val="28"/>
          <w:szCs w:val="28"/>
        </w:rPr>
        <w:t>2</w:t>
      </w:r>
      <w:r w:rsidR="007507D4">
        <w:rPr>
          <w:rFonts w:ascii="Times New Roman" w:hAnsi="Times New Roman"/>
          <w:sz w:val="28"/>
          <w:szCs w:val="28"/>
        </w:rPr>
        <w:t>9</w:t>
      </w:r>
      <w:r w:rsidR="00787DD5" w:rsidRPr="00DB3B54">
        <w:rPr>
          <w:rFonts w:ascii="Times New Roman" w:hAnsi="Times New Roman"/>
          <w:sz w:val="28"/>
          <w:szCs w:val="28"/>
        </w:rPr>
        <w:t>.1</w:t>
      </w:r>
      <w:r w:rsidR="00C83672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DB3B54">
        <w:rPr>
          <w:rFonts w:ascii="Times New Roman" w:hAnsi="Times New Roman"/>
          <w:sz w:val="28"/>
          <w:szCs w:val="28"/>
        </w:rPr>
        <w:t>.2020 по московскому времени</w:t>
      </w:r>
      <w:r w:rsidR="006F6AAC" w:rsidRPr="00DB3B54">
        <w:rPr>
          <w:rFonts w:ascii="Times New Roman" w:hAnsi="Times New Roman"/>
          <w:sz w:val="28"/>
          <w:szCs w:val="28"/>
        </w:rPr>
        <w:t xml:space="preserve">, к участию во 2-м этапе допускаются только участники, подавшие заявку(и) </w:t>
      </w:r>
      <w:proofErr w:type="gramStart"/>
      <w:r w:rsidR="006F6AAC" w:rsidRPr="00DB3B54">
        <w:rPr>
          <w:rFonts w:ascii="Times New Roman" w:hAnsi="Times New Roman"/>
          <w:sz w:val="28"/>
          <w:szCs w:val="28"/>
        </w:rPr>
        <w:t>во время</w:t>
      </w:r>
      <w:proofErr w:type="gramEnd"/>
      <w:r w:rsidR="006F6AAC" w:rsidRPr="00DB3B54">
        <w:rPr>
          <w:rFonts w:ascii="Times New Roman" w:hAnsi="Times New Roman"/>
          <w:sz w:val="28"/>
          <w:szCs w:val="28"/>
        </w:rPr>
        <w:t xml:space="preserve"> 1-го этапа</w:t>
      </w:r>
      <w:r w:rsidRPr="00DB3B54">
        <w:rPr>
          <w:rFonts w:ascii="Times New Roman" w:hAnsi="Times New Roman"/>
          <w:sz w:val="28"/>
          <w:szCs w:val="28"/>
        </w:rPr>
        <w:t>.</w:t>
      </w: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>Best regards,</w:t>
      </w: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A0E9C" w:rsidRPr="00DB3B54" w:rsidRDefault="00C2539A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 xml:space="preserve">Deputy </w:t>
      </w:r>
      <w:r w:rsidR="00DA0E9C" w:rsidRPr="00DB3B54">
        <w:rPr>
          <w:rFonts w:ascii="Times New Roman" w:hAnsi="Times New Roman"/>
          <w:sz w:val="28"/>
          <w:szCs w:val="28"/>
          <w:lang w:val="en-US"/>
        </w:rPr>
        <w:t>Chief of Crude Oil and</w:t>
      </w: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>Petroleum Products Sales Department</w:t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C2539A" w:rsidRPr="00DB3B54">
        <w:rPr>
          <w:rFonts w:ascii="Times New Roman" w:hAnsi="Times New Roman"/>
          <w:sz w:val="28"/>
          <w:szCs w:val="28"/>
          <w:lang w:val="en-US"/>
        </w:rPr>
        <w:t>I.I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C2539A" w:rsidRPr="00DB3B54">
        <w:rPr>
          <w:rFonts w:ascii="Times New Roman" w:hAnsi="Times New Roman"/>
          <w:sz w:val="28"/>
          <w:szCs w:val="28"/>
          <w:lang w:val="en-US"/>
        </w:rPr>
        <w:t>Rakhimov</w:t>
      </w:r>
      <w:proofErr w:type="spellEnd"/>
    </w:p>
    <w:p w:rsidR="00B91B13" w:rsidRPr="00DB3B54" w:rsidRDefault="00B91B13" w:rsidP="00DA0E9C">
      <w:pPr>
        <w:rPr>
          <w:rFonts w:ascii="Times New Roman" w:hAnsi="Times New Roman"/>
          <w:sz w:val="28"/>
          <w:szCs w:val="28"/>
          <w:lang w:val="en-US"/>
        </w:rPr>
      </w:pPr>
    </w:p>
    <w:sectPr w:rsidR="00B91B13" w:rsidRPr="00DB3B54" w:rsidSect="006E442A">
      <w:headerReference w:type="default" r:id="rId9"/>
      <w:footerReference w:type="default" r:id="rId10"/>
      <w:headerReference w:type="first" r:id="rId11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4A2" w:rsidRDefault="008034A2">
      <w:r>
        <w:separator/>
      </w:r>
    </w:p>
  </w:endnote>
  <w:endnote w:type="continuationSeparator" w:id="0">
    <w:p w:rsidR="008034A2" w:rsidRDefault="0080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subsetted="1" w:fontKey="{E23BE87F-0690-40AA-A4CA-3F00ACA67A07}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4A2" w:rsidRDefault="008034A2">
      <w:r>
        <w:separator/>
      </w:r>
    </w:p>
  </w:footnote>
  <w:footnote w:type="continuationSeparator" w:id="0">
    <w:p w:rsidR="008034A2" w:rsidRDefault="0080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DB3B54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F5" w:rsidRDefault="00DB3B54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>
          <wp:extent cx="6119495" cy="2294811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2294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61925"/>
    <w:rsid w:val="000673F9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2237B"/>
    <w:rsid w:val="001518EA"/>
    <w:rsid w:val="001658C4"/>
    <w:rsid w:val="0016592F"/>
    <w:rsid w:val="00165DB5"/>
    <w:rsid w:val="001708D1"/>
    <w:rsid w:val="00184D74"/>
    <w:rsid w:val="001907D8"/>
    <w:rsid w:val="001A5BF9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4CD2"/>
    <w:rsid w:val="004C4FBC"/>
    <w:rsid w:val="004C75EF"/>
    <w:rsid w:val="004F1C4C"/>
    <w:rsid w:val="0050400B"/>
    <w:rsid w:val="0050546E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36B5D"/>
    <w:rsid w:val="00640249"/>
    <w:rsid w:val="006422E9"/>
    <w:rsid w:val="00667560"/>
    <w:rsid w:val="0068058F"/>
    <w:rsid w:val="00682D32"/>
    <w:rsid w:val="00683073"/>
    <w:rsid w:val="006A49FE"/>
    <w:rsid w:val="006A5B6F"/>
    <w:rsid w:val="006D2004"/>
    <w:rsid w:val="006E310D"/>
    <w:rsid w:val="006E442A"/>
    <w:rsid w:val="006F0C61"/>
    <w:rsid w:val="006F6AAC"/>
    <w:rsid w:val="00700ACB"/>
    <w:rsid w:val="00717439"/>
    <w:rsid w:val="00722888"/>
    <w:rsid w:val="0073453E"/>
    <w:rsid w:val="00745AC2"/>
    <w:rsid w:val="007507D4"/>
    <w:rsid w:val="00751DC4"/>
    <w:rsid w:val="00787DD5"/>
    <w:rsid w:val="007D57E5"/>
    <w:rsid w:val="007D6F17"/>
    <w:rsid w:val="007E187D"/>
    <w:rsid w:val="007F3C4F"/>
    <w:rsid w:val="008034A2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5539F"/>
    <w:rsid w:val="00955C3B"/>
    <w:rsid w:val="00990215"/>
    <w:rsid w:val="009A46E0"/>
    <w:rsid w:val="009A60FE"/>
    <w:rsid w:val="009D2B09"/>
    <w:rsid w:val="009D6BDE"/>
    <w:rsid w:val="009E4F45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3672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3B54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7F3E"/>
    <w:rsid w:val="00E67AC9"/>
    <w:rsid w:val="00E718AB"/>
    <w:rsid w:val="00E72114"/>
    <w:rsid w:val="00E90B61"/>
    <w:rsid w:val="00E94102"/>
    <w:rsid w:val="00E9468A"/>
    <w:rsid w:val="00E96DE5"/>
    <w:rsid w:val="00EA48D0"/>
    <w:rsid w:val="00EA73BF"/>
    <w:rsid w:val="00ED046B"/>
    <w:rsid w:val="00EF2395"/>
    <w:rsid w:val="00EF3AB5"/>
    <w:rsid w:val="00EF4AE8"/>
    <w:rsid w:val="00F06139"/>
    <w:rsid w:val="00F13042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4FDA95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A5B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neft.torg-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tneft.torg-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BDC57-9E7F-4CB1-A80E-C7CE1125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Хасанов Артур Рустамович</cp:lastModifiedBy>
  <cp:revision>3</cp:revision>
  <cp:lastPrinted>2020-02-12T06:51:00Z</cp:lastPrinted>
  <dcterms:created xsi:type="dcterms:W3CDTF">2020-12-23T06:33:00Z</dcterms:created>
  <dcterms:modified xsi:type="dcterms:W3CDTF">2020-12-23T08:11:00Z</dcterms:modified>
</cp:coreProperties>
</file>