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5458"/>
      </w:tblGrid>
      <w:tr w:rsidR="00FF29ED" w:rsidRPr="009D50DD" w:rsidTr="00BD0805">
        <w:tc>
          <w:tcPr>
            <w:tcW w:w="5457" w:type="dxa"/>
          </w:tcPr>
          <w:p w:rsidR="00C0471A" w:rsidRPr="007176F0" w:rsidRDefault="00C0471A" w:rsidP="007176F0">
            <w:pPr>
              <w:pStyle w:val="af1"/>
              <w:rPr>
                <w:rFonts w:ascii="Times New Roman" w:hAnsi="Times New Roman" w:cs="Times New Roman"/>
                <w:sz w:val="26"/>
                <w:szCs w:val="26"/>
              </w:rPr>
            </w:pPr>
          </w:p>
          <w:p w:rsidR="00C0471A" w:rsidRPr="00F5234F" w:rsidRDefault="00C0471A" w:rsidP="007176F0">
            <w:pPr>
              <w:pStyle w:val="af1"/>
              <w:rPr>
                <w:rFonts w:ascii="Times New Roman" w:hAnsi="Times New Roman" w:cs="Times New Roman"/>
                <w:sz w:val="26"/>
                <w:szCs w:val="26"/>
              </w:rPr>
            </w:pPr>
            <w:r w:rsidRPr="00F5234F">
              <w:rPr>
                <w:rFonts w:ascii="Times New Roman" w:hAnsi="Times New Roman" w:cs="Times New Roman"/>
                <w:b/>
                <w:sz w:val="26"/>
                <w:szCs w:val="26"/>
              </w:rPr>
              <w:t xml:space="preserve">Contract № </w:t>
            </w:r>
            <w:r w:rsidRPr="00F5234F">
              <w:rPr>
                <w:rFonts w:ascii="Times New Roman" w:hAnsi="Times New Roman" w:cs="Times New Roman"/>
                <w:sz w:val="26"/>
                <w:szCs w:val="26"/>
              </w:rPr>
              <w:t>_____________________________</w:t>
            </w:r>
          </w:p>
          <w:p w:rsidR="00C0471A" w:rsidRPr="00F5234F" w:rsidRDefault="00C0471A" w:rsidP="007176F0">
            <w:pPr>
              <w:pStyle w:val="af1"/>
              <w:rPr>
                <w:rFonts w:ascii="Times New Roman" w:hAnsi="Times New Roman" w:cs="Times New Roman"/>
                <w:sz w:val="26"/>
                <w:szCs w:val="26"/>
              </w:rPr>
            </w:pPr>
          </w:p>
          <w:p w:rsidR="00C0471A" w:rsidRPr="00F5234F" w:rsidRDefault="00C0471A" w:rsidP="007176F0">
            <w:pPr>
              <w:pStyle w:val="af1"/>
              <w:rPr>
                <w:rFonts w:ascii="Times New Roman" w:hAnsi="Times New Roman" w:cs="Times New Roman"/>
                <w:sz w:val="26"/>
                <w:szCs w:val="26"/>
              </w:rPr>
            </w:pPr>
            <w:r w:rsidRPr="00F5234F">
              <w:rPr>
                <w:rFonts w:ascii="Times New Roman" w:hAnsi="Times New Roman" w:cs="Times New Roman"/>
                <w:sz w:val="26"/>
                <w:szCs w:val="26"/>
              </w:rPr>
              <w:t>Dated ___________________________________</w:t>
            </w:r>
          </w:p>
          <w:p w:rsidR="00C0471A" w:rsidRPr="00F5234F" w:rsidRDefault="00C0471A" w:rsidP="007176F0">
            <w:pPr>
              <w:pStyle w:val="af1"/>
              <w:rPr>
                <w:rFonts w:ascii="Times New Roman" w:hAnsi="Times New Roman" w:cs="Times New Roman"/>
                <w:sz w:val="26"/>
                <w:szCs w:val="26"/>
              </w:rPr>
            </w:pPr>
          </w:p>
          <w:p w:rsidR="00C0471A" w:rsidRPr="00F5234F" w:rsidRDefault="00C0471A" w:rsidP="007176F0">
            <w:pPr>
              <w:pStyle w:val="af1"/>
              <w:rPr>
                <w:rFonts w:ascii="Times New Roman" w:hAnsi="Times New Roman" w:cs="Times New Roman"/>
                <w:sz w:val="26"/>
                <w:szCs w:val="26"/>
              </w:rPr>
            </w:pPr>
            <w:r w:rsidRPr="00F5234F">
              <w:rPr>
                <w:rFonts w:ascii="Times New Roman" w:hAnsi="Times New Roman" w:cs="Times New Roman"/>
                <w:sz w:val="26"/>
                <w:szCs w:val="26"/>
              </w:rPr>
              <w:t>signed between:</w:t>
            </w:r>
          </w:p>
          <w:p w:rsidR="00C0471A" w:rsidRPr="00F5234F" w:rsidRDefault="00C0471A" w:rsidP="007176F0">
            <w:pPr>
              <w:pStyle w:val="af1"/>
              <w:rPr>
                <w:rFonts w:ascii="Times New Roman" w:hAnsi="Times New Roman" w:cs="Times New Roman"/>
                <w:b/>
                <w:sz w:val="26"/>
                <w:szCs w:val="26"/>
              </w:rPr>
            </w:pPr>
          </w:p>
          <w:p w:rsidR="004B1D6C" w:rsidRPr="00F5234F" w:rsidRDefault="004B1D6C" w:rsidP="007176F0">
            <w:pPr>
              <w:pStyle w:val="af1"/>
              <w:rPr>
                <w:rFonts w:ascii="Times New Roman" w:hAnsi="Times New Roman" w:cs="Times New Roman"/>
                <w:b/>
                <w:sz w:val="26"/>
                <w:szCs w:val="26"/>
              </w:rPr>
            </w:pPr>
            <w:r w:rsidRPr="00F5234F">
              <w:rPr>
                <w:rFonts w:ascii="Times New Roman" w:hAnsi="Times New Roman" w:cs="Times New Roman"/>
                <w:b/>
                <w:sz w:val="26"/>
                <w:szCs w:val="26"/>
              </w:rPr>
              <w:t>Supplier</w:t>
            </w:r>
            <w:r w:rsidR="00FF29ED" w:rsidRPr="00F5234F">
              <w:rPr>
                <w:rFonts w:ascii="Times New Roman" w:hAnsi="Times New Roman" w:cs="Times New Roman"/>
                <w:b/>
                <w:sz w:val="26"/>
                <w:szCs w:val="26"/>
              </w:rPr>
              <w:t>:</w:t>
            </w:r>
            <w:r w:rsidRPr="00F5234F">
              <w:rPr>
                <w:rFonts w:ascii="Times New Roman" w:hAnsi="Times New Roman" w:cs="Times New Roman"/>
                <w:b/>
                <w:sz w:val="26"/>
                <w:szCs w:val="26"/>
              </w:rPr>
              <w:t xml:space="preserve"> </w:t>
            </w:r>
          </w:p>
          <w:p w:rsidR="00FF29ED" w:rsidRPr="00F5234F" w:rsidRDefault="00C0471A" w:rsidP="007176F0">
            <w:pPr>
              <w:pStyle w:val="af1"/>
              <w:rPr>
                <w:rFonts w:ascii="Times New Roman" w:hAnsi="Times New Roman" w:cs="Times New Roman"/>
                <w:sz w:val="26"/>
                <w:szCs w:val="26"/>
              </w:rPr>
            </w:pPr>
            <w:r w:rsidRPr="00F5234F">
              <w:rPr>
                <w:rFonts w:ascii="Times New Roman" w:hAnsi="Times New Roman" w:cs="Times New Roman"/>
                <w:b/>
                <w:sz w:val="26"/>
                <w:szCs w:val="26"/>
              </w:rPr>
              <w:t>PJSC "TATNEFT"</w:t>
            </w:r>
            <w:r w:rsidR="004B1D6C" w:rsidRPr="00F5234F">
              <w:rPr>
                <w:rFonts w:ascii="Times New Roman" w:hAnsi="Times New Roman" w:cs="Times New Roman"/>
                <w:b/>
                <w:sz w:val="26"/>
                <w:szCs w:val="26"/>
              </w:rPr>
              <w:t>, and</w:t>
            </w:r>
          </w:p>
          <w:p w:rsidR="00C0471A" w:rsidRPr="00F5234F" w:rsidRDefault="00C0471A" w:rsidP="007176F0">
            <w:pPr>
              <w:pStyle w:val="af1"/>
              <w:rPr>
                <w:rFonts w:ascii="Times New Roman" w:hAnsi="Times New Roman" w:cs="Times New Roman"/>
                <w:sz w:val="26"/>
                <w:szCs w:val="26"/>
              </w:rPr>
            </w:pPr>
          </w:p>
          <w:p w:rsidR="00FF29ED" w:rsidRPr="00F5234F" w:rsidRDefault="00FF29ED" w:rsidP="007176F0">
            <w:pPr>
              <w:pStyle w:val="af1"/>
              <w:rPr>
                <w:rFonts w:ascii="Times New Roman" w:hAnsi="Times New Roman" w:cs="Times New Roman"/>
                <w:b/>
                <w:sz w:val="26"/>
                <w:szCs w:val="26"/>
              </w:rPr>
            </w:pPr>
            <w:r w:rsidRPr="00F5234F">
              <w:rPr>
                <w:rFonts w:ascii="Times New Roman" w:hAnsi="Times New Roman" w:cs="Times New Roman"/>
                <w:b/>
                <w:sz w:val="26"/>
                <w:szCs w:val="26"/>
              </w:rPr>
              <w:t>Buyer:</w:t>
            </w:r>
            <w:r w:rsidR="004B1D6C" w:rsidRPr="00F5234F">
              <w:rPr>
                <w:rFonts w:ascii="Times New Roman" w:hAnsi="Times New Roman" w:cs="Times New Roman"/>
                <w:b/>
                <w:sz w:val="26"/>
                <w:szCs w:val="26"/>
              </w:rPr>
              <w:t xml:space="preserve"> </w:t>
            </w:r>
            <w:r w:rsidR="004B1D6C" w:rsidRPr="00F5234F">
              <w:rPr>
                <w:rFonts w:ascii="Times New Roman" w:eastAsia="Times New Roman" w:hAnsi="Times New Roman" w:cs="Times New Roman"/>
                <w:bCs/>
                <w:sz w:val="26"/>
                <w:szCs w:val="26"/>
                <w:u w:val="single"/>
                <w:lang w:eastAsia="ru-RU"/>
              </w:rPr>
              <w:t>_________________</w:t>
            </w:r>
          </w:p>
          <w:p w:rsidR="00C0471A" w:rsidRPr="00F5234F" w:rsidRDefault="00C0471A" w:rsidP="007176F0">
            <w:pPr>
              <w:pStyle w:val="af1"/>
              <w:rPr>
                <w:rFonts w:ascii="Times New Roman" w:hAnsi="Times New Roman" w:cs="Times New Roman"/>
                <w:sz w:val="26"/>
                <w:szCs w:val="26"/>
              </w:rPr>
            </w:pPr>
          </w:p>
          <w:p w:rsidR="00577A96" w:rsidRPr="00F5234F" w:rsidRDefault="00577A96" w:rsidP="007176F0">
            <w:pPr>
              <w:pStyle w:val="af1"/>
              <w:rPr>
                <w:rFonts w:ascii="Times New Roman" w:hAnsi="Times New Roman" w:cs="Times New Roman"/>
                <w:sz w:val="26"/>
                <w:szCs w:val="26"/>
              </w:rPr>
            </w:pPr>
            <w:r w:rsidRPr="00F5234F">
              <w:rPr>
                <w:rFonts w:ascii="Times New Roman" w:hAnsi="Times New Roman" w:cs="Times New Roman"/>
                <w:sz w:val="26"/>
                <w:szCs w:val="26"/>
              </w:rPr>
              <w:t>(each a “</w:t>
            </w:r>
            <w:r w:rsidRPr="00F5234F">
              <w:rPr>
                <w:rFonts w:ascii="Times New Roman" w:hAnsi="Times New Roman" w:cs="Times New Roman"/>
                <w:b/>
                <w:sz w:val="26"/>
                <w:szCs w:val="26"/>
              </w:rPr>
              <w:t>Party</w:t>
            </w:r>
            <w:r w:rsidRPr="00F5234F">
              <w:rPr>
                <w:rFonts w:ascii="Times New Roman" w:hAnsi="Times New Roman" w:cs="Times New Roman"/>
                <w:sz w:val="26"/>
                <w:szCs w:val="26"/>
              </w:rPr>
              <w:t>” and together the “</w:t>
            </w:r>
            <w:r w:rsidRPr="00F5234F">
              <w:rPr>
                <w:rFonts w:ascii="Times New Roman" w:hAnsi="Times New Roman" w:cs="Times New Roman"/>
                <w:b/>
                <w:sz w:val="26"/>
                <w:szCs w:val="26"/>
              </w:rPr>
              <w:t>Parties</w:t>
            </w:r>
            <w:r w:rsidRPr="00F5234F">
              <w:rPr>
                <w:rFonts w:ascii="Times New Roman" w:hAnsi="Times New Roman" w:cs="Times New Roman"/>
                <w:sz w:val="26"/>
                <w:szCs w:val="26"/>
              </w:rPr>
              <w:t>”)</w:t>
            </w:r>
          </w:p>
          <w:p w:rsidR="00577A96" w:rsidRPr="00F5234F" w:rsidRDefault="00577A96" w:rsidP="007176F0">
            <w:pPr>
              <w:pStyle w:val="af1"/>
              <w:rPr>
                <w:rFonts w:ascii="Times New Roman" w:hAnsi="Times New Roman" w:cs="Times New Roman"/>
                <w:sz w:val="26"/>
                <w:szCs w:val="26"/>
              </w:rPr>
            </w:pPr>
          </w:p>
          <w:p w:rsidR="00577A96" w:rsidRPr="00F5234F" w:rsidRDefault="00577A96" w:rsidP="007176F0">
            <w:pPr>
              <w:pStyle w:val="af1"/>
              <w:rPr>
                <w:rFonts w:ascii="Times New Roman" w:hAnsi="Times New Roman" w:cs="Times New Roman"/>
                <w:sz w:val="26"/>
                <w:szCs w:val="26"/>
              </w:rPr>
            </w:pPr>
          </w:p>
          <w:p w:rsidR="00577A96" w:rsidRPr="00F5234F" w:rsidRDefault="00577A96"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The Buyer agrees to purchase and receive and the Supplier agrees to sell and deliver the Goods set out in Article 3 below on the terms of this Agreement.</w:t>
            </w:r>
          </w:p>
          <w:p w:rsidR="00577A96" w:rsidRPr="00F5234F" w:rsidRDefault="00577A96" w:rsidP="007176F0">
            <w:pPr>
              <w:pStyle w:val="af1"/>
              <w:jc w:val="both"/>
              <w:rPr>
                <w:rFonts w:ascii="Times New Roman" w:hAnsi="Times New Roman" w:cs="Times New Roman"/>
                <w:sz w:val="26"/>
                <w:szCs w:val="26"/>
                <w:lang w:val="en-GB"/>
              </w:rPr>
            </w:pPr>
          </w:p>
          <w:p w:rsidR="007176F0" w:rsidRPr="00F5234F" w:rsidRDefault="007176F0" w:rsidP="007176F0">
            <w:pPr>
              <w:pStyle w:val="af1"/>
              <w:jc w:val="both"/>
              <w:rPr>
                <w:rFonts w:ascii="Times New Roman" w:hAnsi="Times New Roman" w:cs="Times New Roman"/>
                <w:sz w:val="26"/>
                <w:szCs w:val="26"/>
                <w:lang w:val="en-GB"/>
              </w:rPr>
            </w:pPr>
          </w:p>
          <w:p w:rsidR="00577A96" w:rsidRPr="00F5234F" w:rsidRDefault="009B1547"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F5234F">
              <w:rPr>
                <w:rFonts w:ascii="Times New Roman" w:hAnsi="Times New Roman"/>
                <w:sz w:val="26"/>
                <w:szCs w:val="26"/>
                <w:lang w:val="en-US"/>
              </w:rPr>
              <w:t xml:space="preserve">1 </w:t>
            </w:r>
            <w:r w:rsidR="00577A96" w:rsidRPr="00F5234F">
              <w:rPr>
                <w:rFonts w:ascii="Times New Roman" w:hAnsi="Times New Roman"/>
                <w:sz w:val="26"/>
                <w:szCs w:val="26"/>
                <w:lang w:val="en-US"/>
              </w:rPr>
              <w:t>DEFINITIONS</w:t>
            </w:r>
            <w:r w:rsidR="00577A96" w:rsidRPr="00F5234F">
              <w:rPr>
                <w:rFonts w:ascii="Times New Roman" w:hAnsi="Times New Roman"/>
                <w:sz w:val="26"/>
                <w:szCs w:val="26"/>
              </w:rPr>
              <w:t xml:space="preserve"> </w:t>
            </w:r>
            <w:bookmarkEnd w:id="0"/>
            <w:bookmarkEnd w:id="1"/>
          </w:p>
          <w:p w:rsidR="00577A96" w:rsidRPr="00F5234F" w:rsidRDefault="00577A96" w:rsidP="007176F0">
            <w:pPr>
              <w:pStyle w:val="NormalHengende"/>
              <w:ind w:left="0"/>
              <w:jc w:val="both"/>
              <w:rPr>
                <w:rFonts w:ascii="Times New Roman" w:hAnsi="Times New Roman"/>
                <w:sz w:val="26"/>
                <w:szCs w:val="26"/>
              </w:rPr>
            </w:pPr>
            <w:r w:rsidRPr="00F5234F">
              <w:rPr>
                <w:rFonts w:ascii="Times New Roman" w:hAnsi="Times New Roman"/>
                <w:sz w:val="26"/>
                <w:szCs w:val="26"/>
              </w:rPr>
              <w:t xml:space="preserve">Except where the context otherwise requires, the following terms when used in this </w:t>
            </w:r>
            <w:r w:rsidR="009B1547" w:rsidRPr="00F5234F">
              <w:rPr>
                <w:rFonts w:ascii="Times New Roman" w:hAnsi="Times New Roman"/>
                <w:sz w:val="26"/>
                <w:szCs w:val="26"/>
                <w:lang w:val="en-US"/>
              </w:rPr>
              <w:t>Contract</w:t>
            </w:r>
            <w:r w:rsidRPr="00F5234F">
              <w:rPr>
                <w:rFonts w:ascii="Times New Roman" w:hAnsi="Times New Roman"/>
                <w:sz w:val="26"/>
                <w:szCs w:val="26"/>
              </w:rPr>
              <w:t xml:space="preserve">, shall have the meaning as ascribed </w:t>
            </w:r>
            <w:r w:rsidR="009B1547" w:rsidRPr="00F5234F">
              <w:rPr>
                <w:rFonts w:ascii="Times New Roman" w:hAnsi="Times New Roman"/>
                <w:sz w:val="26"/>
                <w:szCs w:val="26"/>
              </w:rPr>
              <w:t>below</w:t>
            </w:r>
            <w:r w:rsidRPr="00F5234F">
              <w:rPr>
                <w:rFonts w:ascii="Times New Roman" w:hAnsi="Times New Roman"/>
                <w:sz w:val="26"/>
                <w:szCs w:val="26"/>
              </w:rPr>
              <w:t>:</w:t>
            </w:r>
          </w:p>
          <w:p w:rsidR="00577A96" w:rsidRPr="00F5234F" w:rsidRDefault="00577A96" w:rsidP="007176F0">
            <w:pPr>
              <w:pStyle w:val="af1"/>
              <w:rPr>
                <w:rFonts w:ascii="Times New Roman" w:hAnsi="Times New Roman" w:cs="Times New Roman"/>
                <w:sz w:val="26"/>
                <w:szCs w:val="26"/>
              </w:rPr>
            </w:pPr>
          </w:p>
          <w:p w:rsidR="00577A96" w:rsidRPr="00F5234F" w:rsidRDefault="00577A96" w:rsidP="007176F0">
            <w:pPr>
              <w:pStyle w:val="af1"/>
              <w:rPr>
                <w:rFonts w:ascii="Times New Roman" w:hAnsi="Times New Roman" w:cs="Times New Roman"/>
                <w:sz w:val="26"/>
                <w:szCs w:val="26"/>
              </w:rPr>
            </w:pP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“Agreement”</w:t>
            </w:r>
            <w:r w:rsidR="009B1547" w:rsidRPr="00F5234F">
              <w:rPr>
                <w:rFonts w:ascii="Times New Roman" w:hAnsi="Times New Roman"/>
                <w:sz w:val="26"/>
                <w:szCs w:val="26"/>
              </w:rPr>
              <w:t xml:space="preserve"> means this Agreement</w:t>
            </w:r>
            <w:r w:rsidRPr="00F5234F">
              <w:rPr>
                <w:rFonts w:ascii="Times New Roman" w:hAnsi="Times New Roman"/>
                <w:sz w:val="26"/>
                <w:szCs w:val="26"/>
              </w:rPr>
              <w:t>;</w:t>
            </w: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“Business Day”</w:t>
            </w:r>
            <w:r w:rsidRPr="00F5234F">
              <w:rPr>
                <w:rFonts w:ascii="Times New Roman" w:hAnsi="Times New Roman"/>
                <w:sz w:val="26"/>
                <w:szCs w:val="26"/>
              </w:rPr>
              <w:t xml:space="preserve"> – for the purposes of this Agreement is understood to be the day acknowledged as working day simultaneously in the </w:t>
            </w:r>
            <w:r w:rsidRPr="00F5234F">
              <w:rPr>
                <w:rFonts w:ascii="Times New Roman" w:hAnsi="Times New Roman"/>
                <w:sz w:val="26"/>
                <w:szCs w:val="26"/>
                <w:lang w:val="en-US"/>
              </w:rPr>
              <w:t xml:space="preserve">Supplier’s country and </w:t>
            </w:r>
            <w:r w:rsidRPr="00F5234F">
              <w:rPr>
                <w:rFonts w:ascii="Times New Roman" w:hAnsi="Times New Roman"/>
                <w:sz w:val="26"/>
                <w:szCs w:val="26"/>
              </w:rPr>
              <w:t>the Buyer’s country.</w:t>
            </w: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“Banking Day”</w:t>
            </w:r>
            <w:r w:rsidRPr="00F5234F">
              <w:rPr>
                <w:rFonts w:ascii="Times New Roman" w:hAnsi="Times New Roman"/>
                <w:sz w:val="26"/>
                <w:szCs w:val="26"/>
              </w:rPr>
              <w:t xml:space="preserve"> – for the purposes of this Agreement is understood to be a calendar day, on which payments are simultaneously effected in the banks of the Buyer's and the Supplier’s countries, as well as correspondent banks and banks in New-York;</w:t>
            </w:r>
          </w:p>
          <w:p w:rsidR="004B1D6C" w:rsidRPr="00F5234F" w:rsidRDefault="004B1D6C" w:rsidP="007176F0">
            <w:pPr>
              <w:pStyle w:val="Nummerliste"/>
              <w:numPr>
                <w:ilvl w:val="0"/>
                <w:numId w:val="0"/>
              </w:numPr>
              <w:spacing w:after="0"/>
              <w:jc w:val="both"/>
              <w:rPr>
                <w:rFonts w:ascii="Times New Roman" w:hAnsi="Times New Roman"/>
                <w:b/>
                <w:sz w:val="26"/>
                <w:szCs w:val="26"/>
              </w:rPr>
            </w:pP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“Contract Period”</w:t>
            </w:r>
            <w:r w:rsidRPr="00F5234F">
              <w:rPr>
                <w:rFonts w:ascii="Times New Roman" w:hAnsi="Times New Roman"/>
                <w:sz w:val="26"/>
                <w:szCs w:val="26"/>
              </w:rPr>
              <w:t xml:space="preserve"> shall have the meaning ascribed to it in Article </w:t>
            </w:r>
            <w:r w:rsidRPr="00F5234F">
              <w:rPr>
                <w:rFonts w:ascii="Times New Roman" w:hAnsi="Times New Roman"/>
                <w:sz w:val="26"/>
                <w:szCs w:val="26"/>
              </w:rPr>
              <w:fldChar w:fldCharType="begin"/>
            </w:r>
            <w:r w:rsidRPr="00F5234F">
              <w:rPr>
                <w:rFonts w:ascii="Times New Roman" w:hAnsi="Times New Roman"/>
                <w:sz w:val="26"/>
                <w:szCs w:val="26"/>
              </w:rPr>
              <w:instrText xml:space="preserve"> REF _Ref451942894 \r \h  \* MERGEFORMAT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rPr>
              <w:t>2</w:t>
            </w:r>
            <w:r w:rsidRPr="00F5234F">
              <w:rPr>
                <w:rFonts w:ascii="Times New Roman" w:hAnsi="Times New Roman"/>
                <w:sz w:val="26"/>
                <w:szCs w:val="26"/>
              </w:rPr>
              <w:fldChar w:fldCharType="end"/>
            </w:r>
            <w:r w:rsidRPr="00F5234F">
              <w:rPr>
                <w:rFonts w:ascii="Times New Roman" w:hAnsi="Times New Roman"/>
                <w:sz w:val="26"/>
                <w:szCs w:val="26"/>
              </w:rPr>
              <w:t>;</w:t>
            </w: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 xml:space="preserve">“Contract Price” </w:t>
            </w:r>
            <w:r w:rsidRPr="00F5234F">
              <w:rPr>
                <w:rFonts w:ascii="Times New Roman" w:hAnsi="Times New Roman"/>
                <w:sz w:val="26"/>
                <w:szCs w:val="26"/>
              </w:rPr>
              <w:t xml:space="preserve">shall have the meaning ascribed to it in Article </w:t>
            </w:r>
            <w:r w:rsidRPr="00F5234F">
              <w:rPr>
                <w:rFonts w:ascii="Times New Roman" w:hAnsi="Times New Roman"/>
                <w:sz w:val="26"/>
                <w:szCs w:val="26"/>
              </w:rPr>
              <w:fldChar w:fldCharType="begin"/>
            </w:r>
            <w:r w:rsidRPr="00F5234F">
              <w:rPr>
                <w:rFonts w:ascii="Times New Roman" w:hAnsi="Times New Roman"/>
                <w:sz w:val="26"/>
                <w:szCs w:val="26"/>
              </w:rPr>
              <w:instrText xml:space="preserve"> REF _Ref451944462 \r \h  \* MERGEFORMAT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rPr>
              <w:t>7</w:t>
            </w:r>
            <w:r w:rsidRPr="00F5234F">
              <w:rPr>
                <w:rFonts w:ascii="Times New Roman" w:hAnsi="Times New Roman"/>
                <w:sz w:val="26"/>
                <w:szCs w:val="26"/>
              </w:rPr>
              <w:fldChar w:fldCharType="end"/>
            </w:r>
            <w:r w:rsidRPr="00F5234F">
              <w:rPr>
                <w:rFonts w:ascii="Times New Roman" w:hAnsi="Times New Roman"/>
                <w:sz w:val="26"/>
                <w:szCs w:val="26"/>
              </w:rPr>
              <w:t>;</w:t>
            </w: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 xml:space="preserve">“Contract Quantity” </w:t>
            </w:r>
            <w:r w:rsidRPr="00F5234F">
              <w:rPr>
                <w:rFonts w:ascii="Times New Roman" w:hAnsi="Times New Roman"/>
                <w:sz w:val="26"/>
                <w:szCs w:val="26"/>
              </w:rPr>
              <w:t xml:space="preserve">shall have the meaning ascribed to it in Article </w:t>
            </w:r>
            <w:r w:rsidRPr="00F5234F">
              <w:rPr>
                <w:rFonts w:ascii="Times New Roman" w:hAnsi="Times New Roman"/>
                <w:sz w:val="26"/>
                <w:szCs w:val="26"/>
              </w:rPr>
              <w:fldChar w:fldCharType="begin"/>
            </w:r>
            <w:r w:rsidRPr="00F5234F">
              <w:rPr>
                <w:rFonts w:ascii="Times New Roman" w:hAnsi="Times New Roman"/>
                <w:sz w:val="26"/>
                <w:szCs w:val="26"/>
              </w:rPr>
              <w:instrText xml:space="preserve"> REF _Ref451943002 \r \h  \* MERGEFORMAT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rPr>
              <w:t>4</w:t>
            </w:r>
            <w:r w:rsidRPr="00F5234F">
              <w:rPr>
                <w:rFonts w:ascii="Times New Roman" w:hAnsi="Times New Roman"/>
                <w:sz w:val="26"/>
                <w:szCs w:val="26"/>
              </w:rPr>
              <w:fldChar w:fldCharType="end"/>
            </w:r>
            <w:r w:rsidRPr="00F5234F">
              <w:rPr>
                <w:rFonts w:ascii="Times New Roman" w:hAnsi="Times New Roman"/>
                <w:sz w:val="26"/>
                <w:szCs w:val="26"/>
              </w:rPr>
              <w:t>;</w:t>
            </w: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“Goods”</w:t>
            </w:r>
            <w:r w:rsidRPr="00F5234F">
              <w:rPr>
                <w:rFonts w:ascii="Times New Roman" w:hAnsi="Times New Roman"/>
                <w:sz w:val="26"/>
                <w:szCs w:val="26"/>
              </w:rPr>
              <w:t xml:space="preserve"> shall have the meaning ascribed to it in Article </w:t>
            </w:r>
            <w:r w:rsidRPr="00F5234F">
              <w:rPr>
                <w:rFonts w:ascii="Times New Roman" w:hAnsi="Times New Roman"/>
                <w:sz w:val="26"/>
                <w:szCs w:val="26"/>
              </w:rPr>
              <w:fldChar w:fldCharType="begin"/>
            </w:r>
            <w:r w:rsidRPr="00F5234F">
              <w:rPr>
                <w:rFonts w:ascii="Times New Roman" w:hAnsi="Times New Roman"/>
                <w:sz w:val="26"/>
                <w:szCs w:val="26"/>
              </w:rPr>
              <w:instrText xml:space="preserve"> REF _Ref451942965 \r \h  \* MERGEFORMAT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rPr>
              <w:t>3</w:t>
            </w:r>
            <w:r w:rsidRPr="00F5234F">
              <w:rPr>
                <w:rFonts w:ascii="Times New Roman" w:hAnsi="Times New Roman"/>
                <w:sz w:val="26"/>
                <w:szCs w:val="26"/>
              </w:rPr>
              <w:fldChar w:fldCharType="end"/>
            </w:r>
            <w:r w:rsidRPr="00F5234F">
              <w:rPr>
                <w:rFonts w:ascii="Times New Roman" w:hAnsi="Times New Roman"/>
                <w:sz w:val="26"/>
                <w:szCs w:val="26"/>
              </w:rPr>
              <w:t>;</w:t>
            </w:r>
            <w:r w:rsidRPr="00F5234F">
              <w:rPr>
                <w:rFonts w:ascii="Times New Roman" w:hAnsi="Times New Roman"/>
                <w:b/>
                <w:sz w:val="26"/>
                <w:szCs w:val="26"/>
              </w:rPr>
              <w:t xml:space="preserve"> </w:t>
            </w: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lastRenderedPageBreak/>
              <w:t>“Quality Specifications”</w:t>
            </w:r>
            <w:r w:rsidRPr="00F5234F">
              <w:rPr>
                <w:rFonts w:ascii="Times New Roman" w:hAnsi="Times New Roman"/>
                <w:sz w:val="26"/>
                <w:szCs w:val="26"/>
              </w:rPr>
              <w:t xml:space="preserve"> shall have the meaning ascribed to it in Article </w:t>
            </w:r>
            <w:r w:rsidRPr="00F5234F">
              <w:rPr>
                <w:rFonts w:ascii="Times New Roman" w:hAnsi="Times New Roman"/>
                <w:sz w:val="26"/>
                <w:szCs w:val="26"/>
              </w:rPr>
              <w:fldChar w:fldCharType="begin"/>
            </w:r>
            <w:r w:rsidRPr="00F5234F">
              <w:rPr>
                <w:rFonts w:ascii="Times New Roman" w:hAnsi="Times New Roman"/>
                <w:sz w:val="26"/>
                <w:szCs w:val="26"/>
              </w:rPr>
              <w:instrText xml:space="preserve"> REF _Ref451942965 \r \h  \* MERGEFORMAT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rPr>
              <w:t>3</w:t>
            </w:r>
            <w:r w:rsidRPr="00F5234F">
              <w:rPr>
                <w:rFonts w:ascii="Times New Roman" w:hAnsi="Times New Roman"/>
                <w:sz w:val="26"/>
                <w:szCs w:val="26"/>
              </w:rPr>
              <w:fldChar w:fldCharType="end"/>
            </w:r>
            <w:r w:rsidRPr="00F5234F">
              <w:rPr>
                <w:rFonts w:ascii="Times New Roman" w:hAnsi="Times New Roman"/>
                <w:sz w:val="26"/>
                <w:szCs w:val="26"/>
              </w:rPr>
              <w:t>;</w:t>
            </w: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 xml:space="preserve"> “Invoice”</w:t>
            </w:r>
            <w:r w:rsidRPr="00F5234F">
              <w:rPr>
                <w:rFonts w:ascii="Times New Roman" w:hAnsi="Times New Roman"/>
                <w:sz w:val="26"/>
                <w:szCs w:val="26"/>
              </w:rPr>
              <w:t xml:space="preserve"> – invoice issued by the Supplier based on Item </w:t>
            </w:r>
            <w:r w:rsidRPr="00F5234F">
              <w:rPr>
                <w:rFonts w:ascii="Times New Roman" w:hAnsi="Times New Roman"/>
                <w:sz w:val="26"/>
                <w:szCs w:val="26"/>
                <w:lang w:val="en-US"/>
              </w:rPr>
              <w:t>10</w:t>
            </w:r>
            <w:r w:rsidRPr="00F5234F">
              <w:rPr>
                <w:rFonts w:ascii="Times New Roman" w:hAnsi="Times New Roman"/>
                <w:sz w:val="26"/>
                <w:szCs w:val="26"/>
              </w:rPr>
              <w:t>. of the Agreement.</w:t>
            </w:r>
          </w:p>
          <w:p w:rsidR="00577A96" w:rsidRPr="00F5234F" w:rsidRDefault="00577A96" w:rsidP="007176F0">
            <w:pPr>
              <w:pStyle w:val="Nummerliste"/>
              <w:numPr>
                <w:ilvl w:val="0"/>
                <w:numId w:val="0"/>
              </w:numPr>
              <w:spacing w:after="0"/>
              <w:ind w:left="464"/>
              <w:jc w:val="both"/>
              <w:rPr>
                <w:rFonts w:ascii="Times New Roman" w:hAnsi="Times New Roman"/>
                <w:sz w:val="26"/>
                <w:szCs w:val="26"/>
              </w:rPr>
            </w:pP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“Claim invoice”</w:t>
            </w:r>
            <w:r w:rsidRPr="00F5234F">
              <w:rPr>
                <w:rFonts w:ascii="Times New Roman" w:hAnsi="Times New Roman"/>
                <w:sz w:val="26"/>
                <w:szCs w:val="26"/>
              </w:rPr>
              <w:t xml:space="preserve"> – invoice for payment of unforeseen costs, penalties and fees under the </w:t>
            </w:r>
            <w:r w:rsidRPr="00F5234F">
              <w:rPr>
                <w:rFonts w:ascii="Times New Roman" w:hAnsi="Times New Roman"/>
                <w:sz w:val="26"/>
                <w:szCs w:val="26"/>
                <w:lang w:val="en-US"/>
              </w:rPr>
              <w:t>Agreement</w:t>
            </w:r>
            <w:r w:rsidRPr="00F5234F">
              <w:rPr>
                <w:rFonts w:ascii="Times New Roman" w:hAnsi="Times New Roman"/>
                <w:sz w:val="26"/>
                <w:szCs w:val="26"/>
              </w:rPr>
              <w:t>, issued by the affected Party and to be paid by the Party in fault. The claim invoice shall always be sent with supporting documents confirming costs, penalties and overdue interest under the Agreement.</w:t>
            </w:r>
          </w:p>
          <w:p w:rsidR="00577A96" w:rsidRPr="00F5234F" w:rsidRDefault="00577A96" w:rsidP="007176F0">
            <w:pPr>
              <w:pStyle w:val="Nummerliste"/>
              <w:numPr>
                <w:ilvl w:val="0"/>
                <w:numId w:val="0"/>
              </w:numPr>
              <w:spacing w:after="0"/>
              <w:jc w:val="both"/>
              <w:rPr>
                <w:rFonts w:ascii="Times New Roman" w:hAnsi="Times New Roman"/>
                <w:sz w:val="26"/>
                <w:szCs w:val="26"/>
              </w:rPr>
            </w:pPr>
          </w:p>
          <w:p w:rsidR="00577A96" w:rsidRPr="00F5234F" w:rsidRDefault="00577A96" w:rsidP="007176F0">
            <w:pPr>
              <w:pStyle w:val="Nummerliste"/>
              <w:numPr>
                <w:ilvl w:val="0"/>
                <w:numId w:val="0"/>
              </w:numPr>
              <w:spacing w:after="0"/>
              <w:jc w:val="both"/>
              <w:rPr>
                <w:rFonts w:ascii="Times New Roman" w:hAnsi="Times New Roman"/>
                <w:sz w:val="26"/>
                <w:szCs w:val="26"/>
              </w:rPr>
            </w:pPr>
            <w:r w:rsidRPr="00F5234F">
              <w:rPr>
                <w:rFonts w:ascii="Times New Roman" w:hAnsi="Times New Roman"/>
                <w:b/>
                <w:sz w:val="26"/>
                <w:szCs w:val="26"/>
              </w:rPr>
              <w:t>“Addendum”</w:t>
            </w:r>
            <w:r w:rsidRPr="00F5234F">
              <w:rPr>
                <w:rFonts w:ascii="Times New Roman" w:hAnsi="Times New Roman"/>
                <w:sz w:val="26"/>
                <w:szCs w:val="26"/>
              </w:rPr>
              <w:t xml:space="preserve"> – bilateral document being an integral part of the </w:t>
            </w:r>
            <w:r w:rsidRPr="00F5234F">
              <w:rPr>
                <w:rFonts w:ascii="Times New Roman" w:hAnsi="Times New Roman"/>
                <w:sz w:val="26"/>
                <w:szCs w:val="26"/>
                <w:lang w:val="en-US"/>
              </w:rPr>
              <w:t xml:space="preserve">Agreement </w:t>
            </w:r>
            <w:r w:rsidRPr="00F5234F">
              <w:rPr>
                <w:rFonts w:ascii="Times New Roman" w:hAnsi="Times New Roman"/>
                <w:sz w:val="26"/>
                <w:szCs w:val="26"/>
              </w:rPr>
              <w:t xml:space="preserve">by which the Parties draw the amendments to the </w:t>
            </w:r>
            <w:r w:rsidRPr="00F5234F">
              <w:rPr>
                <w:rFonts w:ascii="Times New Roman" w:hAnsi="Times New Roman"/>
                <w:sz w:val="26"/>
                <w:szCs w:val="26"/>
                <w:lang w:val="en-US"/>
              </w:rPr>
              <w:t xml:space="preserve">Agreement </w:t>
            </w:r>
            <w:r w:rsidRPr="00F5234F">
              <w:rPr>
                <w:rFonts w:ascii="Times New Roman" w:hAnsi="Times New Roman"/>
                <w:sz w:val="26"/>
                <w:szCs w:val="26"/>
              </w:rPr>
              <w:t xml:space="preserve">terms or add new terms to the text of the </w:t>
            </w:r>
            <w:r w:rsidRPr="00F5234F">
              <w:rPr>
                <w:rFonts w:ascii="Times New Roman" w:hAnsi="Times New Roman"/>
                <w:sz w:val="26"/>
                <w:szCs w:val="26"/>
                <w:lang w:val="en-US"/>
              </w:rPr>
              <w:t>Agreement</w:t>
            </w:r>
            <w:r w:rsidRPr="00F5234F">
              <w:rPr>
                <w:rFonts w:ascii="Times New Roman" w:hAnsi="Times New Roman"/>
                <w:sz w:val="26"/>
                <w:szCs w:val="26"/>
              </w:rPr>
              <w:t>.</w:t>
            </w:r>
          </w:p>
          <w:p w:rsidR="00577A96" w:rsidRPr="00F5234F" w:rsidRDefault="00577A96" w:rsidP="007176F0">
            <w:pPr>
              <w:pStyle w:val="Nummerliste"/>
              <w:numPr>
                <w:ilvl w:val="0"/>
                <w:numId w:val="0"/>
              </w:numPr>
              <w:spacing w:after="0"/>
              <w:jc w:val="both"/>
              <w:rPr>
                <w:rFonts w:ascii="Times New Roman" w:hAnsi="Times New Roman"/>
                <w:sz w:val="26"/>
                <w:szCs w:val="26"/>
              </w:rPr>
            </w:pPr>
          </w:p>
          <w:p w:rsidR="00577A96" w:rsidRPr="00F5234F" w:rsidRDefault="00577A96" w:rsidP="007176F0">
            <w:pPr>
              <w:pStyle w:val="Nummerliste"/>
              <w:numPr>
                <w:ilvl w:val="0"/>
                <w:numId w:val="0"/>
              </w:numPr>
              <w:spacing w:after="0"/>
              <w:jc w:val="both"/>
              <w:rPr>
                <w:rFonts w:ascii="Times New Roman" w:hAnsi="Times New Roman"/>
                <w:sz w:val="26"/>
                <w:szCs w:val="26"/>
                <w:lang w:val="en-US"/>
              </w:rPr>
            </w:pPr>
            <w:r w:rsidRPr="00F5234F">
              <w:rPr>
                <w:rFonts w:ascii="Times New Roman" w:hAnsi="Times New Roman"/>
                <w:b/>
                <w:sz w:val="26"/>
                <w:szCs w:val="26"/>
              </w:rPr>
              <w:t>“Date of Delivery”</w:t>
            </w:r>
            <w:r w:rsidRPr="00F5234F">
              <w:rPr>
                <w:rFonts w:ascii="Times New Roman" w:hAnsi="Times New Roman"/>
                <w:sz w:val="26"/>
                <w:szCs w:val="26"/>
              </w:rPr>
              <w:t xml:space="preserve"> – the date of Bill of lading issued at the port of loading</w:t>
            </w:r>
            <w:r w:rsidRPr="00F5234F">
              <w:rPr>
                <w:rFonts w:ascii="Times New Roman" w:hAnsi="Times New Roman"/>
                <w:sz w:val="26"/>
                <w:szCs w:val="26"/>
                <w:lang w:val="en-US"/>
              </w:rPr>
              <w:t>.</w:t>
            </w:r>
          </w:p>
          <w:p w:rsidR="00C0471A" w:rsidRPr="00F5234F" w:rsidRDefault="00C0471A" w:rsidP="007176F0">
            <w:pPr>
              <w:pStyle w:val="af1"/>
              <w:rPr>
                <w:rFonts w:ascii="Times New Roman" w:hAnsi="Times New Roman" w:cs="Times New Roman"/>
                <w:b/>
                <w:sz w:val="26"/>
                <w:szCs w:val="26"/>
              </w:rPr>
            </w:pPr>
          </w:p>
          <w:p w:rsidR="000C6FBD" w:rsidRPr="00F5234F" w:rsidRDefault="000C6FBD" w:rsidP="007176F0">
            <w:pPr>
              <w:pStyle w:val="af1"/>
              <w:rPr>
                <w:rFonts w:ascii="Times New Roman" w:hAnsi="Times New Roman" w:cs="Times New Roman"/>
                <w:b/>
                <w:sz w:val="26"/>
                <w:szCs w:val="26"/>
              </w:rPr>
            </w:pPr>
          </w:p>
          <w:p w:rsidR="004B1D6C" w:rsidRPr="00F5234F" w:rsidRDefault="004B1D6C"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F5234F">
              <w:rPr>
                <w:rFonts w:ascii="Times New Roman" w:hAnsi="Times New Roman"/>
                <w:sz w:val="26"/>
                <w:szCs w:val="26"/>
                <w:lang w:val="en-US"/>
              </w:rPr>
              <w:t xml:space="preserve">2 </w:t>
            </w:r>
            <w:r w:rsidR="00335EA1" w:rsidRPr="00F5234F">
              <w:rPr>
                <w:rFonts w:ascii="Times New Roman" w:hAnsi="Times New Roman"/>
                <w:sz w:val="26"/>
                <w:szCs w:val="26"/>
              </w:rPr>
              <w:t xml:space="preserve">TERM OF </w:t>
            </w:r>
            <w:r w:rsidR="00335EA1" w:rsidRPr="00F5234F">
              <w:rPr>
                <w:rFonts w:ascii="Times New Roman" w:hAnsi="Times New Roman"/>
                <w:sz w:val="26"/>
                <w:szCs w:val="26"/>
                <w:lang w:val="en-US"/>
              </w:rPr>
              <w:t>A</w:t>
            </w:r>
            <w:r w:rsidR="00335EA1" w:rsidRPr="00F5234F">
              <w:rPr>
                <w:rFonts w:ascii="Times New Roman" w:hAnsi="Times New Roman"/>
                <w:sz w:val="26"/>
                <w:szCs w:val="26"/>
              </w:rPr>
              <w:t>GREEMENT</w:t>
            </w:r>
            <w:bookmarkEnd w:id="2"/>
            <w:bookmarkEnd w:id="3"/>
          </w:p>
          <w:p w:rsidR="009B1547" w:rsidRPr="00F5234F" w:rsidRDefault="009B1547"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This Agreement shall be in force from the moment of signing, and shall remain in full force and effect until and including _______________ (the </w:t>
            </w:r>
            <w:r w:rsidRPr="00F5234F">
              <w:rPr>
                <w:rFonts w:ascii="Times New Roman" w:hAnsi="Times New Roman" w:cs="Times New Roman"/>
                <w:b/>
                <w:sz w:val="26"/>
                <w:szCs w:val="26"/>
              </w:rPr>
              <w:t>“Contract Period”</w:t>
            </w:r>
            <w:r w:rsidRPr="00F5234F">
              <w:rPr>
                <w:rFonts w:ascii="Times New Roman" w:hAnsi="Times New Roman" w:cs="Times New Roman"/>
                <w:sz w:val="26"/>
                <w:szCs w:val="26"/>
              </w:rPr>
              <w:t>) and as for mutual settlements – until their full completion.</w:t>
            </w:r>
          </w:p>
          <w:p w:rsidR="00FF29ED" w:rsidRPr="00F5234F" w:rsidRDefault="00FF29ED" w:rsidP="007176F0">
            <w:pPr>
              <w:pStyle w:val="af1"/>
              <w:rPr>
                <w:rFonts w:ascii="Times New Roman" w:hAnsi="Times New Roman" w:cs="Times New Roman"/>
                <w:sz w:val="26"/>
                <w:szCs w:val="26"/>
              </w:rPr>
            </w:pPr>
          </w:p>
          <w:p w:rsidR="009B1547" w:rsidRPr="00F5234F" w:rsidRDefault="009B1547" w:rsidP="007176F0">
            <w:pPr>
              <w:pStyle w:val="af1"/>
              <w:rPr>
                <w:rFonts w:ascii="Times New Roman" w:hAnsi="Times New Roman" w:cs="Times New Roman"/>
                <w:sz w:val="26"/>
                <w:szCs w:val="26"/>
              </w:rPr>
            </w:pPr>
          </w:p>
          <w:p w:rsidR="006F10B1" w:rsidRPr="00F5234F" w:rsidRDefault="006F10B1" w:rsidP="007176F0">
            <w:pPr>
              <w:pStyle w:val="af1"/>
              <w:rPr>
                <w:rFonts w:ascii="Times New Roman" w:hAnsi="Times New Roman" w:cs="Times New Roman"/>
                <w:sz w:val="26"/>
                <w:szCs w:val="26"/>
              </w:rPr>
            </w:pPr>
          </w:p>
          <w:p w:rsidR="00335EA1" w:rsidRPr="00F5234F" w:rsidRDefault="00335EA1" w:rsidP="007176F0">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F5234F">
              <w:rPr>
                <w:rFonts w:ascii="Times New Roman" w:hAnsi="Times New Roman"/>
                <w:bCs w:val="0"/>
                <w:sz w:val="26"/>
                <w:szCs w:val="26"/>
              </w:rPr>
              <w:t xml:space="preserve">3 </w:t>
            </w:r>
            <w:r w:rsidRPr="00F5234F">
              <w:rPr>
                <w:rFonts w:ascii="Times New Roman" w:hAnsi="Times New Roman"/>
                <w:sz w:val="26"/>
                <w:szCs w:val="26"/>
              </w:rPr>
              <w:t>GOODS AND GOODS QUALITY</w:t>
            </w:r>
          </w:p>
          <w:bookmarkEnd w:id="4"/>
          <w:bookmarkEnd w:id="5"/>
          <w:p w:rsidR="00455F32" w:rsidRPr="00F5234F" w:rsidRDefault="009B1547" w:rsidP="00E05077">
            <w:pPr>
              <w:pStyle w:val="af1"/>
              <w:jc w:val="both"/>
              <w:rPr>
                <w:rFonts w:ascii="Times New Roman" w:hAnsi="Times New Roman" w:cs="Times New Roman"/>
                <w:color w:val="FF0000"/>
                <w:sz w:val="26"/>
                <w:szCs w:val="26"/>
              </w:rPr>
            </w:pPr>
            <w:r w:rsidRPr="00F5234F">
              <w:rPr>
                <w:rFonts w:ascii="Times New Roman" w:hAnsi="Times New Roman" w:cs="Times New Roman"/>
                <w:sz w:val="26"/>
                <w:szCs w:val="26"/>
              </w:rPr>
              <w:t xml:space="preserve">Diesel fuel </w:t>
            </w:r>
            <w:r w:rsidR="00335EA1" w:rsidRPr="00F5234F">
              <w:rPr>
                <w:rFonts w:ascii="Times New Roman" w:hAnsi="Times New Roman" w:cs="Times New Roman"/>
                <w:sz w:val="26"/>
                <w:szCs w:val="26"/>
              </w:rPr>
              <w:t>produced at</w:t>
            </w:r>
            <w:r w:rsidR="000C6FBD" w:rsidRPr="00F5234F">
              <w:rPr>
                <w:rFonts w:ascii="Times New Roman" w:hAnsi="Times New Roman" w:cs="Times New Roman"/>
                <w:sz w:val="26"/>
                <w:szCs w:val="26"/>
              </w:rPr>
              <w:t xml:space="preserve"> Nizhnekamsk TANECO refinery</w:t>
            </w:r>
            <w:r w:rsidR="00335EA1" w:rsidRPr="00F5234F">
              <w:rPr>
                <w:rFonts w:ascii="Times New Roman" w:hAnsi="Times New Roman" w:cs="Times New Roman"/>
                <w:sz w:val="26"/>
                <w:szCs w:val="26"/>
              </w:rPr>
              <w:t xml:space="preserve"> in accordance with </w:t>
            </w:r>
            <w:r w:rsidR="00E05077" w:rsidRPr="00F5234F">
              <w:rPr>
                <w:rFonts w:ascii="Times New Roman" w:hAnsi="Times New Roman" w:cs="Times New Roman"/>
                <w:sz w:val="26"/>
                <w:szCs w:val="26"/>
              </w:rPr>
              <w:t xml:space="preserve">attached specification </w:t>
            </w:r>
            <w:r w:rsidR="00335EA1" w:rsidRPr="00F5234F">
              <w:rPr>
                <w:rFonts w:ascii="Times New Roman" w:hAnsi="Times New Roman" w:cs="Times New Roman"/>
                <w:sz w:val="26"/>
                <w:szCs w:val="26"/>
              </w:rPr>
              <w:t xml:space="preserve">(the </w:t>
            </w:r>
            <w:r w:rsidR="00335EA1" w:rsidRPr="00F5234F">
              <w:rPr>
                <w:rFonts w:ascii="Times New Roman" w:hAnsi="Times New Roman" w:cs="Times New Roman"/>
                <w:b/>
                <w:sz w:val="26"/>
                <w:szCs w:val="26"/>
              </w:rPr>
              <w:t>“Goods”</w:t>
            </w:r>
            <w:r w:rsidR="00335EA1" w:rsidRPr="00F5234F">
              <w:rPr>
                <w:rFonts w:ascii="Times New Roman" w:hAnsi="Times New Roman" w:cs="Times New Roman"/>
                <w:sz w:val="26"/>
                <w:szCs w:val="26"/>
              </w:rPr>
              <w:t>).</w:t>
            </w:r>
          </w:p>
        </w:tc>
        <w:tc>
          <w:tcPr>
            <w:tcW w:w="5458" w:type="dxa"/>
          </w:tcPr>
          <w:p w:rsidR="00C0471A" w:rsidRPr="00F5234F" w:rsidRDefault="00C0471A" w:rsidP="007176F0">
            <w:pPr>
              <w:pStyle w:val="af1"/>
              <w:rPr>
                <w:rFonts w:ascii="Times New Roman" w:hAnsi="Times New Roman" w:cs="Times New Roman"/>
                <w:sz w:val="26"/>
                <w:szCs w:val="26"/>
              </w:rPr>
            </w:pPr>
          </w:p>
          <w:p w:rsidR="00C0471A" w:rsidRPr="00F5234F" w:rsidRDefault="00C0471A" w:rsidP="007176F0">
            <w:pPr>
              <w:pStyle w:val="af1"/>
              <w:rPr>
                <w:rFonts w:ascii="Times New Roman" w:hAnsi="Times New Roman" w:cs="Times New Roman"/>
                <w:sz w:val="26"/>
                <w:szCs w:val="26"/>
                <w:lang w:val="ru-RU"/>
              </w:rPr>
            </w:pPr>
            <w:r w:rsidRPr="00F5234F">
              <w:rPr>
                <w:rFonts w:ascii="Times New Roman" w:hAnsi="Times New Roman" w:cs="Times New Roman"/>
                <w:b/>
                <w:sz w:val="26"/>
                <w:szCs w:val="26"/>
                <w:lang w:val="ru-RU"/>
              </w:rPr>
              <w:t>Контракт</w:t>
            </w:r>
            <w:r w:rsidRPr="00F5234F">
              <w:rPr>
                <w:rFonts w:ascii="Times New Roman" w:hAnsi="Times New Roman" w:cs="Times New Roman"/>
                <w:sz w:val="26"/>
                <w:szCs w:val="26"/>
                <w:lang w:val="ru-RU"/>
              </w:rPr>
              <w:t xml:space="preserve"> ______________________________</w:t>
            </w:r>
          </w:p>
          <w:p w:rsidR="00C0471A" w:rsidRPr="00F5234F" w:rsidRDefault="00C0471A" w:rsidP="007176F0">
            <w:pPr>
              <w:pStyle w:val="af1"/>
              <w:rPr>
                <w:rFonts w:ascii="Times New Roman" w:hAnsi="Times New Roman" w:cs="Times New Roman"/>
                <w:sz w:val="26"/>
                <w:szCs w:val="26"/>
                <w:lang w:val="ru-RU"/>
              </w:rPr>
            </w:pPr>
          </w:p>
          <w:p w:rsidR="00C0471A" w:rsidRPr="00F5234F" w:rsidRDefault="00C0471A" w:rsidP="007176F0">
            <w:pPr>
              <w:pStyle w:val="af1"/>
              <w:rPr>
                <w:rFonts w:ascii="Times New Roman" w:hAnsi="Times New Roman" w:cs="Times New Roman"/>
                <w:sz w:val="26"/>
                <w:szCs w:val="26"/>
                <w:lang w:val="ru-RU"/>
              </w:rPr>
            </w:pPr>
            <w:r w:rsidRPr="00F5234F">
              <w:rPr>
                <w:rFonts w:ascii="Times New Roman" w:hAnsi="Times New Roman" w:cs="Times New Roman"/>
                <w:sz w:val="26"/>
                <w:szCs w:val="26"/>
                <w:lang w:val="ru-RU"/>
              </w:rPr>
              <w:t>датирован ______________________________</w:t>
            </w:r>
          </w:p>
          <w:p w:rsidR="00C0471A" w:rsidRPr="00F5234F" w:rsidRDefault="00C0471A" w:rsidP="007176F0">
            <w:pPr>
              <w:pStyle w:val="af1"/>
              <w:rPr>
                <w:rFonts w:ascii="Times New Roman" w:hAnsi="Times New Roman" w:cs="Times New Roman"/>
                <w:sz w:val="26"/>
                <w:szCs w:val="26"/>
                <w:lang w:val="ru-RU"/>
              </w:rPr>
            </w:pPr>
          </w:p>
          <w:p w:rsidR="00C0471A" w:rsidRPr="00F5234F" w:rsidRDefault="00C0471A" w:rsidP="007176F0">
            <w:pPr>
              <w:pStyle w:val="af1"/>
              <w:rPr>
                <w:rFonts w:ascii="Times New Roman" w:hAnsi="Times New Roman" w:cs="Times New Roman"/>
                <w:sz w:val="26"/>
                <w:szCs w:val="26"/>
                <w:lang w:val="ru-RU"/>
              </w:rPr>
            </w:pPr>
            <w:r w:rsidRPr="00F5234F">
              <w:rPr>
                <w:rFonts w:ascii="Times New Roman" w:hAnsi="Times New Roman" w:cs="Times New Roman"/>
                <w:sz w:val="26"/>
                <w:szCs w:val="26"/>
                <w:lang w:val="ru-RU"/>
              </w:rPr>
              <w:t>заключен между:</w:t>
            </w:r>
          </w:p>
          <w:p w:rsidR="00C0471A" w:rsidRPr="00F5234F" w:rsidRDefault="00C0471A" w:rsidP="007176F0">
            <w:pPr>
              <w:pStyle w:val="af1"/>
              <w:rPr>
                <w:rFonts w:ascii="Times New Roman" w:hAnsi="Times New Roman" w:cs="Times New Roman"/>
                <w:b/>
                <w:sz w:val="26"/>
                <w:szCs w:val="26"/>
                <w:lang w:val="ru-RU"/>
              </w:rPr>
            </w:pPr>
          </w:p>
          <w:p w:rsidR="004B1D6C" w:rsidRPr="00F5234F" w:rsidRDefault="004B1D6C" w:rsidP="007176F0">
            <w:pPr>
              <w:pStyle w:val="af1"/>
              <w:rPr>
                <w:rFonts w:ascii="Times New Roman" w:hAnsi="Times New Roman" w:cs="Times New Roman"/>
                <w:b/>
                <w:sz w:val="26"/>
                <w:szCs w:val="26"/>
                <w:lang w:val="ru-RU"/>
              </w:rPr>
            </w:pPr>
            <w:r w:rsidRPr="00F5234F">
              <w:rPr>
                <w:rFonts w:ascii="Times New Roman" w:hAnsi="Times New Roman" w:cs="Times New Roman"/>
                <w:b/>
                <w:sz w:val="26"/>
                <w:szCs w:val="26"/>
                <w:lang w:val="ru-RU"/>
              </w:rPr>
              <w:t>Поставщик</w:t>
            </w:r>
            <w:r w:rsidR="00FF29ED" w:rsidRPr="00F5234F">
              <w:rPr>
                <w:rFonts w:ascii="Times New Roman" w:hAnsi="Times New Roman" w:cs="Times New Roman"/>
                <w:b/>
                <w:sz w:val="26"/>
                <w:szCs w:val="26"/>
                <w:lang w:val="ru-RU"/>
              </w:rPr>
              <w:t>:</w:t>
            </w:r>
            <w:r w:rsidRPr="00F5234F">
              <w:rPr>
                <w:rFonts w:ascii="Times New Roman" w:hAnsi="Times New Roman" w:cs="Times New Roman"/>
                <w:b/>
                <w:sz w:val="26"/>
                <w:szCs w:val="26"/>
                <w:lang w:val="ru-RU"/>
              </w:rPr>
              <w:t xml:space="preserve"> </w:t>
            </w:r>
          </w:p>
          <w:p w:rsidR="00FF29ED" w:rsidRPr="00F5234F" w:rsidRDefault="004B1D6C" w:rsidP="007176F0">
            <w:pPr>
              <w:pStyle w:val="af1"/>
              <w:rPr>
                <w:rFonts w:ascii="Times New Roman" w:hAnsi="Times New Roman" w:cs="Times New Roman"/>
                <w:sz w:val="26"/>
                <w:szCs w:val="26"/>
                <w:lang w:val="ru-RU"/>
              </w:rPr>
            </w:pPr>
            <w:r w:rsidRPr="00F5234F">
              <w:rPr>
                <w:rFonts w:ascii="Times New Roman" w:hAnsi="Times New Roman" w:cs="Times New Roman"/>
                <w:sz w:val="26"/>
                <w:szCs w:val="26"/>
                <w:lang w:val="ru-RU"/>
              </w:rPr>
              <w:t>ПАО "Татнефть" им. В.Д. Шашина,</w:t>
            </w:r>
            <w:r w:rsidR="00C0471A" w:rsidRPr="00F5234F">
              <w:rPr>
                <w:rFonts w:ascii="Times New Roman" w:hAnsi="Times New Roman" w:cs="Times New Roman"/>
                <w:sz w:val="26"/>
                <w:szCs w:val="26"/>
                <w:lang w:val="ru-RU"/>
              </w:rPr>
              <w:t xml:space="preserve"> и</w:t>
            </w:r>
          </w:p>
          <w:p w:rsidR="00C0471A" w:rsidRPr="00F5234F" w:rsidRDefault="00C0471A" w:rsidP="007176F0">
            <w:pPr>
              <w:pStyle w:val="af1"/>
              <w:rPr>
                <w:rFonts w:ascii="Times New Roman" w:hAnsi="Times New Roman" w:cs="Times New Roman"/>
                <w:b/>
                <w:sz w:val="26"/>
                <w:szCs w:val="26"/>
                <w:lang w:val="ru-RU"/>
              </w:rPr>
            </w:pPr>
          </w:p>
          <w:p w:rsidR="00FF29ED" w:rsidRPr="00F5234F" w:rsidRDefault="00FF29ED" w:rsidP="007176F0">
            <w:pPr>
              <w:pStyle w:val="af1"/>
              <w:rPr>
                <w:rFonts w:ascii="Times New Roman" w:hAnsi="Times New Roman" w:cs="Times New Roman"/>
                <w:b/>
                <w:sz w:val="26"/>
                <w:szCs w:val="26"/>
                <w:lang w:val="ru-RU"/>
              </w:rPr>
            </w:pPr>
            <w:r w:rsidRPr="00F5234F">
              <w:rPr>
                <w:rFonts w:ascii="Times New Roman" w:hAnsi="Times New Roman" w:cs="Times New Roman"/>
                <w:b/>
                <w:sz w:val="26"/>
                <w:szCs w:val="26"/>
                <w:lang w:val="ru-RU"/>
              </w:rPr>
              <w:t>Покупатель:</w:t>
            </w:r>
            <w:r w:rsidR="004B1D6C" w:rsidRPr="00F5234F">
              <w:rPr>
                <w:rFonts w:ascii="Times New Roman" w:hAnsi="Times New Roman" w:cs="Times New Roman"/>
                <w:b/>
                <w:sz w:val="26"/>
                <w:szCs w:val="26"/>
                <w:lang w:val="ru-RU"/>
              </w:rPr>
              <w:t xml:space="preserve"> </w:t>
            </w:r>
            <w:r w:rsidR="004B1D6C" w:rsidRPr="00F5234F">
              <w:rPr>
                <w:rFonts w:ascii="Times New Roman" w:eastAsia="Times New Roman" w:hAnsi="Times New Roman" w:cs="Times New Roman"/>
                <w:bCs/>
                <w:sz w:val="26"/>
                <w:szCs w:val="26"/>
                <w:u w:val="single"/>
                <w:lang w:val="ru-RU" w:eastAsia="ru-RU"/>
              </w:rPr>
              <w:t>_________________</w:t>
            </w:r>
          </w:p>
          <w:p w:rsidR="00FF29ED" w:rsidRPr="00F5234F" w:rsidRDefault="00FF29ED" w:rsidP="007176F0">
            <w:pPr>
              <w:pStyle w:val="af1"/>
              <w:rPr>
                <w:rFonts w:ascii="Times New Roman" w:hAnsi="Times New Roman" w:cs="Times New Roman"/>
                <w:sz w:val="26"/>
                <w:szCs w:val="26"/>
                <w:lang w:val="ru-RU"/>
              </w:rPr>
            </w:pPr>
          </w:p>
          <w:p w:rsidR="00577A96" w:rsidRPr="00F5234F" w:rsidRDefault="00577A96" w:rsidP="007176F0">
            <w:pPr>
              <w:pStyle w:val="af1"/>
              <w:rPr>
                <w:rFonts w:ascii="Times New Roman" w:hAnsi="Times New Roman" w:cs="Times New Roman"/>
                <w:b/>
                <w:sz w:val="26"/>
                <w:szCs w:val="26"/>
                <w:lang w:val="ru-RU"/>
              </w:rPr>
            </w:pPr>
            <w:r w:rsidRPr="00F5234F">
              <w:rPr>
                <w:rFonts w:ascii="Times New Roman" w:hAnsi="Times New Roman" w:cs="Times New Roman"/>
                <w:sz w:val="26"/>
                <w:szCs w:val="26"/>
                <w:lang w:val="ru-RU"/>
              </w:rPr>
              <w:t xml:space="preserve">(далее вместе – </w:t>
            </w:r>
            <w:r w:rsidRPr="00F5234F">
              <w:rPr>
                <w:rFonts w:ascii="Times New Roman" w:hAnsi="Times New Roman" w:cs="Times New Roman"/>
                <w:b/>
                <w:sz w:val="26"/>
                <w:szCs w:val="26"/>
                <w:lang w:val="ru-RU"/>
              </w:rPr>
              <w:t>Стороны</w:t>
            </w:r>
            <w:r w:rsidRPr="00F5234F">
              <w:rPr>
                <w:rFonts w:ascii="Times New Roman" w:hAnsi="Times New Roman" w:cs="Times New Roman"/>
                <w:sz w:val="26"/>
                <w:szCs w:val="26"/>
                <w:lang w:val="ru-RU"/>
              </w:rPr>
              <w:t xml:space="preserve">, каждая по отдельности – </w:t>
            </w:r>
            <w:r w:rsidRPr="00F5234F">
              <w:rPr>
                <w:rFonts w:ascii="Times New Roman" w:hAnsi="Times New Roman" w:cs="Times New Roman"/>
                <w:b/>
                <w:sz w:val="26"/>
                <w:szCs w:val="26"/>
                <w:lang w:val="ru-RU"/>
              </w:rPr>
              <w:t>Сторона</w:t>
            </w:r>
            <w:r w:rsidRPr="00F5234F">
              <w:rPr>
                <w:rFonts w:ascii="Times New Roman" w:hAnsi="Times New Roman" w:cs="Times New Roman"/>
                <w:sz w:val="26"/>
                <w:szCs w:val="26"/>
                <w:lang w:val="ru-RU"/>
              </w:rPr>
              <w:t xml:space="preserve">) </w:t>
            </w:r>
          </w:p>
          <w:p w:rsidR="00577A96" w:rsidRPr="00F5234F" w:rsidRDefault="00577A96" w:rsidP="007176F0">
            <w:pPr>
              <w:pStyle w:val="af1"/>
              <w:rPr>
                <w:rFonts w:ascii="Times New Roman" w:hAnsi="Times New Roman" w:cs="Times New Roman"/>
                <w:sz w:val="26"/>
                <w:szCs w:val="26"/>
                <w:lang w:val="ru-RU"/>
              </w:rPr>
            </w:pPr>
          </w:p>
          <w:p w:rsidR="00577A96" w:rsidRPr="00F5234F" w:rsidRDefault="00577A96"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C0471A" w:rsidRPr="00F5234F" w:rsidRDefault="00C0471A" w:rsidP="007176F0">
            <w:pPr>
              <w:pStyle w:val="af1"/>
              <w:rPr>
                <w:rFonts w:ascii="Times New Roman" w:hAnsi="Times New Roman" w:cs="Times New Roman"/>
                <w:sz w:val="26"/>
                <w:szCs w:val="26"/>
                <w:lang w:val="ru-RU"/>
              </w:rPr>
            </w:pPr>
          </w:p>
          <w:p w:rsidR="007176F0" w:rsidRPr="00F5234F" w:rsidRDefault="007176F0" w:rsidP="007176F0">
            <w:pPr>
              <w:pStyle w:val="af1"/>
              <w:rPr>
                <w:rFonts w:ascii="Times New Roman" w:hAnsi="Times New Roman" w:cs="Times New Roman"/>
                <w:sz w:val="26"/>
                <w:szCs w:val="26"/>
                <w:lang w:val="ru-RU"/>
              </w:rPr>
            </w:pPr>
          </w:p>
          <w:p w:rsidR="00577A96" w:rsidRPr="00F5234F" w:rsidRDefault="009B1547"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F5234F">
              <w:rPr>
                <w:rFonts w:ascii="Times New Roman" w:hAnsi="Times New Roman"/>
                <w:sz w:val="26"/>
                <w:szCs w:val="26"/>
                <w:lang w:val="ru-RU"/>
              </w:rPr>
              <w:t>1 ОПРЕДЕЛЕНИЯ</w:t>
            </w:r>
          </w:p>
          <w:p w:rsidR="00577A96" w:rsidRPr="00F5234F" w:rsidRDefault="00577A96" w:rsidP="007176F0">
            <w:pPr>
              <w:pStyle w:val="NormalHengende"/>
              <w:ind w:left="0"/>
              <w:jc w:val="both"/>
              <w:rPr>
                <w:rFonts w:ascii="Times New Roman" w:hAnsi="Times New Roman"/>
                <w:sz w:val="26"/>
                <w:szCs w:val="26"/>
                <w:lang w:val="ru-RU"/>
              </w:rPr>
            </w:pPr>
            <w:r w:rsidRPr="00F5234F">
              <w:rPr>
                <w:rFonts w:ascii="Times New Roman" w:hAnsi="Times New Roman"/>
                <w:sz w:val="26"/>
                <w:szCs w:val="26"/>
                <w:lang w:val="ru-RU"/>
              </w:rPr>
              <w:t>Нижеуказанные термины, используемые в настоящем Контракте, будут иметь</w:t>
            </w:r>
            <w:r w:rsidR="009B1547" w:rsidRPr="00F5234F">
              <w:rPr>
                <w:rFonts w:ascii="Times New Roman" w:hAnsi="Times New Roman"/>
                <w:sz w:val="26"/>
                <w:szCs w:val="26"/>
                <w:lang w:val="ru-RU"/>
              </w:rPr>
              <w:t xml:space="preserve"> следующие</w:t>
            </w:r>
            <w:r w:rsidRPr="00F5234F">
              <w:rPr>
                <w:rFonts w:ascii="Times New Roman" w:hAnsi="Times New Roman"/>
                <w:sz w:val="26"/>
                <w:szCs w:val="26"/>
                <w:lang w:val="ru-RU"/>
              </w:rPr>
              <w:t xml:space="preserve"> значения, за исключение случаев, когда исходя из контекста требуется иное:</w:t>
            </w:r>
          </w:p>
          <w:p w:rsidR="00577A96" w:rsidRPr="00F5234F" w:rsidRDefault="00577A96" w:rsidP="007176F0">
            <w:pPr>
              <w:pStyle w:val="af1"/>
              <w:rPr>
                <w:rFonts w:ascii="Times New Roman" w:hAnsi="Times New Roman" w:cs="Times New Roman"/>
                <w:sz w:val="26"/>
                <w:szCs w:val="26"/>
                <w:lang w:val="ru-RU"/>
              </w:rPr>
            </w:pP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w:t>
            </w:r>
            <w:r w:rsidRPr="00F5234F">
              <w:rPr>
                <w:rFonts w:ascii="Times New Roman" w:eastAsia="Times New Roman" w:hAnsi="Times New Roman"/>
                <w:b/>
                <w:sz w:val="26"/>
                <w:szCs w:val="26"/>
                <w:lang w:val="ru-RU" w:eastAsia="ru-RU"/>
              </w:rPr>
              <w:t xml:space="preserve"> </w:t>
            </w:r>
            <w:r w:rsidRPr="00F5234F">
              <w:rPr>
                <w:rFonts w:ascii="Times New Roman" w:hAnsi="Times New Roman"/>
                <w:b/>
                <w:sz w:val="26"/>
                <w:szCs w:val="26"/>
                <w:lang w:val="ru-RU"/>
              </w:rPr>
              <w:t xml:space="preserve">Контракт” </w:t>
            </w:r>
            <w:r w:rsidRPr="00F5234F">
              <w:rPr>
                <w:rFonts w:ascii="Times New Roman" w:hAnsi="Times New Roman"/>
                <w:sz w:val="26"/>
                <w:szCs w:val="26"/>
                <w:lang w:val="ru-RU"/>
              </w:rPr>
              <w:t>означает настоящий</w:t>
            </w:r>
            <w:r w:rsidR="009B1547" w:rsidRPr="00F5234F">
              <w:rPr>
                <w:rFonts w:ascii="Times New Roman" w:hAnsi="Times New Roman"/>
                <w:sz w:val="26"/>
                <w:szCs w:val="26"/>
                <w:lang w:val="ru-RU"/>
              </w:rPr>
              <w:t xml:space="preserve"> контракт</w:t>
            </w:r>
            <w:r w:rsidRPr="00F5234F">
              <w:rPr>
                <w:rFonts w:ascii="Times New Roman" w:hAnsi="Times New Roman"/>
                <w:sz w:val="26"/>
                <w:szCs w:val="26"/>
                <w:lang w:val="ru-RU"/>
              </w:rPr>
              <w:t>;</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“Рабочий день”</w:t>
            </w:r>
            <w:r w:rsidRPr="00F5234F">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“Банковский день”</w:t>
            </w:r>
            <w:r w:rsidRPr="00F5234F">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“Контрактный период”</w:t>
            </w:r>
            <w:r w:rsidRPr="00F5234F">
              <w:rPr>
                <w:rFonts w:ascii="Times New Roman" w:hAnsi="Times New Roman"/>
                <w:sz w:val="26"/>
                <w:szCs w:val="26"/>
                <w:lang w:val="ru-RU"/>
              </w:rPr>
              <w:t xml:space="preserve"> - имеет значение, приписываемое ему в Статье </w:t>
            </w:r>
            <w:r w:rsidRPr="00F5234F">
              <w:rPr>
                <w:rFonts w:ascii="Times New Roman" w:hAnsi="Times New Roman"/>
                <w:sz w:val="26"/>
                <w:szCs w:val="26"/>
              </w:rPr>
              <w:fldChar w:fldCharType="begin"/>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REF</w:instrText>
            </w:r>
            <w:r w:rsidRPr="00F5234F">
              <w:rPr>
                <w:rFonts w:ascii="Times New Roman" w:hAnsi="Times New Roman"/>
                <w:sz w:val="26"/>
                <w:szCs w:val="26"/>
                <w:lang w:val="ru-RU"/>
              </w:rPr>
              <w:instrText xml:space="preserve"> _</w:instrText>
            </w:r>
            <w:r w:rsidRPr="00F5234F">
              <w:rPr>
                <w:rFonts w:ascii="Times New Roman" w:hAnsi="Times New Roman"/>
                <w:sz w:val="26"/>
                <w:szCs w:val="26"/>
              </w:rPr>
              <w:instrText>Ref</w:instrText>
            </w:r>
            <w:r w:rsidRPr="00F5234F">
              <w:rPr>
                <w:rFonts w:ascii="Times New Roman" w:hAnsi="Times New Roman"/>
                <w:sz w:val="26"/>
                <w:szCs w:val="26"/>
                <w:lang w:val="ru-RU"/>
              </w:rPr>
              <w:instrText>451942894 \</w:instrText>
            </w:r>
            <w:r w:rsidRPr="00F5234F">
              <w:rPr>
                <w:rFonts w:ascii="Times New Roman" w:hAnsi="Times New Roman"/>
                <w:sz w:val="26"/>
                <w:szCs w:val="26"/>
              </w:rPr>
              <w:instrText>r</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h</w:instrText>
            </w:r>
            <w:r w:rsidRPr="00F5234F">
              <w:rPr>
                <w:rFonts w:ascii="Times New Roman" w:hAnsi="Times New Roman"/>
                <w:sz w:val="26"/>
                <w:szCs w:val="26"/>
                <w:lang w:val="ru-RU"/>
              </w:rPr>
              <w:instrText xml:space="preserve">  \* </w:instrText>
            </w:r>
            <w:r w:rsidRPr="00F5234F">
              <w:rPr>
                <w:rFonts w:ascii="Times New Roman" w:hAnsi="Times New Roman"/>
                <w:sz w:val="26"/>
                <w:szCs w:val="26"/>
              </w:rPr>
              <w:instrText>MERGEFORMAT</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lang w:val="ru-RU"/>
              </w:rPr>
              <w:t>2</w:t>
            </w:r>
            <w:r w:rsidRPr="00F5234F">
              <w:rPr>
                <w:rFonts w:ascii="Times New Roman" w:hAnsi="Times New Roman"/>
                <w:sz w:val="26"/>
                <w:szCs w:val="26"/>
              </w:rPr>
              <w:fldChar w:fldCharType="end"/>
            </w:r>
            <w:r w:rsidRPr="00F5234F">
              <w:rPr>
                <w:rFonts w:ascii="Times New Roman" w:hAnsi="Times New Roman"/>
                <w:sz w:val="26"/>
                <w:szCs w:val="26"/>
                <w:lang w:val="ru-RU"/>
              </w:rPr>
              <w:t>;</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“Контрактная цена” -</w:t>
            </w:r>
            <w:r w:rsidRPr="00F5234F">
              <w:rPr>
                <w:rFonts w:ascii="Times New Roman" w:hAnsi="Times New Roman"/>
                <w:sz w:val="26"/>
                <w:szCs w:val="26"/>
                <w:lang w:val="ru-RU"/>
              </w:rPr>
              <w:t xml:space="preserve"> имеет значение, приписываемое ему в Статье </w:t>
            </w:r>
            <w:r w:rsidRPr="00F5234F">
              <w:rPr>
                <w:rFonts w:ascii="Times New Roman" w:hAnsi="Times New Roman"/>
                <w:sz w:val="26"/>
                <w:szCs w:val="26"/>
              </w:rPr>
              <w:fldChar w:fldCharType="begin"/>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REF</w:instrText>
            </w:r>
            <w:r w:rsidRPr="00F5234F">
              <w:rPr>
                <w:rFonts w:ascii="Times New Roman" w:hAnsi="Times New Roman"/>
                <w:sz w:val="26"/>
                <w:szCs w:val="26"/>
                <w:lang w:val="ru-RU"/>
              </w:rPr>
              <w:instrText xml:space="preserve"> _</w:instrText>
            </w:r>
            <w:r w:rsidRPr="00F5234F">
              <w:rPr>
                <w:rFonts w:ascii="Times New Roman" w:hAnsi="Times New Roman"/>
                <w:sz w:val="26"/>
                <w:szCs w:val="26"/>
              </w:rPr>
              <w:instrText>Ref</w:instrText>
            </w:r>
            <w:r w:rsidRPr="00F5234F">
              <w:rPr>
                <w:rFonts w:ascii="Times New Roman" w:hAnsi="Times New Roman"/>
                <w:sz w:val="26"/>
                <w:szCs w:val="26"/>
                <w:lang w:val="ru-RU"/>
              </w:rPr>
              <w:instrText>451944462 \</w:instrText>
            </w:r>
            <w:r w:rsidRPr="00F5234F">
              <w:rPr>
                <w:rFonts w:ascii="Times New Roman" w:hAnsi="Times New Roman"/>
                <w:sz w:val="26"/>
                <w:szCs w:val="26"/>
              </w:rPr>
              <w:instrText>r</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h</w:instrText>
            </w:r>
            <w:r w:rsidRPr="00F5234F">
              <w:rPr>
                <w:rFonts w:ascii="Times New Roman" w:hAnsi="Times New Roman"/>
                <w:sz w:val="26"/>
                <w:szCs w:val="26"/>
                <w:lang w:val="ru-RU"/>
              </w:rPr>
              <w:instrText xml:space="preserve">  \* </w:instrText>
            </w:r>
            <w:r w:rsidRPr="00F5234F">
              <w:rPr>
                <w:rFonts w:ascii="Times New Roman" w:hAnsi="Times New Roman"/>
                <w:sz w:val="26"/>
                <w:szCs w:val="26"/>
              </w:rPr>
              <w:instrText>MERGEFORMAT</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lang w:val="ru-RU"/>
              </w:rPr>
              <w:t>7</w:t>
            </w:r>
            <w:r w:rsidRPr="00F5234F">
              <w:rPr>
                <w:rFonts w:ascii="Times New Roman" w:hAnsi="Times New Roman"/>
                <w:sz w:val="26"/>
                <w:szCs w:val="26"/>
              </w:rPr>
              <w:fldChar w:fldCharType="end"/>
            </w:r>
            <w:r w:rsidRPr="00F5234F">
              <w:rPr>
                <w:rFonts w:ascii="Times New Roman" w:hAnsi="Times New Roman"/>
                <w:sz w:val="26"/>
                <w:szCs w:val="26"/>
                <w:lang w:val="ru-RU"/>
              </w:rPr>
              <w:t>;</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 xml:space="preserve">“Контрактное качество” - </w:t>
            </w:r>
            <w:r w:rsidRPr="00F5234F">
              <w:rPr>
                <w:rFonts w:ascii="Times New Roman" w:hAnsi="Times New Roman"/>
                <w:sz w:val="26"/>
                <w:szCs w:val="26"/>
                <w:lang w:val="ru-RU"/>
              </w:rPr>
              <w:t xml:space="preserve">имеет значение, приписываемое ему в Статье </w:t>
            </w:r>
            <w:r w:rsidRPr="00F5234F">
              <w:rPr>
                <w:rFonts w:ascii="Times New Roman" w:hAnsi="Times New Roman"/>
                <w:sz w:val="26"/>
                <w:szCs w:val="26"/>
              </w:rPr>
              <w:fldChar w:fldCharType="begin"/>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REF</w:instrText>
            </w:r>
            <w:r w:rsidRPr="00F5234F">
              <w:rPr>
                <w:rFonts w:ascii="Times New Roman" w:hAnsi="Times New Roman"/>
                <w:sz w:val="26"/>
                <w:szCs w:val="26"/>
                <w:lang w:val="ru-RU"/>
              </w:rPr>
              <w:instrText xml:space="preserve"> _</w:instrText>
            </w:r>
            <w:r w:rsidRPr="00F5234F">
              <w:rPr>
                <w:rFonts w:ascii="Times New Roman" w:hAnsi="Times New Roman"/>
                <w:sz w:val="26"/>
                <w:szCs w:val="26"/>
              </w:rPr>
              <w:instrText>Ref</w:instrText>
            </w:r>
            <w:r w:rsidRPr="00F5234F">
              <w:rPr>
                <w:rFonts w:ascii="Times New Roman" w:hAnsi="Times New Roman"/>
                <w:sz w:val="26"/>
                <w:szCs w:val="26"/>
                <w:lang w:val="ru-RU"/>
              </w:rPr>
              <w:instrText>451943002 \</w:instrText>
            </w:r>
            <w:r w:rsidRPr="00F5234F">
              <w:rPr>
                <w:rFonts w:ascii="Times New Roman" w:hAnsi="Times New Roman"/>
                <w:sz w:val="26"/>
                <w:szCs w:val="26"/>
              </w:rPr>
              <w:instrText>r</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h</w:instrText>
            </w:r>
            <w:r w:rsidRPr="00F5234F">
              <w:rPr>
                <w:rFonts w:ascii="Times New Roman" w:hAnsi="Times New Roman"/>
                <w:sz w:val="26"/>
                <w:szCs w:val="26"/>
                <w:lang w:val="ru-RU"/>
              </w:rPr>
              <w:instrText xml:space="preserve">  \* </w:instrText>
            </w:r>
            <w:r w:rsidRPr="00F5234F">
              <w:rPr>
                <w:rFonts w:ascii="Times New Roman" w:hAnsi="Times New Roman"/>
                <w:sz w:val="26"/>
                <w:szCs w:val="26"/>
              </w:rPr>
              <w:instrText>MERGEFORMAT</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lang w:val="ru-RU"/>
              </w:rPr>
              <w:t>4</w:t>
            </w:r>
            <w:r w:rsidRPr="00F5234F">
              <w:rPr>
                <w:rFonts w:ascii="Times New Roman" w:hAnsi="Times New Roman"/>
                <w:sz w:val="26"/>
                <w:szCs w:val="26"/>
              </w:rPr>
              <w:fldChar w:fldCharType="end"/>
            </w:r>
            <w:r w:rsidRPr="00F5234F">
              <w:rPr>
                <w:rFonts w:ascii="Times New Roman" w:hAnsi="Times New Roman"/>
                <w:sz w:val="26"/>
                <w:szCs w:val="26"/>
                <w:lang w:val="ru-RU"/>
              </w:rPr>
              <w:t>;</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“Товар”</w:t>
            </w:r>
            <w:r w:rsidRPr="00F5234F">
              <w:rPr>
                <w:rFonts w:ascii="Times New Roman" w:hAnsi="Times New Roman"/>
                <w:sz w:val="26"/>
                <w:szCs w:val="26"/>
                <w:lang w:val="ru-RU"/>
              </w:rPr>
              <w:t xml:space="preserve"> - имеет значение, приписываемое ему в Статье </w:t>
            </w:r>
            <w:r w:rsidRPr="00F5234F">
              <w:rPr>
                <w:rFonts w:ascii="Times New Roman" w:hAnsi="Times New Roman"/>
                <w:sz w:val="26"/>
                <w:szCs w:val="26"/>
              </w:rPr>
              <w:fldChar w:fldCharType="begin"/>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REF</w:instrText>
            </w:r>
            <w:r w:rsidRPr="00F5234F">
              <w:rPr>
                <w:rFonts w:ascii="Times New Roman" w:hAnsi="Times New Roman"/>
                <w:sz w:val="26"/>
                <w:szCs w:val="26"/>
                <w:lang w:val="ru-RU"/>
              </w:rPr>
              <w:instrText xml:space="preserve"> _</w:instrText>
            </w:r>
            <w:r w:rsidRPr="00F5234F">
              <w:rPr>
                <w:rFonts w:ascii="Times New Roman" w:hAnsi="Times New Roman"/>
                <w:sz w:val="26"/>
                <w:szCs w:val="26"/>
              </w:rPr>
              <w:instrText>Ref</w:instrText>
            </w:r>
            <w:r w:rsidRPr="00F5234F">
              <w:rPr>
                <w:rFonts w:ascii="Times New Roman" w:hAnsi="Times New Roman"/>
                <w:sz w:val="26"/>
                <w:szCs w:val="26"/>
                <w:lang w:val="ru-RU"/>
              </w:rPr>
              <w:instrText>451942965 \</w:instrText>
            </w:r>
            <w:r w:rsidRPr="00F5234F">
              <w:rPr>
                <w:rFonts w:ascii="Times New Roman" w:hAnsi="Times New Roman"/>
                <w:sz w:val="26"/>
                <w:szCs w:val="26"/>
              </w:rPr>
              <w:instrText>r</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h</w:instrText>
            </w:r>
            <w:r w:rsidRPr="00F5234F">
              <w:rPr>
                <w:rFonts w:ascii="Times New Roman" w:hAnsi="Times New Roman"/>
                <w:sz w:val="26"/>
                <w:szCs w:val="26"/>
                <w:lang w:val="ru-RU"/>
              </w:rPr>
              <w:instrText xml:space="preserve">  \* </w:instrText>
            </w:r>
            <w:r w:rsidRPr="00F5234F">
              <w:rPr>
                <w:rFonts w:ascii="Times New Roman" w:hAnsi="Times New Roman"/>
                <w:sz w:val="26"/>
                <w:szCs w:val="26"/>
              </w:rPr>
              <w:instrText>MERGEFORMAT</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lang w:val="ru-RU"/>
              </w:rPr>
              <w:t>3</w:t>
            </w:r>
            <w:r w:rsidRPr="00F5234F">
              <w:rPr>
                <w:rFonts w:ascii="Times New Roman" w:hAnsi="Times New Roman"/>
                <w:sz w:val="26"/>
                <w:szCs w:val="26"/>
              </w:rPr>
              <w:fldChar w:fldCharType="end"/>
            </w:r>
            <w:r w:rsidRPr="00F5234F">
              <w:rPr>
                <w:rFonts w:ascii="Times New Roman" w:hAnsi="Times New Roman"/>
                <w:sz w:val="26"/>
                <w:szCs w:val="26"/>
                <w:lang w:val="ru-RU"/>
              </w:rPr>
              <w:t>;</w:t>
            </w:r>
            <w:r w:rsidRPr="00F5234F">
              <w:rPr>
                <w:rFonts w:ascii="Times New Roman" w:hAnsi="Times New Roman"/>
                <w:b/>
                <w:sz w:val="26"/>
                <w:szCs w:val="26"/>
                <w:lang w:val="ru-RU"/>
              </w:rPr>
              <w:t xml:space="preserve"> </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lastRenderedPageBreak/>
              <w:t>“Качественные параметры”</w:t>
            </w:r>
            <w:r w:rsidRPr="00F5234F">
              <w:rPr>
                <w:rFonts w:ascii="Times New Roman" w:hAnsi="Times New Roman"/>
                <w:sz w:val="26"/>
                <w:szCs w:val="26"/>
                <w:lang w:val="ru-RU"/>
              </w:rPr>
              <w:t xml:space="preserve"> имеет значение, приписываемое ему в Статье </w:t>
            </w:r>
            <w:r w:rsidRPr="00F5234F">
              <w:rPr>
                <w:rFonts w:ascii="Times New Roman" w:hAnsi="Times New Roman"/>
                <w:sz w:val="26"/>
                <w:szCs w:val="26"/>
              </w:rPr>
              <w:fldChar w:fldCharType="begin"/>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REF</w:instrText>
            </w:r>
            <w:r w:rsidRPr="00F5234F">
              <w:rPr>
                <w:rFonts w:ascii="Times New Roman" w:hAnsi="Times New Roman"/>
                <w:sz w:val="26"/>
                <w:szCs w:val="26"/>
                <w:lang w:val="ru-RU"/>
              </w:rPr>
              <w:instrText xml:space="preserve"> _</w:instrText>
            </w:r>
            <w:r w:rsidRPr="00F5234F">
              <w:rPr>
                <w:rFonts w:ascii="Times New Roman" w:hAnsi="Times New Roman"/>
                <w:sz w:val="26"/>
                <w:szCs w:val="26"/>
              </w:rPr>
              <w:instrText>Ref</w:instrText>
            </w:r>
            <w:r w:rsidRPr="00F5234F">
              <w:rPr>
                <w:rFonts w:ascii="Times New Roman" w:hAnsi="Times New Roman"/>
                <w:sz w:val="26"/>
                <w:szCs w:val="26"/>
                <w:lang w:val="ru-RU"/>
              </w:rPr>
              <w:instrText>451942965 \</w:instrText>
            </w:r>
            <w:r w:rsidRPr="00F5234F">
              <w:rPr>
                <w:rFonts w:ascii="Times New Roman" w:hAnsi="Times New Roman"/>
                <w:sz w:val="26"/>
                <w:szCs w:val="26"/>
              </w:rPr>
              <w:instrText>r</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instrText>h</w:instrText>
            </w:r>
            <w:r w:rsidRPr="00F5234F">
              <w:rPr>
                <w:rFonts w:ascii="Times New Roman" w:hAnsi="Times New Roman"/>
                <w:sz w:val="26"/>
                <w:szCs w:val="26"/>
                <w:lang w:val="ru-RU"/>
              </w:rPr>
              <w:instrText xml:space="preserve">  \* </w:instrText>
            </w:r>
            <w:r w:rsidRPr="00F5234F">
              <w:rPr>
                <w:rFonts w:ascii="Times New Roman" w:hAnsi="Times New Roman"/>
                <w:sz w:val="26"/>
                <w:szCs w:val="26"/>
              </w:rPr>
              <w:instrText>MERGEFORMAT</w:instrText>
            </w:r>
            <w:r w:rsidRPr="00F5234F">
              <w:rPr>
                <w:rFonts w:ascii="Times New Roman" w:hAnsi="Times New Roman"/>
                <w:sz w:val="26"/>
                <w:szCs w:val="26"/>
                <w:lang w:val="ru-RU"/>
              </w:rPr>
              <w:instrText xml:space="preserve"> </w:instrText>
            </w:r>
            <w:r w:rsidRPr="00F5234F">
              <w:rPr>
                <w:rFonts w:ascii="Times New Roman" w:hAnsi="Times New Roman"/>
                <w:sz w:val="26"/>
                <w:szCs w:val="26"/>
              </w:rPr>
            </w:r>
            <w:r w:rsidRPr="00F5234F">
              <w:rPr>
                <w:rFonts w:ascii="Times New Roman" w:hAnsi="Times New Roman"/>
                <w:sz w:val="26"/>
                <w:szCs w:val="26"/>
              </w:rPr>
              <w:fldChar w:fldCharType="separate"/>
            </w:r>
            <w:r w:rsidRPr="00F5234F">
              <w:rPr>
                <w:rFonts w:ascii="Times New Roman" w:hAnsi="Times New Roman"/>
                <w:sz w:val="26"/>
                <w:szCs w:val="26"/>
                <w:lang w:val="ru-RU"/>
              </w:rPr>
              <w:t>3</w:t>
            </w:r>
            <w:r w:rsidRPr="00F5234F">
              <w:rPr>
                <w:rFonts w:ascii="Times New Roman" w:hAnsi="Times New Roman"/>
                <w:sz w:val="26"/>
                <w:szCs w:val="26"/>
              </w:rPr>
              <w:fldChar w:fldCharType="end"/>
            </w:r>
            <w:r w:rsidRPr="00F5234F">
              <w:rPr>
                <w:rFonts w:ascii="Times New Roman" w:hAnsi="Times New Roman"/>
                <w:sz w:val="26"/>
                <w:szCs w:val="26"/>
                <w:lang w:val="ru-RU"/>
              </w:rPr>
              <w:t>;</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“Инвойс”</w:t>
            </w:r>
            <w:r w:rsidRPr="00F5234F">
              <w:rPr>
                <w:rFonts w:ascii="Times New Roman" w:hAnsi="Times New Roman"/>
                <w:sz w:val="26"/>
                <w:szCs w:val="26"/>
                <w:lang w:val="ru-RU"/>
              </w:rPr>
              <w:t xml:space="preserve"> – инвойс, оформляемый Поставщиком на основании Статьи 10. Контракта.</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“Претензионный инвойс”</w:t>
            </w:r>
            <w:r w:rsidRPr="00F5234F">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Pr>
                <w:rFonts w:ascii="Times New Roman" w:hAnsi="Times New Roman"/>
                <w:b/>
                <w:sz w:val="26"/>
                <w:szCs w:val="26"/>
                <w:lang w:val="ru-RU"/>
              </w:rPr>
              <w:t>“Дополнение”</w:t>
            </w:r>
            <w:r w:rsidRPr="00F5234F">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F5234F" w:rsidRDefault="00577A96" w:rsidP="007176F0">
            <w:pPr>
              <w:pStyle w:val="Nummerliste"/>
              <w:numPr>
                <w:ilvl w:val="0"/>
                <w:numId w:val="0"/>
              </w:numPr>
              <w:spacing w:after="0"/>
              <w:jc w:val="both"/>
              <w:rPr>
                <w:rFonts w:ascii="Times New Roman" w:hAnsi="Times New Roman"/>
                <w:sz w:val="26"/>
                <w:szCs w:val="26"/>
                <w:lang w:val="ru-RU"/>
              </w:rPr>
            </w:pPr>
            <w:r w:rsidRPr="00F5234F" w:rsidDel="00747FD4">
              <w:rPr>
                <w:rFonts w:ascii="Times New Roman" w:hAnsi="Times New Roman"/>
                <w:b/>
                <w:sz w:val="26"/>
                <w:szCs w:val="26"/>
                <w:lang w:val="ru-RU"/>
              </w:rPr>
              <w:t xml:space="preserve"> </w:t>
            </w:r>
            <w:r w:rsidRPr="00F5234F">
              <w:rPr>
                <w:rFonts w:ascii="Times New Roman" w:hAnsi="Times New Roman"/>
                <w:b/>
                <w:sz w:val="26"/>
                <w:szCs w:val="26"/>
                <w:lang w:val="ru-RU"/>
              </w:rPr>
              <w:t>“Дата поставки”</w:t>
            </w:r>
            <w:r w:rsidRPr="00F5234F">
              <w:rPr>
                <w:rFonts w:ascii="Times New Roman" w:hAnsi="Times New Roman"/>
                <w:sz w:val="26"/>
                <w:szCs w:val="26"/>
                <w:lang w:val="ru-RU"/>
              </w:rPr>
              <w:t xml:space="preserve"> – </w:t>
            </w:r>
            <w:r w:rsidR="009B1547" w:rsidRPr="00F5234F">
              <w:rPr>
                <w:rFonts w:ascii="Times New Roman" w:hAnsi="Times New Roman"/>
                <w:sz w:val="26"/>
                <w:szCs w:val="26"/>
                <w:lang w:val="ru-RU"/>
              </w:rPr>
              <w:t>дата коносамента, выпущенного в порту погрузки.</w:t>
            </w:r>
          </w:p>
          <w:p w:rsidR="00577A96" w:rsidRPr="00F5234F" w:rsidRDefault="00577A96" w:rsidP="007176F0">
            <w:pPr>
              <w:pStyle w:val="af1"/>
              <w:rPr>
                <w:rFonts w:ascii="Times New Roman" w:hAnsi="Times New Roman" w:cs="Times New Roman"/>
                <w:sz w:val="26"/>
                <w:szCs w:val="26"/>
                <w:lang w:val="ru-RU"/>
              </w:rPr>
            </w:pPr>
          </w:p>
          <w:p w:rsidR="000C6FBD" w:rsidRPr="00F5234F" w:rsidRDefault="000C6FBD" w:rsidP="007176F0">
            <w:pPr>
              <w:pStyle w:val="af1"/>
              <w:rPr>
                <w:rFonts w:ascii="Times New Roman" w:hAnsi="Times New Roman" w:cs="Times New Roman"/>
                <w:sz w:val="26"/>
                <w:szCs w:val="26"/>
                <w:lang w:val="ru-RU"/>
              </w:rPr>
            </w:pPr>
          </w:p>
          <w:p w:rsidR="00335EA1" w:rsidRPr="00F5234F" w:rsidRDefault="00335EA1"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F5234F">
              <w:rPr>
                <w:rFonts w:ascii="Times New Roman" w:hAnsi="Times New Roman"/>
                <w:sz w:val="26"/>
                <w:szCs w:val="26"/>
                <w:lang w:val="ru-RU"/>
              </w:rPr>
              <w:t>2 ПЕРИОД ДЕЙСТВИЯ КОНТРАКТА</w:t>
            </w:r>
          </w:p>
          <w:p w:rsidR="009B1547" w:rsidRPr="00F5234F" w:rsidRDefault="009B1547"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Настоящий контракт вступает в силу с момента подписания и остается в полной силе и действии до ____________________ включительно (далее – «</w:t>
            </w:r>
            <w:r w:rsidRPr="00F5234F">
              <w:rPr>
                <w:rFonts w:ascii="Times New Roman" w:hAnsi="Times New Roman" w:cs="Times New Roman"/>
                <w:b/>
                <w:sz w:val="26"/>
                <w:szCs w:val="26"/>
                <w:lang w:val="ru-RU"/>
              </w:rPr>
              <w:t>Контрактный период»</w:t>
            </w:r>
            <w:r w:rsidRPr="00F5234F">
              <w:rPr>
                <w:rFonts w:ascii="Times New Roman" w:hAnsi="Times New Roman" w:cs="Times New Roman"/>
                <w:sz w:val="26"/>
                <w:szCs w:val="26"/>
                <w:lang w:val="ru-RU"/>
              </w:rPr>
              <w:t>), а в части взаиморасчетов – до их полного завершения.</w:t>
            </w:r>
          </w:p>
          <w:p w:rsidR="009B1547" w:rsidRPr="00F5234F" w:rsidRDefault="009B1547" w:rsidP="007176F0">
            <w:pPr>
              <w:pStyle w:val="af1"/>
              <w:rPr>
                <w:rFonts w:ascii="Times New Roman" w:hAnsi="Times New Roman" w:cs="Times New Roman"/>
                <w:sz w:val="26"/>
                <w:szCs w:val="26"/>
                <w:lang w:val="ru-RU"/>
              </w:rPr>
            </w:pPr>
          </w:p>
          <w:p w:rsidR="006F10B1" w:rsidRPr="00F5234F" w:rsidRDefault="006F10B1" w:rsidP="007176F0">
            <w:pPr>
              <w:pStyle w:val="af1"/>
              <w:rPr>
                <w:rFonts w:ascii="Times New Roman" w:hAnsi="Times New Roman" w:cs="Times New Roman"/>
                <w:sz w:val="26"/>
                <w:szCs w:val="26"/>
                <w:lang w:val="ru-RU"/>
              </w:rPr>
            </w:pPr>
          </w:p>
          <w:p w:rsidR="00335EA1" w:rsidRPr="00F5234F" w:rsidRDefault="00335EA1" w:rsidP="007176F0">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F5234F">
              <w:rPr>
                <w:rFonts w:ascii="Times New Roman" w:hAnsi="Times New Roman"/>
                <w:sz w:val="26"/>
                <w:szCs w:val="26"/>
                <w:lang w:val="ru-RU"/>
              </w:rPr>
              <w:t>3 ТОВАР И КАЧЕСТВО ТОВАРА</w:t>
            </w:r>
          </w:p>
          <w:p w:rsidR="00A629B2" w:rsidRPr="00F5234F" w:rsidRDefault="009B1547" w:rsidP="00E05077">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Дизельное топливо </w:t>
            </w:r>
            <w:r w:rsidR="00335EA1" w:rsidRPr="00F5234F">
              <w:rPr>
                <w:rFonts w:ascii="Times New Roman" w:hAnsi="Times New Roman" w:cs="Times New Roman"/>
                <w:sz w:val="26"/>
                <w:szCs w:val="26"/>
                <w:lang w:val="ru-RU"/>
              </w:rPr>
              <w:t>произведённое на</w:t>
            </w:r>
            <w:r w:rsidR="000C6FBD" w:rsidRPr="00F5234F">
              <w:rPr>
                <w:rFonts w:ascii="Times New Roman" w:hAnsi="Times New Roman" w:cs="Times New Roman"/>
                <w:sz w:val="26"/>
                <w:szCs w:val="26"/>
                <w:lang w:val="ru-RU"/>
              </w:rPr>
              <w:t xml:space="preserve"> </w:t>
            </w:r>
            <w:r w:rsidR="00335EA1" w:rsidRPr="00F5234F">
              <w:rPr>
                <w:rFonts w:ascii="Times New Roman" w:hAnsi="Times New Roman" w:cs="Times New Roman"/>
                <w:sz w:val="26"/>
                <w:szCs w:val="26"/>
                <w:lang w:val="ru-RU"/>
              </w:rPr>
              <w:t>НПЗ</w:t>
            </w:r>
            <w:r w:rsidR="000C6FBD" w:rsidRPr="00F5234F">
              <w:rPr>
                <w:rFonts w:ascii="Times New Roman" w:hAnsi="Times New Roman" w:cs="Times New Roman"/>
                <w:sz w:val="26"/>
                <w:szCs w:val="26"/>
                <w:lang w:val="ru-RU"/>
              </w:rPr>
              <w:t xml:space="preserve"> </w:t>
            </w:r>
            <w:r w:rsidR="00335EA1" w:rsidRPr="00F5234F">
              <w:rPr>
                <w:rFonts w:ascii="Times New Roman" w:hAnsi="Times New Roman" w:cs="Times New Roman"/>
                <w:sz w:val="26"/>
                <w:szCs w:val="26"/>
                <w:lang w:val="ru-RU"/>
              </w:rPr>
              <w:t>«</w:t>
            </w:r>
            <w:r w:rsidR="000C6FBD" w:rsidRPr="00F5234F">
              <w:rPr>
                <w:rFonts w:ascii="Times New Roman" w:hAnsi="Times New Roman" w:cs="Times New Roman"/>
                <w:sz w:val="26"/>
                <w:szCs w:val="26"/>
                <w:lang w:val="ru-RU"/>
              </w:rPr>
              <w:t>ТАНЕКО</w:t>
            </w:r>
            <w:r w:rsidR="00335EA1" w:rsidRPr="00F5234F">
              <w:rPr>
                <w:rFonts w:ascii="Times New Roman" w:hAnsi="Times New Roman" w:cs="Times New Roman"/>
                <w:sz w:val="26"/>
                <w:szCs w:val="26"/>
                <w:lang w:val="ru-RU"/>
              </w:rPr>
              <w:t xml:space="preserve">» в Нижнекамске в соответствии с </w:t>
            </w:r>
            <w:r w:rsidR="00E05077" w:rsidRPr="00F5234F">
              <w:rPr>
                <w:rFonts w:ascii="Times New Roman" w:hAnsi="Times New Roman" w:cs="Times New Roman"/>
                <w:sz w:val="26"/>
                <w:szCs w:val="26"/>
                <w:lang w:val="ru-RU"/>
              </w:rPr>
              <w:t xml:space="preserve">прилагаемой спецификацией </w:t>
            </w:r>
            <w:r w:rsidR="00335EA1" w:rsidRPr="00F5234F">
              <w:rPr>
                <w:rFonts w:ascii="Times New Roman" w:hAnsi="Times New Roman" w:cs="Times New Roman"/>
                <w:sz w:val="26"/>
                <w:szCs w:val="26"/>
                <w:lang w:val="ru-RU"/>
              </w:rPr>
              <w:t xml:space="preserve">(далее </w:t>
            </w:r>
            <w:r w:rsidR="00335EA1" w:rsidRPr="00F5234F">
              <w:rPr>
                <w:rFonts w:ascii="Times New Roman" w:hAnsi="Times New Roman" w:cs="Times New Roman"/>
                <w:b/>
                <w:sz w:val="26"/>
                <w:szCs w:val="26"/>
                <w:lang w:val="ru-RU"/>
              </w:rPr>
              <w:t>“Товар”</w:t>
            </w:r>
            <w:r w:rsidR="00335EA1" w:rsidRPr="00F5234F">
              <w:rPr>
                <w:rFonts w:ascii="Times New Roman" w:hAnsi="Times New Roman" w:cs="Times New Roman"/>
                <w:sz w:val="26"/>
                <w:szCs w:val="26"/>
                <w:lang w:val="ru-RU"/>
              </w:rPr>
              <w:t>).</w:t>
            </w:r>
          </w:p>
        </w:tc>
      </w:tr>
      <w:tr w:rsidR="00FF29ED" w:rsidRPr="007176F0" w:rsidTr="00BD0805">
        <w:tc>
          <w:tcPr>
            <w:tcW w:w="5457" w:type="dxa"/>
          </w:tcPr>
          <w:p w:rsidR="00E65B68" w:rsidRPr="00F5234F" w:rsidRDefault="00E65B68" w:rsidP="007176F0">
            <w:pPr>
              <w:pStyle w:val="af1"/>
              <w:rPr>
                <w:rFonts w:ascii="Times New Roman" w:hAnsi="Times New Roman" w:cs="Times New Roman"/>
                <w:b/>
                <w:sz w:val="26"/>
                <w:szCs w:val="26"/>
                <w:lang w:val="ru-RU"/>
              </w:rPr>
            </w:pPr>
          </w:p>
          <w:p w:rsidR="00335EA1" w:rsidRPr="00F5234F" w:rsidRDefault="00335EA1" w:rsidP="007176F0">
            <w:pPr>
              <w:pStyle w:val="af1"/>
              <w:rPr>
                <w:rFonts w:ascii="Times New Roman" w:hAnsi="Times New Roman" w:cs="Times New Roman"/>
                <w:b/>
                <w:sz w:val="26"/>
                <w:szCs w:val="26"/>
                <w:lang w:val="ru-RU"/>
              </w:rPr>
            </w:pPr>
          </w:p>
          <w:p w:rsidR="00335EA1" w:rsidRPr="00F5234F" w:rsidRDefault="00335EA1"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6" w:name="_Ref451943002"/>
            <w:bookmarkStart w:id="7" w:name="_Toc451945130"/>
            <w:r w:rsidRPr="00F5234F">
              <w:rPr>
                <w:rFonts w:ascii="Times New Roman" w:hAnsi="Times New Roman"/>
                <w:sz w:val="26"/>
                <w:szCs w:val="26"/>
                <w:lang w:val="en-US"/>
              </w:rPr>
              <w:t xml:space="preserve">4 </w:t>
            </w:r>
            <w:r w:rsidRPr="00F5234F">
              <w:rPr>
                <w:rFonts w:ascii="Times New Roman" w:hAnsi="Times New Roman"/>
                <w:sz w:val="26"/>
                <w:szCs w:val="26"/>
              </w:rPr>
              <w:t>QUANTITIES</w:t>
            </w:r>
            <w:bookmarkEnd w:id="6"/>
            <w:bookmarkEnd w:id="7"/>
          </w:p>
          <w:p w:rsidR="00FF29ED" w:rsidRPr="00F5234F" w:rsidRDefault="00FF29ED" w:rsidP="007176F0">
            <w:pPr>
              <w:pStyle w:val="af1"/>
              <w:rPr>
                <w:rFonts w:ascii="Times New Roman" w:hAnsi="Times New Roman" w:cs="Times New Roman"/>
                <w:b/>
                <w:sz w:val="26"/>
                <w:szCs w:val="26"/>
              </w:rPr>
            </w:pPr>
          </w:p>
          <w:p w:rsidR="00BD0805" w:rsidRPr="00F5234F" w:rsidRDefault="00BD0805"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A603D9" w:rsidRPr="00F5234F">
              <w:rPr>
                <w:rFonts w:ascii="Times New Roman" w:eastAsia="Times New Roman" w:hAnsi="Times New Roman" w:cs="Times New Roman"/>
                <w:sz w:val="26"/>
                <w:szCs w:val="26"/>
                <w:lang w:eastAsia="ru-RU"/>
              </w:rPr>
              <w:t>___________</w:t>
            </w:r>
            <w:r w:rsidRPr="00F5234F">
              <w:rPr>
                <w:rFonts w:ascii="Times New Roman" w:eastAsia="Times New Roman" w:hAnsi="Times New Roman" w:cs="Times New Roman"/>
                <w:sz w:val="26"/>
                <w:szCs w:val="26"/>
                <w:lang w:eastAsia="ru-RU"/>
              </w:rPr>
              <w:t xml:space="preserve"> metric tons of Goods +/-5% in Supplier's option (the </w:t>
            </w:r>
            <w:r w:rsidRPr="00F5234F">
              <w:rPr>
                <w:rFonts w:ascii="Times New Roman" w:eastAsia="Times New Roman" w:hAnsi="Times New Roman" w:cs="Times New Roman"/>
                <w:b/>
                <w:sz w:val="26"/>
                <w:szCs w:val="26"/>
                <w:lang w:eastAsia="ru-RU"/>
              </w:rPr>
              <w:t>“Contract Quantity”</w:t>
            </w:r>
            <w:r w:rsidRPr="00F5234F">
              <w:rPr>
                <w:rFonts w:ascii="Times New Roman" w:eastAsia="Times New Roman" w:hAnsi="Times New Roman" w:cs="Times New Roman"/>
                <w:sz w:val="26"/>
                <w:szCs w:val="26"/>
                <w:lang w:eastAsia="ru-RU"/>
              </w:rPr>
              <w:t xml:space="preserve">) under the terms of the </w:t>
            </w:r>
            <w:r w:rsidR="00A603D9" w:rsidRPr="00F5234F">
              <w:rPr>
                <w:rFonts w:ascii="Times New Roman" w:eastAsia="Times New Roman" w:hAnsi="Times New Roman" w:cs="Times New Roman"/>
                <w:sz w:val="26"/>
                <w:szCs w:val="26"/>
                <w:lang w:eastAsia="ru-RU"/>
              </w:rPr>
              <w:t>Agreement</w:t>
            </w:r>
            <w:r w:rsidRPr="00F5234F">
              <w:rPr>
                <w:rFonts w:ascii="Times New Roman" w:eastAsia="Times New Roman" w:hAnsi="Times New Roman" w:cs="Times New Roman"/>
                <w:sz w:val="26"/>
                <w:szCs w:val="26"/>
                <w:lang w:eastAsia="ru-RU"/>
              </w:rPr>
              <w:t>.</w:t>
            </w:r>
          </w:p>
          <w:p w:rsidR="007D54B2" w:rsidRPr="00F5234F" w:rsidRDefault="007D54B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D54B2" w:rsidRPr="00F5234F" w:rsidRDefault="007D54B2" w:rsidP="007D54B2">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F5234F">
              <w:rPr>
                <w:rFonts w:ascii="Times New Roman" w:eastAsia="Times New Roman" w:hAnsi="Times New Roman" w:cs="Times New Roman"/>
                <w:sz w:val="26"/>
                <w:szCs w:val="26"/>
                <w:lang w:eastAsia="ru-RU"/>
              </w:rPr>
              <w:t xml:space="preserve">Parties agree that Goods quantity differences within above option shall not be a subject for </w:t>
            </w:r>
            <w:r w:rsidRPr="00F5234F">
              <w:rPr>
                <w:rFonts w:ascii="Times New Roman" w:eastAsia="Times New Roman" w:hAnsi="Times New Roman" w:cs="Times New Roman"/>
                <w:sz w:val="26"/>
                <w:szCs w:val="26"/>
                <w:lang w:eastAsia="ru-RU"/>
              </w:rPr>
              <w:lastRenderedPageBreak/>
              <w:t>claim.</w:t>
            </w:r>
          </w:p>
          <w:p w:rsidR="000C6FBD" w:rsidRPr="00F5234F" w:rsidRDefault="000C6FBD" w:rsidP="007176F0">
            <w:pPr>
              <w:pStyle w:val="af1"/>
              <w:rPr>
                <w:rFonts w:ascii="Times New Roman" w:hAnsi="Times New Roman" w:cs="Times New Roman"/>
                <w:sz w:val="26"/>
                <w:szCs w:val="26"/>
              </w:rPr>
            </w:pPr>
          </w:p>
          <w:p w:rsidR="007D54B2" w:rsidRPr="00F5234F" w:rsidRDefault="007D54B2" w:rsidP="007176F0">
            <w:pPr>
              <w:pStyle w:val="af1"/>
              <w:rPr>
                <w:rFonts w:ascii="Times New Roman" w:hAnsi="Times New Roman" w:cs="Times New Roman"/>
                <w:sz w:val="26"/>
                <w:szCs w:val="26"/>
              </w:rPr>
            </w:pPr>
          </w:p>
          <w:p w:rsidR="000C6FBD" w:rsidRPr="00F5234F" w:rsidRDefault="000C6FBD" w:rsidP="007176F0">
            <w:pPr>
              <w:pStyle w:val="af1"/>
              <w:rPr>
                <w:rFonts w:ascii="Times New Roman" w:hAnsi="Times New Roman" w:cs="Times New Roman"/>
                <w:sz w:val="26"/>
                <w:szCs w:val="26"/>
              </w:rPr>
            </w:pPr>
          </w:p>
          <w:p w:rsidR="00E82CB8" w:rsidRPr="00F5234F" w:rsidRDefault="00A603D9"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F5234F">
              <w:rPr>
                <w:rFonts w:ascii="Times New Roman" w:eastAsia="Times New Roman" w:hAnsi="Times New Roman" w:cs="Times New Roman"/>
                <w:b/>
                <w:bCs/>
                <w:kern w:val="32"/>
                <w:sz w:val="26"/>
                <w:szCs w:val="26"/>
                <w:lang w:eastAsia="x-none"/>
              </w:rPr>
              <w:t xml:space="preserve">5 </w:t>
            </w:r>
            <w:bookmarkEnd w:id="8"/>
            <w:bookmarkEnd w:id="9"/>
            <w:r w:rsidR="00E82CB8" w:rsidRPr="00F5234F">
              <w:rPr>
                <w:rFonts w:ascii="Times New Roman" w:eastAsia="Times New Roman" w:hAnsi="Times New Roman" w:cs="Times New Roman"/>
                <w:b/>
                <w:bCs/>
                <w:kern w:val="32"/>
                <w:sz w:val="26"/>
                <w:szCs w:val="26"/>
                <w:lang w:eastAsia="x-none"/>
              </w:rPr>
              <w:t>V</w:t>
            </w:r>
            <w:r w:rsidR="0019617D" w:rsidRPr="00F5234F">
              <w:rPr>
                <w:rFonts w:ascii="Times New Roman" w:eastAsia="Times New Roman" w:hAnsi="Times New Roman" w:cs="Times New Roman"/>
                <w:b/>
                <w:bCs/>
                <w:kern w:val="32"/>
                <w:sz w:val="26"/>
                <w:szCs w:val="26"/>
                <w:lang w:eastAsia="x-none"/>
              </w:rPr>
              <w:t xml:space="preserve">ESSEL </w:t>
            </w:r>
            <w:r w:rsidR="00335EA1" w:rsidRPr="00F5234F">
              <w:rPr>
                <w:rFonts w:ascii="Times New Roman" w:eastAsia="Times New Roman" w:hAnsi="Times New Roman" w:cs="Times New Roman"/>
                <w:b/>
                <w:bCs/>
                <w:kern w:val="32"/>
                <w:sz w:val="26"/>
                <w:szCs w:val="26"/>
                <w:lang w:eastAsia="x-none"/>
              </w:rPr>
              <w:t>LOT SIZES</w:t>
            </w:r>
            <w:r w:rsidR="00E82CB8" w:rsidRPr="00F5234F">
              <w:rPr>
                <w:rFonts w:ascii="Times New Roman" w:eastAsia="Times New Roman" w:hAnsi="Times New Roman" w:cs="Times New Roman"/>
                <w:b/>
                <w:bCs/>
                <w:kern w:val="32"/>
                <w:sz w:val="26"/>
                <w:szCs w:val="26"/>
                <w:lang w:eastAsia="x-none"/>
              </w:rPr>
              <w:t xml:space="preserve"> AND</w:t>
            </w:r>
            <w:r w:rsidR="0019617D" w:rsidRPr="00F5234F">
              <w:rPr>
                <w:rFonts w:ascii="Times New Roman" w:eastAsia="Times New Roman" w:hAnsi="Times New Roman" w:cs="Times New Roman"/>
                <w:b/>
                <w:bCs/>
                <w:kern w:val="32"/>
                <w:sz w:val="26"/>
                <w:szCs w:val="26"/>
                <w:lang w:eastAsia="x-none"/>
              </w:rPr>
              <w:t xml:space="preserve"> </w:t>
            </w:r>
          </w:p>
          <w:p w:rsidR="00A603D9" w:rsidRPr="00F5234F" w:rsidRDefault="0019617D"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F5234F">
              <w:rPr>
                <w:rFonts w:ascii="Times New Roman" w:eastAsia="Times New Roman" w:hAnsi="Times New Roman" w:cs="Times New Roman"/>
                <w:b/>
                <w:bCs/>
                <w:kern w:val="32"/>
                <w:sz w:val="26"/>
                <w:szCs w:val="26"/>
                <w:lang w:eastAsia="x-none"/>
              </w:rPr>
              <w:t>LAYDAY RANGE</w:t>
            </w:r>
            <w:r w:rsidR="00E82CB8" w:rsidRPr="00F5234F">
              <w:rPr>
                <w:rFonts w:ascii="Times New Roman" w:eastAsia="Times New Roman" w:hAnsi="Times New Roman" w:cs="Times New Roman"/>
                <w:b/>
                <w:bCs/>
                <w:kern w:val="32"/>
                <w:sz w:val="26"/>
                <w:szCs w:val="26"/>
                <w:lang w:eastAsia="x-none"/>
              </w:rPr>
              <w:t>S</w:t>
            </w:r>
          </w:p>
          <w:p w:rsidR="00335EA1" w:rsidRPr="00F5234F" w:rsidRDefault="00335EA1"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Goods </w:t>
            </w:r>
            <w:r w:rsidR="00E82CB8" w:rsidRPr="00F5234F">
              <w:rPr>
                <w:rFonts w:ascii="Times New Roman" w:eastAsia="Times New Roman" w:hAnsi="Times New Roman" w:cs="Times New Roman"/>
                <w:sz w:val="26"/>
                <w:szCs w:val="26"/>
                <w:lang w:eastAsia="ru-RU"/>
              </w:rPr>
              <w:t>are</w:t>
            </w:r>
            <w:r w:rsidRPr="00F5234F">
              <w:rPr>
                <w:rFonts w:ascii="Times New Roman" w:eastAsia="Times New Roman" w:hAnsi="Times New Roman" w:cs="Times New Roman"/>
                <w:sz w:val="26"/>
                <w:szCs w:val="26"/>
                <w:lang w:eastAsia="ru-RU"/>
              </w:rPr>
              <w:t xml:space="preserve"> delivered to be lifted in vessel lot sizes and on </w:t>
            </w:r>
            <w:r w:rsidR="00E82CB8" w:rsidRPr="00F5234F">
              <w:rPr>
                <w:rFonts w:ascii="Times New Roman" w:eastAsia="Times New Roman" w:hAnsi="Times New Roman" w:cs="Times New Roman"/>
                <w:sz w:val="26"/>
                <w:szCs w:val="26"/>
                <w:lang w:eastAsia="ru-RU"/>
              </w:rPr>
              <w:t>layday ranges</w:t>
            </w:r>
            <w:r w:rsidRPr="00F5234F">
              <w:rPr>
                <w:rFonts w:ascii="Times New Roman" w:eastAsia="Times New Roman" w:hAnsi="Times New Roman" w:cs="Times New Roman"/>
                <w:sz w:val="26"/>
                <w:szCs w:val="26"/>
                <w:lang w:eastAsia="ru-RU"/>
              </w:rPr>
              <w:t xml:space="preserve"> as specified below:</w:t>
            </w:r>
          </w:p>
          <w:p w:rsidR="00E82CB8"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603D9"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__________________________________</w:t>
            </w:r>
          </w:p>
          <w:p w:rsidR="00E82CB8"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__________________________________</w:t>
            </w:r>
          </w:p>
          <w:p w:rsidR="00E82CB8"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__________________________________</w:t>
            </w:r>
          </w:p>
          <w:p w:rsidR="00E82CB8"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Laytime allowed shall be 24 running hours plus 6 hours NOR for vessel lot sizes of about 15000 MTs and 36 running hours plus 6 hours NOR for vessel lot sizes of about 30000 MTs.</w:t>
            </w:r>
          </w:p>
          <w:p w:rsidR="00BC118F" w:rsidRPr="00F5234F" w:rsidRDefault="00BC118F"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F5234F" w:rsidRDefault="00BC118F"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F10B1" w:rsidRPr="00F5234F" w:rsidRDefault="006F10B1"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F5234F" w:rsidRDefault="00245E75"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F5234F">
              <w:rPr>
                <w:rFonts w:ascii="Times New Roman" w:hAnsi="Times New Roman"/>
                <w:sz w:val="26"/>
                <w:szCs w:val="26"/>
                <w:lang w:val="en-US"/>
              </w:rPr>
              <w:t xml:space="preserve">6 </w:t>
            </w:r>
            <w:r w:rsidRPr="00F5234F">
              <w:rPr>
                <w:rFonts w:ascii="Times New Roman" w:hAnsi="Times New Roman"/>
                <w:sz w:val="26"/>
                <w:szCs w:val="26"/>
              </w:rPr>
              <w:t>DELIVERY</w:t>
            </w:r>
            <w:r w:rsidRPr="00F5234F">
              <w:rPr>
                <w:rFonts w:ascii="Times New Roman" w:hAnsi="Times New Roman"/>
                <w:sz w:val="26"/>
                <w:szCs w:val="26"/>
                <w:lang w:val="en-US"/>
              </w:rPr>
              <w:t xml:space="preserve"> TERMS</w:t>
            </w:r>
          </w:p>
          <w:p w:rsidR="00FF29ED" w:rsidRPr="00F5234F" w:rsidRDefault="00FF29ED"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Delivery shall be </w:t>
            </w:r>
            <w:r w:rsidR="00A603D9" w:rsidRPr="00F5234F">
              <w:rPr>
                <w:rFonts w:ascii="Times New Roman" w:hAnsi="Times New Roman" w:cs="Times New Roman"/>
                <w:sz w:val="26"/>
                <w:szCs w:val="26"/>
              </w:rPr>
              <w:t>made on</w:t>
            </w:r>
            <w:r w:rsidRPr="00F5234F">
              <w:rPr>
                <w:rFonts w:ascii="Times New Roman" w:hAnsi="Times New Roman" w:cs="Times New Roman"/>
                <w:sz w:val="26"/>
                <w:szCs w:val="26"/>
              </w:rPr>
              <w:t xml:space="preserve"> FOB </w:t>
            </w:r>
            <w:r w:rsidR="00BD0805" w:rsidRPr="00F5234F">
              <w:rPr>
                <w:rFonts w:ascii="Times New Roman" w:hAnsi="Times New Roman" w:cs="Times New Roman"/>
                <w:sz w:val="26"/>
                <w:szCs w:val="26"/>
              </w:rPr>
              <w:t>SAINT PETERSBURG PORT, the Russian Federation</w:t>
            </w:r>
            <w:r w:rsidR="0019617D" w:rsidRPr="00F5234F">
              <w:rPr>
                <w:rFonts w:ascii="Times New Roman" w:hAnsi="Times New Roman" w:cs="Times New Roman"/>
                <w:sz w:val="26"/>
                <w:szCs w:val="26"/>
              </w:rPr>
              <w:t xml:space="preserve"> (in accordance with Incoterms 2010)</w:t>
            </w:r>
            <w:r w:rsidRPr="00F5234F">
              <w:rPr>
                <w:rFonts w:ascii="Times New Roman" w:hAnsi="Times New Roman" w:cs="Times New Roman"/>
                <w:sz w:val="26"/>
                <w:szCs w:val="26"/>
              </w:rPr>
              <w:t>.</w:t>
            </w:r>
          </w:p>
          <w:p w:rsidR="00A603D9" w:rsidRPr="00F5234F" w:rsidRDefault="00A603D9" w:rsidP="007176F0">
            <w:pPr>
              <w:pStyle w:val="af1"/>
              <w:jc w:val="both"/>
              <w:rPr>
                <w:rFonts w:ascii="Times New Roman" w:hAnsi="Times New Roman" w:cs="Times New Roman"/>
                <w:sz w:val="26"/>
                <w:szCs w:val="26"/>
                <w:lang w:val="en-GB"/>
              </w:rPr>
            </w:pPr>
          </w:p>
          <w:p w:rsidR="00245E75" w:rsidRPr="00F5234F" w:rsidRDefault="00245E75" w:rsidP="007176F0">
            <w:pPr>
              <w:pStyle w:val="af1"/>
              <w:jc w:val="both"/>
              <w:rPr>
                <w:rFonts w:ascii="Times New Roman" w:hAnsi="Times New Roman" w:cs="Times New Roman"/>
                <w:sz w:val="26"/>
                <w:szCs w:val="26"/>
                <w:lang w:val="en-GB"/>
              </w:rPr>
            </w:pPr>
          </w:p>
          <w:p w:rsidR="00245E75" w:rsidRPr="00F5234F" w:rsidRDefault="00245E75"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F5234F">
              <w:rPr>
                <w:rFonts w:ascii="Times New Roman" w:hAnsi="Times New Roman"/>
                <w:sz w:val="26"/>
                <w:szCs w:val="26"/>
                <w:lang w:val="en-US"/>
              </w:rPr>
              <w:t xml:space="preserve">7 </w:t>
            </w:r>
            <w:r w:rsidRPr="00F5234F">
              <w:rPr>
                <w:rFonts w:ascii="Times New Roman" w:hAnsi="Times New Roman"/>
                <w:sz w:val="26"/>
                <w:szCs w:val="26"/>
              </w:rPr>
              <w:t>CONTRACT PRICE</w:t>
            </w:r>
            <w:bookmarkEnd w:id="10"/>
            <w:bookmarkEnd w:id="11"/>
          </w:p>
          <w:p w:rsidR="004F03DD" w:rsidRPr="00F5234F" w:rsidRDefault="004F03DD" w:rsidP="007176F0">
            <w:pPr>
              <w:pStyle w:val="af1"/>
              <w:rPr>
                <w:rFonts w:ascii="Times New Roman" w:hAnsi="Times New Roman" w:cs="Times New Roman"/>
                <w:sz w:val="26"/>
                <w:szCs w:val="26"/>
              </w:rPr>
            </w:pPr>
          </w:p>
          <w:p w:rsidR="00D2012B" w:rsidRPr="00F5234F" w:rsidRDefault="00D2012B"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price </w:t>
            </w:r>
            <w:r w:rsidRPr="00F5234F">
              <w:rPr>
                <w:rFonts w:ascii="Times New Roman" w:hAnsi="Times New Roman" w:cs="Times New Roman"/>
                <w:sz w:val="26"/>
                <w:szCs w:val="26"/>
              </w:rPr>
              <w:t>for Bill of Lading quantity</w:t>
            </w:r>
            <w:r w:rsidR="004F03DD" w:rsidRPr="00F5234F">
              <w:rPr>
                <w:rFonts w:ascii="Times New Roman" w:hAnsi="Times New Roman" w:cs="Times New Roman"/>
                <w:sz w:val="26"/>
                <w:szCs w:val="26"/>
              </w:rPr>
              <w:t xml:space="preserve"> in metric tons in vacuum </w:t>
            </w:r>
            <w:r w:rsidRPr="00F5234F">
              <w:rPr>
                <w:rFonts w:ascii="Times New Roman" w:hAnsi="Times New Roman" w:cs="Times New Roman"/>
                <w:sz w:val="26"/>
                <w:szCs w:val="26"/>
              </w:rPr>
              <w:t>(</w:t>
            </w:r>
            <w:r w:rsidRPr="00F5234F">
              <w:rPr>
                <w:rFonts w:ascii="Times New Roman" w:hAnsi="Times New Roman" w:cs="Times New Roman"/>
                <w:sz w:val="26"/>
                <w:szCs w:val="26"/>
                <w:lang w:val="en-GB"/>
              </w:rPr>
              <w:t>hereinafter B/L)</w:t>
            </w:r>
            <w:r w:rsidRPr="00F5234F">
              <w:rPr>
                <w:rFonts w:ascii="Times New Roman" w:eastAsia="Times New Roman" w:hAnsi="Times New Roman" w:cs="Times New Roman"/>
                <w:sz w:val="26"/>
                <w:szCs w:val="26"/>
                <w:lang w:eastAsia="ru-RU"/>
              </w:rPr>
              <w:t xml:space="preserve"> of the Goods (the </w:t>
            </w:r>
            <w:r w:rsidRPr="00F5234F">
              <w:rPr>
                <w:rFonts w:ascii="Times New Roman" w:eastAsia="Times New Roman" w:hAnsi="Times New Roman" w:cs="Times New Roman"/>
                <w:b/>
                <w:sz w:val="26"/>
                <w:szCs w:val="26"/>
                <w:lang w:eastAsia="ru-RU"/>
              </w:rPr>
              <w:t>“Contract Price”</w:t>
            </w:r>
            <w:r w:rsidRPr="00F5234F">
              <w:rPr>
                <w:rFonts w:ascii="Times New Roman" w:eastAsia="Times New Roman" w:hAnsi="Times New Roman" w:cs="Times New Roman"/>
                <w:sz w:val="26"/>
                <w:szCs w:val="26"/>
                <w:lang w:eastAsia="ru-RU"/>
              </w:rPr>
              <w:t xml:space="preserve">) to be delivered hereunder </w:t>
            </w:r>
            <w:r w:rsidRPr="00F5234F">
              <w:rPr>
                <w:rFonts w:ascii="Times New Roman" w:eastAsia="Times New Roman" w:hAnsi="Times New Roman" w:cs="Times New Roman"/>
                <w:sz w:val="26"/>
                <w:szCs w:val="26"/>
                <w:lang w:val="en-GB" w:eastAsia="ru-RU"/>
              </w:rPr>
              <w:t xml:space="preserve">shall be </w:t>
            </w:r>
            <w:r w:rsidRPr="00F5234F">
              <w:rPr>
                <w:rFonts w:ascii="Times New Roman" w:eastAsia="Times New Roman" w:hAnsi="Times New Roman" w:cs="Times New Roman"/>
                <w:sz w:val="26"/>
                <w:szCs w:val="26"/>
                <w:lang w:eastAsia="ru-RU"/>
              </w:rPr>
              <w:t>calculated</w:t>
            </w:r>
            <w:r w:rsidRPr="00F5234F">
              <w:rPr>
                <w:rFonts w:ascii="Times New Roman" w:eastAsia="Times New Roman" w:hAnsi="Times New Roman" w:cs="Times New Roman"/>
                <w:sz w:val="26"/>
                <w:szCs w:val="26"/>
                <w:lang w:val="en-GB" w:eastAsia="ru-RU"/>
              </w:rPr>
              <w:t xml:space="preserve"> in US Dollars per metric ton</w:t>
            </w:r>
            <w:r w:rsidRPr="00F5234F">
              <w:rPr>
                <w:rFonts w:ascii="Times New Roman" w:eastAsia="Times New Roman" w:hAnsi="Times New Roman" w:cs="Times New Roman"/>
                <w:sz w:val="26"/>
                <w:szCs w:val="26"/>
                <w:lang w:eastAsia="ru-RU"/>
              </w:rPr>
              <w:t xml:space="preserve"> as per the following formula:</w:t>
            </w:r>
          </w:p>
          <w:p w:rsidR="00D2012B" w:rsidRPr="00F5234F" w:rsidRDefault="00D2012B" w:rsidP="007176F0">
            <w:pPr>
              <w:pStyle w:val="af1"/>
              <w:rPr>
                <w:rFonts w:ascii="Times New Roman" w:hAnsi="Times New Roman" w:cs="Times New Roman"/>
                <w:sz w:val="26"/>
                <w:szCs w:val="26"/>
              </w:rPr>
            </w:pPr>
          </w:p>
          <w:p w:rsidR="004F03DD" w:rsidRPr="00F5234F" w:rsidRDefault="004F03DD"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F5234F" w:rsidRDefault="00D57B4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P = (B -/+</w:t>
            </w:r>
            <w:r w:rsidR="004F03DD" w:rsidRPr="00F5234F">
              <w:rPr>
                <w:rFonts w:ascii="Times New Roman" w:eastAsia="Times New Roman" w:hAnsi="Times New Roman" w:cs="Times New Roman"/>
                <w:b/>
                <w:sz w:val="26"/>
                <w:szCs w:val="26"/>
                <w:lang w:eastAsia="ru-RU"/>
              </w:rPr>
              <w:t xml:space="preserve"> D) * Q</w:t>
            </w:r>
            <w:r w:rsidR="004F03DD" w:rsidRPr="00F5234F">
              <w:rPr>
                <w:rFonts w:ascii="Times New Roman" w:eastAsia="Times New Roman" w:hAnsi="Times New Roman" w:cs="Times New Roman"/>
                <w:sz w:val="26"/>
                <w:szCs w:val="26"/>
                <w:lang w:eastAsia="ru-RU"/>
              </w:rPr>
              <w:t>, where</w:t>
            </w: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 xml:space="preserve">P </w:t>
            </w:r>
            <w:r w:rsidRPr="00F5234F">
              <w:rPr>
                <w:rFonts w:ascii="Times New Roman" w:eastAsia="Times New Roman" w:hAnsi="Times New Roman" w:cs="Times New Roman"/>
                <w:sz w:val="26"/>
                <w:szCs w:val="26"/>
                <w:lang w:eastAsia="ru-RU"/>
              </w:rPr>
              <w:t>– price for the Goods in US Dollars per metric ton;</w:t>
            </w: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eastAsia="ru-RU"/>
              </w:rPr>
              <w:t xml:space="preserve"> – price basis calculated as follows: mean of </w:t>
            </w:r>
            <w:r w:rsidR="003C3B3D" w:rsidRPr="00F5234F">
              <w:rPr>
                <w:rFonts w:ascii="Times New Roman" w:eastAsia="Times New Roman" w:hAnsi="Times New Roman" w:cs="Times New Roman"/>
                <w:sz w:val="26"/>
                <w:szCs w:val="26"/>
                <w:lang w:eastAsia="ru-RU"/>
              </w:rPr>
              <w:t>mean</w:t>
            </w:r>
            <w:r w:rsidRPr="00F5234F">
              <w:rPr>
                <w:rFonts w:ascii="Times New Roman" w:eastAsia="Times New Roman" w:hAnsi="Times New Roman" w:cs="Times New Roman"/>
                <w:sz w:val="26"/>
                <w:szCs w:val="26"/>
                <w:lang w:eastAsia="ru-RU"/>
              </w:rPr>
              <w:t xml:space="preserve"> consecutive</w:t>
            </w:r>
            <w:r w:rsidRPr="00F5234F" w:rsidDel="00186941">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sz w:val="26"/>
                <w:szCs w:val="26"/>
                <w:lang w:eastAsia="ru-RU"/>
              </w:rPr>
              <w:t>"ULSD 10 ppm" quotations published in «Platts European Marketscan» under the headings “Northwest Europe Cargoes - CIF NWE/Basis ARA”</w:t>
            </w:r>
            <w:r w:rsidR="003C3B3D" w:rsidRPr="00F5234F">
              <w:rPr>
                <w:rFonts w:ascii="Times New Roman" w:eastAsia="Times New Roman" w:hAnsi="Times New Roman" w:cs="Times New Roman"/>
                <w:sz w:val="26"/>
                <w:szCs w:val="26"/>
                <w:lang w:eastAsia="ru-RU"/>
              </w:rPr>
              <w:t xml:space="preserve"> published for nominated delivery month</w:t>
            </w:r>
            <w:r w:rsidR="007176F0" w:rsidRPr="00F5234F">
              <w:rPr>
                <w:rFonts w:ascii="Times New Roman" w:eastAsia="Times New Roman" w:hAnsi="Times New Roman" w:cs="Times New Roman"/>
                <w:sz w:val="26"/>
                <w:szCs w:val="26"/>
                <w:lang w:eastAsia="ru-RU"/>
              </w:rPr>
              <w:t xml:space="preserve"> (as specified in cl. 5 hereof for each nominated Goods lot)</w:t>
            </w:r>
            <w:r w:rsidRPr="00F5234F">
              <w:rPr>
                <w:rFonts w:ascii="Times New Roman" w:eastAsia="Times New Roman" w:hAnsi="Times New Roman" w:cs="Times New Roman"/>
                <w:sz w:val="26"/>
                <w:szCs w:val="26"/>
                <w:lang w:eastAsia="ru-RU"/>
              </w:rPr>
              <w:t>;</w:t>
            </w: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D</w:t>
            </w:r>
            <w:r w:rsidRPr="00F5234F">
              <w:rPr>
                <w:rFonts w:ascii="Times New Roman" w:eastAsia="Times New Roman" w:hAnsi="Times New Roman" w:cs="Times New Roman"/>
                <w:sz w:val="26"/>
                <w:szCs w:val="26"/>
                <w:lang w:eastAsia="ru-RU"/>
              </w:rPr>
              <w:t xml:space="preserve"> – trade differential</w:t>
            </w:r>
            <w:r w:rsidR="00B82AA4" w:rsidRPr="00F5234F">
              <w:rPr>
                <w:rFonts w:ascii="Times New Roman" w:eastAsia="Times New Roman" w:hAnsi="Times New Roman" w:cs="Times New Roman"/>
                <w:sz w:val="26"/>
                <w:szCs w:val="26"/>
                <w:lang w:eastAsia="ru-RU"/>
              </w:rPr>
              <w:t xml:space="preserve"> (Discount/Premium)</w:t>
            </w:r>
            <w:r w:rsidR="00245E75" w:rsidRPr="00F5234F">
              <w:rPr>
                <w:rFonts w:ascii="Times New Roman" w:eastAsia="Times New Roman" w:hAnsi="Times New Roman" w:cs="Times New Roman"/>
                <w:sz w:val="26"/>
                <w:szCs w:val="26"/>
                <w:lang w:eastAsia="ru-RU"/>
              </w:rPr>
              <w:t xml:space="preserve"> </w:t>
            </w:r>
            <w:r w:rsidR="003C3B3D" w:rsidRPr="00F5234F">
              <w:rPr>
                <w:rFonts w:ascii="Times New Roman" w:eastAsia="Times New Roman" w:hAnsi="Times New Roman" w:cs="Times New Roman"/>
                <w:sz w:val="26"/>
                <w:szCs w:val="26"/>
                <w:lang w:eastAsia="ru-RU"/>
              </w:rPr>
              <w:t>_________</w:t>
            </w:r>
            <w:r w:rsidR="00B82AA4" w:rsidRPr="00F5234F">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sz w:val="26"/>
                <w:szCs w:val="26"/>
                <w:lang w:eastAsia="ru-RU"/>
              </w:rPr>
              <w:t>US Dollar</w:t>
            </w:r>
            <w:r w:rsidR="00D57B42" w:rsidRPr="00F5234F">
              <w:rPr>
                <w:rFonts w:ascii="Times New Roman" w:eastAsia="Times New Roman" w:hAnsi="Times New Roman" w:cs="Times New Roman"/>
                <w:sz w:val="26"/>
                <w:szCs w:val="26"/>
                <w:lang w:eastAsia="ru-RU"/>
              </w:rPr>
              <w:t xml:space="preserve">s for 1 metric ton of the Goods. For avoidance of doubt – in case if the trade differential is stipulated as a premium then it shall be added to the price basis B, if the trade differential is stipulated as a discount then it shall be </w:t>
            </w:r>
            <w:r w:rsidR="009D50DD">
              <w:rPr>
                <w:rFonts w:ascii="Times New Roman" w:eastAsia="Times New Roman" w:hAnsi="Times New Roman" w:cs="Times New Roman"/>
                <w:sz w:val="26"/>
                <w:szCs w:val="26"/>
                <w:lang w:eastAsia="ru-RU"/>
              </w:rPr>
              <w:t>subtracted from</w:t>
            </w:r>
            <w:bookmarkStart w:id="12" w:name="_GoBack"/>
            <w:bookmarkEnd w:id="12"/>
            <w:r w:rsidR="00D57B42" w:rsidRPr="00F5234F">
              <w:rPr>
                <w:rFonts w:ascii="Times New Roman" w:eastAsia="Times New Roman" w:hAnsi="Times New Roman" w:cs="Times New Roman"/>
                <w:sz w:val="26"/>
                <w:szCs w:val="26"/>
                <w:lang w:eastAsia="ru-RU"/>
              </w:rPr>
              <w:t xml:space="preserve"> the price basis B;</w:t>
            </w:r>
          </w:p>
          <w:p w:rsidR="00D57B42" w:rsidRPr="00F5234F" w:rsidRDefault="00D57B4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C3B3D" w:rsidRPr="00F5234F" w:rsidRDefault="003C3B3D"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F5234F" w:rsidRDefault="004F03DD" w:rsidP="007176F0">
            <w:pPr>
              <w:widowControl/>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Q</w:t>
            </w:r>
            <w:r w:rsidRPr="00F5234F">
              <w:rPr>
                <w:rFonts w:ascii="Times New Roman" w:eastAsia="Times New Roman" w:hAnsi="Times New Roman" w:cs="Times New Roman"/>
                <w:sz w:val="26"/>
                <w:szCs w:val="26"/>
                <w:lang w:eastAsia="ru-RU"/>
              </w:rPr>
              <w:t xml:space="preserve"> – quality de-escalation/escalation quotient</w:t>
            </w:r>
            <w:r w:rsidR="007176F0" w:rsidRPr="00F5234F">
              <w:rPr>
                <w:rFonts w:ascii="Times New Roman" w:eastAsia="Times New Roman" w:hAnsi="Times New Roman" w:cs="Times New Roman"/>
                <w:sz w:val="26"/>
                <w:szCs w:val="26"/>
                <w:lang w:eastAsia="ru-RU"/>
              </w:rPr>
              <w:t xml:space="preserve"> calculated based on density of 845 kg/m3 at 15°c against actual density as per certificate of quality issued at the port of loading.</w:t>
            </w:r>
            <w:r w:rsidRPr="00F5234F">
              <w:rPr>
                <w:rFonts w:ascii="Times New Roman" w:eastAsia="Times New Roman" w:hAnsi="Times New Roman" w:cs="Times New Roman"/>
                <w:sz w:val="26"/>
                <w:szCs w:val="26"/>
                <w:lang w:eastAsia="ru-RU"/>
              </w:rPr>
              <w:t xml:space="preserve"> </w:t>
            </w: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F5234F" w:rsidRDefault="004F03DD"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F5234F" w:rsidRDefault="004F03DD" w:rsidP="007176F0">
            <w:pPr>
              <w:autoSpaceDE w:val="0"/>
              <w:autoSpaceDN w:val="0"/>
              <w:adjustRightInd w:val="0"/>
              <w:spacing w:after="0" w:line="240" w:lineRule="auto"/>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calculated Contract Price shall be rounded off to two decimal points as follows:</w:t>
            </w:r>
          </w:p>
          <w:p w:rsidR="004F03DD" w:rsidRPr="00F5234F" w:rsidRDefault="004F03DD"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F5234F" w:rsidRDefault="004F03DD" w:rsidP="007176F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F5234F" w:rsidRDefault="004F03DD" w:rsidP="007176F0">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rsidR="004F03DD" w:rsidRPr="00F5234F" w:rsidRDefault="004F03DD" w:rsidP="007176F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F5234F" w:rsidRDefault="004F03DD" w:rsidP="007176F0">
            <w:pPr>
              <w:pStyle w:val="af1"/>
              <w:rPr>
                <w:rFonts w:ascii="Times New Roman" w:hAnsi="Times New Roman" w:cs="Times New Roman"/>
                <w:sz w:val="26"/>
                <w:szCs w:val="26"/>
              </w:rPr>
            </w:pPr>
          </w:p>
          <w:p w:rsidR="003C3B3D" w:rsidRPr="00F5234F" w:rsidRDefault="003C3B3D"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Any published correction to any relevant assessment shall be taken into account.</w:t>
            </w:r>
          </w:p>
          <w:p w:rsidR="004F03DD" w:rsidRPr="00F5234F" w:rsidRDefault="004F03DD" w:rsidP="007176F0">
            <w:pPr>
              <w:pStyle w:val="af1"/>
              <w:rPr>
                <w:rFonts w:ascii="Times New Roman" w:hAnsi="Times New Roman" w:cs="Times New Roman"/>
                <w:sz w:val="26"/>
                <w:szCs w:val="26"/>
              </w:rPr>
            </w:pPr>
          </w:p>
          <w:p w:rsidR="00B82AA4" w:rsidRPr="00F5234F" w:rsidRDefault="00B82AA4" w:rsidP="007176F0">
            <w:pPr>
              <w:pStyle w:val="af1"/>
              <w:rPr>
                <w:rFonts w:ascii="Times New Roman" w:hAnsi="Times New Roman" w:cs="Times New Roman"/>
                <w:sz w:val="26"/>
                <w:szCs w:val="26"/>
              </w:rPr>
            </w:pPr>
          </w:p>
          <w:p w:rsidR="007176F0" w:rsidRPr="00F5234F" w:rsidRDefault="007176F0" w:rsidP="007176F0">
            <w:pPr>
              <w:pStyle w:val="af1"/>
              <w:rPr>
                <w:rFonts w:ascii="Times New Roman" w:hAnsi="Times New Roman" w:cs="Times New Roman"/>
                <w:sz w:val="26"/>
                <w:szCs w:val="26"/>
              </w:rPr>
            </w:pPr>
          </w:p>
          <w:p w:rsidR="00B82AA4" w:rsidRPr="00F5234F" w:rsidRDefault="00B82AA4"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F5234F">
              <w:rPr>
                <w:rFonts w:ascii="Times New Roman" w:eastAsia="Times New Roman" w:hAnsi="Times New Roman" w:cs="Times New Roman"/>
                <w:b/>
                <w:bCs/>
                <w:kern w:val="32"/>
                <w:sz w:val="26"/>
                <w:szCs w:val="26"/>
                <w:lang w:eastAsia="x-none"/>
              </w:rPr>
              <w:t xml:space="preserve">8 </w:t>
            </w:r>
            <w:r w:rsidR="00245E75" w:rsidRPr="00F5234F">
              <w:rPr>
                <w:rFonts w:ascii="Times New Roman" w:eastAsia="Times New Roman" w:hAnsi="Times New Roman" w:cs="Times New Roman"/>
                <w:b/>
                <w:bCs/>
                <w:kern w:val="32"/>
                <w:sz w:val="26"/>
                <w:szCs w:val="26"/>
                <w:lang w:val="x-none" w:eastAsia="x-none"/>
              </w:rPr>
              <w:t>DETERMINATION</w:t>
            </w:r>
            <w:r w:rsidR="00245E75" w:rsidRPr="00F5234F">
              <w:rPr>
                <w:rFonts w:ascii="Times New Roman" w:eastAsia="Times New Roman" w:hAnsi="Times New Roman" w:cs="Times New Roman"/>
                <w:b/>
                <w:bCs/>
                <w:kern w:val="32"/>
                <w:sz w:val="26"/>
                <w:szCs w:val="26"/>
                <w:lang w:eastAsia="x-none"/>
              </w:rPr>
              <w:t xml:space="preserve"> OF QUALITY AND QUANTITY</w:t>
            </w:r>
          </w:p>
          <w:p w:rsidR="00B82AA4" w:rsidRPr="00F5234F" w:rsidRDefault="00B82AA4" w:rsidP="007176F0">
            <w:pPr>
              <w:autoSpaceDE w:val="0"/>
              <w:autoSpaceDN w:val="0"/>
              <w:adjustRightInd w:val="0"/>
              <w:spacing w:after="0" w:line="240" w:lineRule="auto"/>
              <w:rPr>
                <w:rFonts w:ascii="Times New Roman" w:eastAsia="Times New Roman" w:hAnsi="Times New Roman" w:cs="Times New Roman"/>
                <w:sz w:val="26"/>
                <w:szCs w:val="26"/>
                <w:lang w:eastAsia="x-none"/>
              </w:rPr>
            </w:pP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F5234F">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F5234F" w:rsidRDefault="00681A3B"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F5234F">
              <w:rPr>
                <w:rFonts w:ascii="Times New Roman" w:eastAsia="Times New Roman" w:hAnsi="Times New Roman" w:cs="Times New Roman"/>
                <w:sz w:val="26"/>
                <w:szCs w:val="26"/>
                <w:lang w:eastAsia="ru-RU"/>
              </w:rPr>
              <w:t>shore tanks</w:t>
            </w:r>
            <w:r w:rsidRPr="00F5234F">
              <w:rPr>
                <w:rFonts w:ascii="Times New Roman" w:eastAsia="Times New Roman" w:hAnsi="Times New Roman" w:cs="Times New Roman"/>
                <w:sz w:val="26"/>
                <w:szCs w:val="26"/>
                <w:lang w:eastAsia="ru-RU"/>
              </w:rPr>
              <w:t xml:space="preserve"> at the port of loading </w:t>
            </w:r>
            <w:r w:rsidR="00910568" w:rsidRPr="00F5234F">
              <w:rPr>
                <w:rFonts w:ascii="Times New Roman" w:eastAsia="Times New Roman" w:hAnsi="Times New Roman" w:cs="Times New Roman"/>
                <w:sz w:val="26"/>
                <w:szCs w:val="26"/>
                <w:lang w:eastAsia="ru-RU"/>
              </w:rPr>
              <w:t>before</w:t>
            </w:r>
            <w:r w:rsidRPr="00F5234F">
              <w:rPr>
                <w:rFonts w:ascii="Times New Roman" w:eastAsia="Times New Roman" w:hAnsi="Times New Roman" w:cs="Times New Roman"/>
                <w:sz w:val="26"/>
                <w:szCs w:val="26"/>
                <w:lang w:eastAsia="ru-RU"/>
              </w:rPr>
              <w:t xml:space="preserve"> loading.</w:t>
            </w: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certificate of </w:t>
            </w:r>
            <w:r w:rsidR="00910568" w:rsidRPr="00F5234F">
              <w:rPr>
                <w:rFonts w:ascii="Times New Roman" w:eastAsia="Times New Roman" w:hAnsi="Times New Roman" w:cs="Times New Roman"/>
                <w:sz w:val="26"/>
                <w:szCs w:val="26"/>
                <w:lang w:eastAsia="ru-RU"/>
              </w:rPr>
              <w:t>analysis</w:t>
            </w:r>
            <w:r w:rsidRPr="00F5234F">
              <w:rPr>
                <w:rFonts w:ascii="Times New Roman" w:eastAsia="Times New Roman" w:hAnsi="Times New Roman" w:cs="Times New Roman"/>
                <w:sz w:val="26"/>
                <w:szCs w:val="26"/>
                <w:lang w:eastAsia="ru-RU"/>
              </w:rPr>
              <w:t xml:space="preserve"> issued by independent inspector and bill of lading shall, save in cases of fraud or manifest error, be final, conclusive and binding upon both Parties as to quality and quantity.</w:t>
            </w:r>
          </w:p>
          <w:p w:rsidR="00B82AA4" w:rsidRPr="00F5234F" w:rsidRDefault="00B82AA4"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F5234F" w:rsidRDefault="00B82AA4" w:rsidP="007176F0">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F5234F" w:rsidRDefault="00681A3B"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hAnsi="Times New Roman" w:cs="Times New Roman"/>
                <w:sz w:val="26"/>
                <w:szCs w:val="26"/>
              </w:rPr>
              <w:t xml:space="preserve">A mutually agreed independent inspector shall be appointed to determine the quality and quantity. </w:t>
            </w:r>
            <w:r w:rsidR="00B82AA4" w:rsidRPr="00F5234F">
              <w:rPr>
                <w:rFonts w:ascii="Times New Roman" w:eastAsia="Times New Roman" w:hAnsi="Times New Roman" w:cs="Times New Roman"/>
                <w:sz w:val="26"/>
                <w:szCs w:val="26"/>
                <w:lang w:eastAsia="ru-RU"/>
              </w:rPr>
              <w:t xml:space="preserve">Quality and quantity </w:t>
            </w:r>
            <w:r w:rsidR="00910568" w:rsidRPr="00F5234F">
              <w:rPr>
                <w:rFonts w:ascii="Times New Roman" w:eastAsia="Times New Roman" w:hAnsi="Times New Roman" w:cs="Times New Roman"/>
                <w:sz w:val="26"/>
                <w:szCs w:val="26"/>
                <w:lang w:eastAsia="ru-RU"/>
              </w:rPr>
              <w:t xml:space="preserve">inspection costs </w:t>
            </w:r>
            <w:r w:rsidR="00B82AA4" w:rsidRPr="00F5234F">
              <w:rPr>
                <w:rFonts w:ascii="Times New Roman" w:eastAsia="Times New Roman" w:hAnsi="Times New Roman" w:cs="Times New Roman"/>
                <w:sz w:val="26"/>
                <w:szCs w:val="26"/>
                <w:lang w:eastAsia="ru-RU"/>
              </w:rPr>
              <w:t>at the port of loading to be shared by the Parties on a 50/50 basis.</w:t>
            </w:r>
          </w:p>
          <w:p w:rsidR="00681A3B" w:rsidRPr="00F5234F" w:rsidRDefault="00681A3B"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F5234F" w:rsidRDefault="00910568"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F5234F" w:rsidRDefault="00910568"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F5234F">
              <w:rPr>
                <w:rFonts w:ascii="Times New Roman" w:eastAsia="Times New Roman" w:hAnsi="Times New Roman" w:cs="Times New Roman"/>
                <w:b/>
                <w:bCs/>
                <w:kern w:val="32"/>
                <w:sz w:val="26"/>
                <w:szCs w:val="26"/>
                <w:lang w:eastAsia="x-none"/>
              </w:rPr>
              <w:t>9 DUTIES AND TAXES</w:t>
            </w:r>
          </w:p>
          <w:p w:rsidR="00910568" w:rsidRPr="00F5234F" w:rsidRDefault="00910568"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F5234F" w:rsidRDefault="00910568" w:rsidP="007176F0">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F5234F">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3C3B3D" w:rsidRPr="00F5234F" w:rsidRDefault="003C3B3D" w:rsidP="007176F0">
            <w:pPr>
              <w:pStyle w:val="af1"/>
              <w:rPr>
                <w:rFonts w:ascii="Times New Roman" w:hAnsi="Times New Roman" w:cs="Times New Roman"/>
                <w:sz w:val="26"/>
                <w:szCs w:val="26"/>
              </w:rPr>
            </w:pPr>
          </w:p>
          <w:p w:rsidR="00910568" w:rsidRPr="00F5234F" w:rsidRDefault="00910568" w:rsidP="007176F0">
            <w:pPr>
              <w:pStyle w:val="af1"/>
              <w:rPr>
                <w:rFonts w:ascii="Times New Roman" w:hAnsi="Times New Roman" w:cs="Times New Roman"/>
                <w:sz w:val="26"/>
                <w:szCs w:val="26"/>
              </w:rPr>
            </w:pPr>
          </w:p>
          <w:p w:rsidR="003C3B3D" w:rsidRPr="00F5234F" w:rsidRDefault="003C3B3D" w:rsidP="007176F0">
            <w:pPr>
              <w:pStyle w:val="af1"/>
              <w:rPr>
                <w:rFonts w:ascii="Times New Roman" w:hAnsi="Times New Roman" w:cs="Times New Roman"/>
                <w:sz w:val="26"/>
                <w:szCs w:val="26"/>
              </w:rPr>
            </w:pPr>
          </w:p>
          <w:p w:rsidR="00245E75" w:rsidRPr="00F5234F" w:rsidRDefault="00245E75"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F5234F">
              <w:rPr>
                <w:rFonts w:ascii="Times New Roman" w:hAnsi="Times New Roman"/>
                <w:sz w:val="26"/>
                <w:szCs w:val="26"/>
                <w:lang w:val="en-US"/>
              </w:rPr>
              <w:t xml:space="preserve">10 </w:t>
            </w:r>
            <w:r w:rsidRPr="00F5234F">
              <w:rPr>
                <w:rFonts w:ascii="Times New Roman" w:hAnsi="Times New Roman"/>
                <w:sz w:val="26"/>
                <w:szCs w:val="26"/>
              </w:rPr>
              <w:t>INVOICING</w:t>
            </w:r>
            <w:r w:rsidRPr="00F5234F">
              <w:rPr>
                <w:rFonts w:ascii="Times New Roman" w:hAnsi="Times New Roman"/>
                <w:sz w:val="26"/>
                <w:szCs w:val="26"/>
                <w:lang w:val="en-US"/>
              </w:rPr>
              <w:t xml:space="preserve"> AND PAYMENT</w:t>
            </w:r>
          </w:p>
          <w:p w:rsidR="00774C54" w:rsidRPr="00F5234F" w:rsidRDefault="00774C54" w:rsidP="007176F0">
            <w:pPr>
              <w:pStyle w:val="af1"/>
              <w:rPr>
                <w:rFonts w:ascii="Times New Roman" w:hAnsi="Times New Roman" w:cs="Times New Roman"/>
                <w:sz w:val="26"/>
                <w:szCs w:val="26"/>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Supplier’s invoice shall be completed on the basis of the price calculated in accordance with Article 7 and on the quantity of the Goods in tons in vacuum, specified in the bill of lading, issued for the Goods at the port of loading.</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outlineLvl w:val="1"/>
              <w:rPr>
                <w:rFonts w:ascii="Times New Roman" w:eastAsia="Times New Roman" w:hAnsi="Times New Roman" w:cs="Times New Roman"/>
                <w:bCs/>
                <w:sz w:val="26"/>
                <w:szCs w:val="26"/>
                <w:lang w:val="en-GB" w:eastAsia="zh-TW"/>
              </w:rPr>
            </w:pPr>
            <w:r w:rsidRPr="00F5234F">
              <w:rPr>
                <w:rFonts w:ascii="Times New Roman" w:eastAsia="Calibri" w:hAnsi="Times New Roman" w:cs="Times New Roman"/>
                <w:sz w:val="26"/>
                <w:szCs w:val="26"/>
                <w:lang w:val="en-GB" w:eastAsia="zh-TW"/>
              </w:rPr>
              <w:t>The Supplier shall issue to the Buyer an invoice for each Goods lot delivered under the Agreement</w:t>
            </w:r>
            <w:r w:rsidRPr="00F5234F">
              <w:rPr>
                <w:rFonts w:ascii="Times New Roman" w:eastAsia="Calibri" w:hAnsi="Times New Roman" w:cs="Times New Roman"/>
                <w:sz w:val="26"/>
                <w:szCs w:val="26"/>
                <w:lang w:eastAsia="zh-TW"/>
              </w:rPr>
              <w:t>.</w:t>
            </w:r>
            <w:r w:rsidRPr="00F5234F">
              <w:rPr>
                <w:rFonts w:ascii="Times New Roman" w:eastAsia="Times New Roman" w:hAnsi="Times New Roman" w:cs="Times New Roman"/>
                <w:bCs/>
                <w:sz w:val="26"/>
                <w:szCs w:val="26"/>
                <w:lang w:val="en-GB" w:eastAsia="zh-TW"/>
              </w:rPr>
              <w:t xml:space="preserve"> The invoice date shall be considered the date of invoice receipt.</w:t>
            </w:r>
          </w:p>
          <w:p w:rsidR="005C33B2" w:rsidRPr="00F5234F" w:rsidRDefault="005C33B2" w:rsidP="007176F0">
            <w:pPr>
              <w:widowControl/>
              <w:spacing w:after="0" w:line="240" w:lineRule="auto"/>
              <w:jc w:val="both"/>
              <w:rPr>
                <w:rFonts w:ascii="Times New Roman" w:eastAsia="Times New Roman" w:hAnsi="Times New Roman" w:cs="Times New Roman"/>
                <w:sz w:val="26"/>
                <w:szCs w:val="26"/>
                <w:lang w:eastAsia="ru-RU"/>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Times New Roman" w:hAnsi="Times New Roman" w:cs="Times New Roman"/>
                <w:sz w:val="26"/>
                <w:szCs w:val="26"/>
                <w:lang w:eastAsia="ru-RU"/>
              </w:rPr>
            </w:pPr>
            <w:r w:rsidRPr="00F5234F">
              <w:rPr>
                <w:rFonts w:ascii="Times New Roman" w:eastAsia="Calibri" w:hAnsi="Times New Roman" w:cs="Times New Roman"/>
                <w:sz w:val="26"/>
                <w:szCs w:val="26"/>
                <w:lang w:val="en-GB" w:eastAsia="zh-TW"/>
              </w:rPr>
              <w:t xml:space="preserve">Payment is made by the Buyer </w:t>
            </w:r>
            <w:r w:rsidRPr="00F5234F">
              <w:rPr>
                <w:rFonts w:ascii="Times New Roman" w:eastAsia="Calibri" w:hAnsi="Times New Roman" w:cs="Times New Roman"/>
                <w:sz w:val="26"/>
                <w:szCs w:val="26"/>
                <w:lang w:eastAsia="zh-TW"/>
              </w:rPr>
              <w:t xml:space="preserve">without any deductions in USD by a direct interbank transfer of immediately available funds within the period not exceeding 5 (Five) business days following the business day of publication of the last quotation required for price calculation of the Goods lot (the business day of publication of the last quotation required for price calculation of the Goods lot shall be the "zero" date) </w:t>
            </w:r>
            <w:r w:rsidRPr="00F5234F">
              <w:rPr>
                <w:rFonts w:ascii="Times New Roman" w:eastAsia="Times New Roman" w:hAnsi="Times New Roman" w:cs="Times New Roman"/>
                <w:sz w:val="26"/>
                <w:szCs w:val="26"/>
                <w:lang w:eastAsia="ru-RU"/>
              </w:rPr>
              <w:t xml:space="preserve">against presentation by the </w:t>
            </w:r>
            <w:r w:rsidRPr="00F5234F">
              <w:rPr>
                <w:rFonts w:ascii="Times New Roman" w:eastAsia="Times New Roman" w:hAnsi="Times New Roman" w:cs="Times New Roman"/>
                <w:sz w:val="26"/>
                <w:szCs w:val="26"/>
                <w:lang w:eastAsia="ru-RU"/>
              </w:rPr>
              <w:lastRenderedPageBreak/>
              <w:t>Supplier to the Buyer of the following documents by e-mail:</w:t>
            </w:r>
          </w:p>
          <w:p w:rsidR="005C33B2" w:rsidRPr="00F5234F" w:rsidRDefault="005C33B2"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5C33B2" w:rsidRPr="00F5234F" w:rsidRDefault="005C33B2"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5C33B2" w:rsidRPr="00F5234F" w:rsidRDefault="005C33B2"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5C33B2" w:rsidRPr="00F5234F" w:rsidRDefault="005C33B2" w:rsidP="007176F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Scan-copy of Supplier’s Invoice(s) (transmitted e-mail);</w:t>
            </w:r>
          </w:p>
          <w:p w:rsidR="005C33B2" w:rsidRPr="00F5234F" w:rsidRDefault="005C33B2" w:rsidP="007176F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Scan-copy of bill of lading.</w:t>
            </w:r>
          </w:p>
          <w:p w:rsidR="005C33B2" w:rsidRPr="00F5234F" w:rsidRDefault="003C2C11"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 xml:space="preserve">Upon </w:t>
            </w:r>
            <w:r w:rsidR="00245E75" w:rsidRPr="00F5234F">
              <w:rPr>
                <w:rFonts w:ascii="Times New Roman" w:eastAsia="Calibri" w:hAnsi="Times New Roman" w:cs="Times New Roman"/>
                <w:sz w:val="26"/>
                <w:szCs w:val="26"/>
                <w:lang w:eastAsia="zh-TW"/>
              </w:rPr>
              <w:t>Supplier</w:t>
            </w:r>
            <w:r w:rsidRPr="00F5234F">
              <w:rPr>
                <w:rFonts w:ascii="Times New Roman" w:eastAsia="Calibri" w:hAnsi="Times New Roman" w:cs="Times New Roman"/>
                <w:sz w:val="26"/>
                <w:szCs w:val="26"/>
                <w:lang w:eastAsia="zh-TW"/>
              </w:rPr>
              <w:t>’s written request t</w:t>
            </w:r>
            <w:r w:rsidR="005C33B2" w:rsidRPr="00F5234F">
              <w:rPr>
                <w:rFonts w:ascii="Times New Roman" w:eastAsia="Calibri" w:hAnsi="Times New Roman" w:cs="Times New Roman"/>
                <w:sz w:val="26"/>
                <w:szCs w:val="26"/>
                <w:lang w:eastAsia="zh-TW"/>
              </w:rPr>
              <w:t>he Buyer within 5 (five) banking days before ETA of Buyer’s vessel to loadport shall open a fully operative irrevocable stand-by letter of credit in the first-class European bank</w:t>
            </w:r>
            <w:r w:rsidR="00245E75" w:rsidRPr="00F5234F">
              <w:rPr>
                <w:rFonts w:ascii="Times New Roman" w:eastAsia="Calibri" w:hAnsi="Times New Roman" w:cs="Times New Roman"/>
                <w:sz w:val="26"/>
                <w:szCs w:val="26"/>
                <w:lang w:eastAsia="zh-TW"/>
              </w:rPr>
              <w:t xml:space="preserve"> </w:t>
            </w:r>
            <w:r w:rsidR="005C33B2" w:rsidRPr="00F5234F">
              <w:rPr>
                <w:rFonts w:ascii="Times New Roman" w:eastAsia="Calibri" w:hAnsi="Times New Roman" w:cs="Times New Roman"/>
                <w:sz w:val="26"/>
                <w:szCs w:val="26"/>
                <w:lang w:eastAsia="zh-TW"/>
              </w:rPr>
              <w:t>(which may be drawn down within at least 60 (sixty) days from the date of its opening) in a format confirmed by the Supplier and covering the full amount of the</w:t>
            </w:r>
            <w:r w:rsidR="00245E75" w:rsidRPr="00F5234F">
              <w:rPr>
                <w:rFonts w:ascii="Times New Roman" w:eastAsia="Calibri" w:hAnsi="Times New Roman" w:cs="Times New Roman"/>
                <w:sz w:val="26"/>
                <w:szCs w:val="26"/>
                <w:lang w:eastAsia="zh-TW"/>
              </w:rPr>
              <w:t xml:space="preserve"> </w:t>
            </w:r>
            <w:r w:rsidR="005C33B2" w:rsidRPr="00F5234F">
              <w:rPr>
                <w:rFonts w:ascii="Times New Roman" w:eastAsia="Calibri" w:hAnsi="Times New Roman" w:cs="Times New Roman"/>
                <w:sz w:val="26"/>
                <w:szCs w:val="26"/>
                <w:lang w:eastAsia="zh-TW"/>
              </w:rPr>
              <w:t>Goods</w:t>
            </w:r>
            <w:r w:rsidR="00245E75" w:rsidRPr="00F5234F">
              <w:rPr>
                <w:rFonts w:ascii="Times New Roman" w:eastAsia="Calibri" w:hAnsi="Times New Roman" w:cs="Times New Roman"/>
                <w:sz w:val="26"/>
                <w:szCs w:val="26"/>
                <w:lang w:eastAsia="zh-TW"/>
              </w:rPr>
              <w:t xml:space="preserve"> </w:t>
            </w:r>
            <w:r w:rsidR="005C33B2" w:rsidRPr="00F5234F">
              <w:rPr>
                <w:rFonts w:ascii="Times New Roman" w:eastAsia="Calibri" w:hAnsi="Times New Roman" w:cs="Times New Roman"/>
                <w:sz w:val="26"/>
                <w:szCs w:val="26"/>
                <w:lang w:eastAsia="zh-TW"/>
              </w:rPr>
              <w:t>agreed by the Parties.</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In case of breach by the Buyer of payment terms stipulated in Item 10 hereof, the Supplier shall submit the following documents to the Buyer’s bank to draw the money off the letter of credit:</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 written request for payment signed by the Supplier stating that the Supplier has delivered the Products to the Buyer in full and in accordance with terms hereof, but the Supplier has not received the payment for the required amount in the period stipulated herein;</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 a copy of invoice;</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 a copy of B/L.</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Documents must be forwarded by special courier to the issuing bank. Fax/e-mailed documents are acceptable, however they must be authenticated by swift sent by Supplier’s bank. Such swift should also include payment instruction and confirmation that Supplier’s signatures on statement are true, valid and legally binding.</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3C2C11" w:rsidRPr="00F5234F" w:rsidRDefault="003C2C11" w:rsidP="007176F0">
            <w:pPr>
              <w:widowControl/>
              <w:spacing w:after="0" w:line="240" w:lineRule="auto"/>
              <w:jc w:val="both"/>
              <w:rPr>
                <w:rFonts w:ascii="Times New Roman" w:eastAsia="Calibri" w:hAnsi="Times New Roman" w:cs="Times New Roman"/>
                <w:sz w:val="26"/>
                <w:szCs w:val="26"/>
                <w:lang w:eastAsia="zh-TW"/>
              </w:rPr>
            </w:pPr>
          </w:p>
          <w:p w:rsidR="003C2C11" w:rsidRPr="00F5234F" w:rsidRDefault="003C2C11"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 xml:space="preserve">The price of the Goods for letter of credit issuing purposes shall be calculated as per the formula specified in Item 7 hereof based on the quotation, </w:t>
            </w:r>
            <w:r w:rsidRPr="00F5234F">
              <w:rPr>
                <w:rFonts w:ascii="Times New Roman" w:eastAsia="Calibri" w:hAnsi="Times New Roman" w:cs="Times New Roman"/>
                <w:sz w:val="26"/>
                <w:szCs w:val="26"/>
                <w:lang w:eastAsia="zh-TW"/>
              </w:rPr>
              <w:lastRenderedPageBreak/>
              <w:t xml:space="preserve">published on the date of issuing of the letter of credit. </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"Bank Zenit (PAO)" nominated by the Supplier to advice the letter of credit shall be notified on the opening of the letter of credit. The cost of advising the letter of credit shall be borne by the Buyer.</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 xml:space="preserve">Sums in excess remitted by the Buyer by agreement with the Buyer in the absence of debt of the Buyer to the Supplier under the present Contract can be set off against future payments for Goods after receiving by the Supplier from the Buyer of the corresponding written request or the Supplier shall return the difference by the direct bank remittance to the Buyer’s banking account within </w:t>
            </w:r>
            <w:r w:rsidRPr="00F5234F">
              <w:rPr>
                <w:rFonts w:ascii="Times New Roman" w:eastAsia="Calibri" w:hAnsi="Times New Roman" w:cs="Times New Roman"/>
                <w:b/>
                <w:sz w:val="26"/>
                <w:szCs w:val="26"/>
                <w:lang w:eastAsia="zh-TW"/>
              </w:rPr>
              <w:t>5 (five)</w:t>
            </w:r>
            <w:r w:rsidRPr="00F5234F">
              <w:rPr>
                <w:rFonts w:ascii="Times New Roman" w:eastAsia="Calibri" w:hAnsi="Times New Roman" w:cs="Times New Roman"/>
                <w:sz w:val="26"/>
                <w:szCs w:val="26"/>
                <w:lang w:eastAsia="zh-TW"/>
              </w:rPr>
              <w:t xml:space="preserve"> banking days following the date of the written notice received by the Buyer based on the act of reconciliation signed by the Parties.</w:t>
            </w: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245E75" w:rsidRPr="00F5234F" w:rsidRDefault="00245E75"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eastAsia="zh-TW"/>
              </w:rPr>
            </w:pPr>
            <w:r w:rsidRPr="00F5234F">
              <w:rPr>
                <w:rFonts w:ascii="Times New Roman" w:eastAsia="Calibri" w:hAnsi="Times New Roman" w:cs="Times New Roman"/>
                <w:sz w:val="26"/>
                <w:szCs w:val="26"/>
                <w:lang w:eastAsia="zh-TW"/>
              </w:rPr>
              <w:t>T</w:t>
            </w:r>
            <w:r w:rsidRPr="00F5234F">
              <w:rPr>
                <w:rFonts w:ascii="Times New Roman" w:eastAsia="Calibri" w:hAnsi="Times New Roman" w:cs="Times New Roman"/>
                <w:sz w:val="26"/>
                <w:szCs w:val="26"/>
                <w:lang w:val="en-GB" w:eastAsia="zh-TW"/>
              </w:rPr>
              <w:t xml:space="preserve">he Buyer shall pay interest on overdue payments </w:t>
            </w:r>
            <w:r w:rsidRPr="00F5234F">
              <w:rPr>
                <w:rFonts w:ascii="Times New Roman" w:eastAsia="Calibri" w:hAnsi="Times New Roman" w:cs="Times New Roman"/>
                <w:sz w:val="26"/>
                <w:szCs w:val="26"/>
                <w:lang w:eastAsia="zh-TW"/>
              </w:rPr>
              <w:t>for each calendar day of delay of funds arrival to Supplier’s account in</w:t>
            </w:r>
            <w:r w:rsidRPr="00F5234F">
              <w:rPr>
                <w:rFonts w:ascii="Times New Roman" w:eastAsia="Calibri" w:hAnsi="Times New Roman" w:cs="Times New Roman"/>
                <w:sz w:val="26"/>
                <w:szCs w:val="26"/>
                <w:lang w:val="en-GB" w:eastAsia="zh-TW"/>
              </w:rPr>
              <w:t xml:space="preserve"> the amount of 0,02% of the overdue amount.</w:t>
            </w:r>
            <w:r w:rsidRPr="00F5234F">
              <w:rPr>
                <w:rFonts w:ascii="Times New Roman" w:eastAsia="Calibri" w:hAnsi="Times New Roman" w:cs="Times New Roman"/>
                <w:sz w:val="26"/>
                <w:szCs w:val="26"/>
                <w:lang w:eastAsia="zh-TW"/>
              </w:rPr>
              <w:t xml:space="preserve"> </w:t>
            </w:r>
            <w:r w:rsidRPr="00F5234F">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F5234F">
              <w:rPr>
                <w:rFonts w:ascii="Times New Roman" w:eastAsia="Calibri" w:hAnsi="Times New Roman" w:cs="Times New Roman"/>
                <w:sz w:val="26"/>
                <w:szCs w:val="26"/>
                <w:lang w:eastAsia="zh-TW"/>
              </w:rPr>
              <w:t xml:space="preserve">Supplier’s </w:t>
            </w:r>
            <w:r w:rsidRPr="00F5234F">
              <w:rPr>
                <w:rFonts w:ascii="Times New Roman" w:eastAsia="Calibri" w:hAnsi="Times New Roman" w:cs="Times New Roman"/>
                <w:sz w:val="26"/>
                <w:szCs w:val="26"/>
                <w:lang w:val="en-GB" w:eastAsia="zh-TW"/>
              </w:rPr>
              <w:t>intermediary bank and any other cases beyond the control of the Buyer.</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en-GB"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val="en-GB"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val="en-GB" w:eastAsia="zh-TW"/>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obligations to pay for the Goods are considered to be executed at the moment of arrival of the total amount of money indicated in the respective invoice at the Supplier’s bank account, mentioned in Article 22 of the present Agreement but not later than the term stipulated in present Article.</w:t>
            </w: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F5234F">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While effecting payment the Buyer shall send </w:t>
            </w:r>
            <w:r w:rsidRPr="00F5234F">
              <w:rPr>
                <w:rFonts w:ascii="Times New Roman" w:eastAsia="Times New Roman" w:hAnsi="Times New Roman" w:cs="Times New Roman"/>
                <w:sz w:val="26"/>
                <w:szCs w:val="26"/>
                <w:lang w:eastAsia="ru-RU"/>
              </w:rPr>
              <w:lastRenderedPageBreak/>
              <w:t xml:space="preserve">SWIFT as per the Supplier’s banking details as stated in Item 22 of the Agreement. </w:t>
            </w: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In case of mistakes in SWIFT the Buyer shall correct them at his own expense.</w:t>
            </w:r>
          </w:p>
          <w:p w:rsidR="005C33B2" w:rsidRPr="00F5234F" w:rsidRDefault="005C33B2" w:rsidP="007176F0">
            <w:pPr>
              <w:pStyle w:val="af1"/>
              <w:rPr>
                <w:rFonts w:ascii="Times New Roman" w:hAnsi="Times New Roman" w:cs="Times New Roman"/>
                <w:sz w:val="26"/>
                <w:szCs w:val="26"/>
              </w:rPr>
            </w:pPr>
          </w:p>
          <w:p w:rsidR="003C2C11" w:rsidRPr="00F5234F" w:rsidRDefault="003C2C11" w:rsidP="007176F0">
            <w:pPr>
              <w:pStyle w:val="af1"/>
              <w:rPr>
                <w:rFonts w:ascii="Times New Roman" w:hAnsi="Times New Roman" w:cs="Times New Roman"/>
                <w:sz w:val="26"/>
                <w:szCs w:val="26"/>
              </w:rPr>
            </w:pPr>
          </w:p>
          <w:p w:rsidR="003C2C11" w:rsidRPr="00F5234F" w:rsidRDefault="003C2C11" w:rsidP="007176F0">
            <w:pPr>
              <w:pStyle w:val="af1"/>
              <w:rPr>
                <w:rFonts w:ascii="Times New Roman" w:hAnsi="Times New Roman" w:cs="Times New Roman"/>
                <w:sz w:val="26"/>
                <w:szCs w:val="26"/>
              </w:rPr>
            </w:pPr>
          </w:p>
          <w:p w:rsidR="00FF29ED" w:rsidRPr="00F5234F" w:rsidRDefault="00FF29ED"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In the case of non-performance or improper performance by the Buyer of the Terms of Payment of the Contract, relating directly to the violations of Russian Federation Currency Legislation requirements, if such violations have occurred due to the direct proven fault of the Buyer and such penalties incurred by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have already been paid to the Russian Federation Budget, provided sufficient written evidence of such payment is presented and is satisfactory to the Buyer, where such direct losses have been incurred by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the Buyer shall fully reimburse to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such amounts already paid up.</w:t>
            </w:r>
          </w:p>
          <w:p w:rsidR="00FF29ED" w:rsidRPr="00F5234F" w:rsidRDefault="00FF29ED" w:rsidP="007176F0">
            <w:pPr>
              <w:pStyle w:val="af1"/>
              <w:rPr>
                <w:rFonts w:ascii="Times New Roman" w:hAnsi="Times New Roman" w:cs="Times New Roman"/>
                <w:sz w:val="26"/>
                <w:szCs w:val="26"/>
              </w:rPr>
            </w:pPr>
          </w:p>
          <w:p w:rsidR="003C2C11" w:rsidRPr="00F5234F" w:rsidRDefault="003C2C11" w:rsidP="007176F0">
            <w:pPr>
              <w:pStyle w:val="af1"/>
              <w:rPr>
                <w:rFonts w:ascii="Times New Roman" w:hAnsi="Times New Roman" w:cs="Times New Roman"/>
                <w:sz w:val="26"/>
                <w:szCs w:val="26"/>
              </w:rPr>
            </w:pPr>
          </w:p>
          <w:p w:rsidR="003C2C11" w:rsidRPr="00F5234F" w:rsidRDefault="003C2C11" w:rsidP="007176F0">
            <w:pPr>
              <w:pStyle w:val="af1"/>
              <w:rPr>
                <w:rFonts w:ascii="Times New Roman" w:hAnsi="Times New Roman" w:cs="Times New Roman"/>
                <w:sz w:val="26"/>
                <w:szCs w:val="26"/>
              </w:rPr>
            </w:pPr>
          </w:p>
          <w:p w:rsidR="003C2C11" w:rsidRPr="00F5234F" w:rsidRDefault="003C2C11" w:rsidP="007176F0">
            <w:pPr>
              <w:pStyle w:val="af1"/>
              <w:rPr>
                <w:rFonts w:ascii="Times New Roman" w:hAnsi="Times New Roman" w:cs="Times New Roman"/>
                <w:sz w:val="26"/>
                <w:szCs w:val="26"/>
              </w:rPr>
            </w:pPr>
          </w:p>
          <w:p w:rsidR="00FF29ED" w:rsidRPr="00F5234F" w:rsidRDefault="00FF29ED"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Provided such direct losses can be proven in writing by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to the satisfaction of the Buyer, then such losses shall be paid by the Buyer within thirty (30) calendar days from the date of satisfactory evidence being received by the Buyer.</w:t>
            </w:r>
          </w:p>
          <w:p w:rsidR="003C2C11" w:rsidRPr="00F5234F" w:rsidRDefault="003C2C11" w:rsidP="007176F0">
            <w:pPr>
              <w:pStyle w:val="af1"/>
              <w:jc w:val="both"/>
              <w:rPr>
                <w:rFonts w:ascii="Times New Roman" w:hAnsi="Times New Roman" w:cs="Times New Roman"/>
                <w:sz w:val="26"/>
                <w:szCs w:val="26"/>
              </w:rPr>
            </w:pPr>
          </w:p>
          <w:p w:rsidR="003C2C11" w:rsidRPr="00F5234F" w:rsidRDefault="003C2C11" w:rsidP="007176F0">
            <w:pPr>
              <w:pStyle w:val="af1"/>
              <w:jc w:val="both"/>
              <w:rPr>
                <w:rFonts w:ascii="Times New Roman" w:hAnsi="Times New Roman" w:cs="Times New Roman"/>
                <w:sz w:val="26"/>
                <w:szCs w:val="26"/>
              </w:rPr>
            </w:pPr>
          </w:p>
          <w:p w:rsidR="00FF29ED" w:rsidRPr="00F5234F" w:rsidRDefault="00FF29ED"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For the avoidance of doubt, such losses that may be recoverable shall not include any indirect or consequential losses.</w:t>
            </w:r>
          </w:p>
          <w:p w:rsidR="003C2C11" w:rsidRPr="00F5234F" w:rsidRDefault="003C2C11" w:rsidP="007176F0">
            <w:pPr>
              <w:pStyle w:val="af1"/>
              <w:jc w:val="both"/>
              <w:rPr>
                <w:rFonts w:ascii="Times New Roman" w:hAnsi="Times New Roman" w:cs="Times New Roman"/>
                <w:sz w:val="26"/>
                <w:szCs w:val="26"/>
              </w:rPr>
            </w:pPr>
          </w:p>
          <w:p w:rsidR="00FF29ED" w:rsidRPr="00F5234F" w:rsidRDefault="00FF29ED"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For the avoidance of doubt, under no circumstances the Buyer shall be liable for the delay in payment for the Product, if such delay is caused due to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bank’s fault, including banking license revocation or suspension.</w:t>
            </w:r>
          </w:p>
          <w:p w:rsidR="00412205" w:rsidRPr="00F5234F" w:rsidRDefault="00412205" w:rsidP="007176F0">
            <w:pPr>
              <w:pStyle w:val="af1"/>
              <w:rPr>
                <w:rFonts w:ascii="Times New Roman" w:hAnsi="Times New Roman" w:cs="Times New Roman"/>
                <w:sz w:val="26"/>
                <w:szCs w:val="26"/>
              </w:rPr>
            </w:pPr>
          </w:p>
          <w:p w:rsidR="00E05077" w:rsidRPr="00F5234F" w:rsidRDefault="00E05077" w:rsidP="007176F0">
            <w:pPr>
              <w:pStyle w:val="af1"/>
              <w:rPr>
                <w:rFonts w:ascii="Times New Roman" w:hAnsi="Times New Roman" w:cs="Times New Roman"/>
                <w:sz w:val="26"/>
                <w:szCs w:val="26"/>
              </w:rPr>
            </w:pPr>
          </w:p>
          <w:p w:rsidR="00721EC3" w:rsidRPr="00F5234F" w:rsidRDefault="00721EC3" w:rsidP="007176F0">
            <w:pPr>
              <w:pStyle w:val="af1"/>
              <w:rPr>
                <w:rFonts w:ascii="Times New Roman" w:hAnsi="Times New Roman" w:cs="Times New Roman"/>
                <w:sz w:val="26"/>
                <w:szCs w:val="26"/>
              </w:rPr>
            </w:pPr>
          </w:p>
          <w:p w:rsidR="00721EC3" w:rsidRPr="00F5234F" w:rsidRDefault="00721EC3" w:rsidP="007176F0">
            <w:pPr>
              <w:pStyle w:val="af1"/>
              <w:rPr>
                <w:rFonts w:ascii="Times New Roman" w:hAnsi="Times New Roman" w:cs="Times New Roman"/>
                <w:sz w:val="26"/>
                <w:szCs w:val="26"/>
              </w:rPr>
            </w:pPr>
          </w:p>
          <w:p w:rsidR="00721EC3" w:rsidRPr="00F5234F" w:rsidRDefault="00721EC3" w:rsidP="007176F0">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F5234F">
              <w:rPr>
                <w:rFonts w:ascii="Times New Roman" w:eastAsia="Times New Roman" w:hAnsi="Times New Roman" w:cs="Times New Roman"/>
                <w:b/>
                <w:bCs/>
                <w:kern w:val="32"/>
                <w:sz w:val="26"/>
                <w:szCs w:val="26"/>
                <w:lang w:eastAsia="x-none"/>
              </w:rPr>
              <w:t>11 TITLE AND RISK TRANSFER</w:t>
            </w: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x-none"/>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Title for the Goods to be delivered shall transfer from the Supplier to the Buyer unless otherwise </w:t>
            </w:r>
            <w:r w:rsidRPr="00F5234F">
              <w:rPr>
                <w:rFonts w:ascii="Times New Roman" w:eastAsia="Times New Roman" w:hAnsi="Times New Roman" w:cs="Times New Roman"/>
                <w:sz w:val="26"/>
                <w:szCs w:val="26"/>
                <w:lang w:eastAsia="ru-RU"/>
              </w:rPr>
              <w:lastRenderedPageBreak/>
              <w:t>agreed in Addenda to the present Agreement on the Date of Delivery</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Risks for the Goods shall transfer from the Supplier to the Buyer at the moment of Goods transfer through the flange connection of the vessel at the port of loading.</w:t>
            </w:r>
          </w:p>
          <w:p w:rsidR="008553E7" w:rsidRPr="00F5234F" w:rsidRDefault="008553E7" w:rsidP="007176F0">
            <w:pPr>
              <w:pStyle w:val="af1"/>
              <w:rPr>
                <w:rFonts w:ascii="Times New Roman" w:hAnsi="Times New Roman" w:cs="Times New Roman"/>
                <w:sz w:val="26"/>
                <w:szCs w:val="26"/>
              </w:rPr>
            </w:pP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5667E2"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F5234F">
              <w:rPr>
                <w:rFonts w:ascii="Times New Roman" w:eastAsia="Times New Roman" w:hAnsi="Times New Roman" w:cs="Times New Roman"/>
                <w:b/>
                <w:bCs/>
                <w:kern w:val="32"/>
                <w:sz w:val="26"/>
                <w:szCs w:val="26"/>
                <w:lang w:eastAsia="x-none"/>
              </w:rPr>
              <w:t xml:space="preserve">12 </w:t>
            </w:r>
            <w:r w:rsidR="00721EC3" w:rsidRPr="00F5234F">
              <w:rPr>
                <w:rFonts w:ascii="Times New Roman" w:eastAsia="Times New Roman" w:hAnsi="Times New Roman" w:cs="Times New Roman"/>
                <w:b/>
                <w:bCs/>
                <w:kern w:val="32"/>
                <w:sz w:val="26"/>
                <w:szCs w:val="26"/>
                <w:lang w:eastAsia="x-none"/>
              </w:rPr>
              <w:t>OBLIGATIONS OF THE PARTIES</w:t>
            </w: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 </w:t>
            </w: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attached to this Agreement and submitted to other Party during the Contract Period.</w:t>
            </w: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If the Buyer fails to timely submit or submits untrue and inaccurate information with respect to the documents specified above in first paragraph in this Item of the Agreement, then the Buyer shall reimburse the Supplier damages in the amount of sums paid by the latter as additional charges such as taxes, fines, penalties accrued by respective tax authority for reliance by the Supplier on such untrue and inaccurate information. The Buyer shall also reimburse the Supplier damages in the amount of any taxes including penalties that have been paid by the Supplier voluntarily, if such payment has been made due identification by the Supplier of untrue and inaccurate information that was submitted by the Buyer.</w:t>
            </w: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F5234F">
              <w:rPr>
                <w:rFonts w:ascii="Times New Roman" w:eastAsia="Times New Roman" w:hAnsi="Times New Roman" w:cs="Times New Roman"/>
                <w:sz w:val="26"/>
                <w:szCs w:val="26"/>
                <w:lang w:eastAsia="ru-RU"/>
              </w:rPr>
              <w:t>The Parties shall be liable towards each other only for real losses that are documented.</w:t>
            </w: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176F0" w:rsidRPr="00F5234F" w:rsidRDefault="007176F0"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i/>
                <w:sz w:val="26"/>
                <w:szCs w:val="26"/>
                <w:lang w:eastAsia="ru-RU"/>
              </w:rPr>
              <w:t>OBLIGATIONS OF THE BUYER</w:t>
            </w:r>
            <w:r w:rsidRPr="00F5234F">
              <w:rPr>
                <w:rFonts w:ascii="Times New Roman" w:eastAsia="Times New Roman" w:hAnsi="Times New Roman" w:cs="Times New Roman"/>
                <w:b/>
                <w:sz w:val="26"/>
                <w:szCs w:val="26"/>
                <w:lang w:eastAsia="ru-RU"/>
              </w:rPr>
              <w:t>:</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To provide Supplier with written cargo and other </w:t>
            </w:r>
            <w:r w:rsidRPr="00F5234F">
              <w:rPr>
                <w:rFonts w:ascii="Times New Roman" w:eastAsia="Times New Roman" w:hAnsi="Times New Roman" w:cs="Times New Roman"/>
                <w:sz w:val="26"/>
                <w:szCs w:val="26"/>
                <w:lang w:eastAsia="ru-RU"/>
              </w:rPr>
              <w:lastRenderedPageBreak/>
              <w:t xml:space="preserve">instructions within working time but not later </w:t>
            </w:r>
            <w:r w:rsidRPr="00F5234F">
              <w:rPr>
                <w:rFonts w:ascii="Times New Roman" w:eastAsia="Times New Roman" w:hAnsi="Times New Roman" w:cs="Times New Roman"/>
                <w:b/>
                <w:sz w:val="26"/>
                <w:szCs w:val="26"/>
                <w:lang w:eastAsia="ru-RU"/>
              </w:rPr>
              <w:t>2 (Two) Business Days before the beginning of terminal operations at the port of loading.</w:t>
            </w:r>
            <w:r w:rsidRPr="00F5234F">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b/>
                <w:sz w:val="26"/>
                <w:szCs w:val="26"/>
                <w:lang w:eastAsia="ru-RU"/>
              </w:rPr>
              <w:t>The period from 08 h 00 min to 16 h 30 min of the Business Day by Moscow time</w:t>
            </w:r>
            <w:r w:rsidRPr="00F5234F">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b/>
                <w:sz w:val="26"/>
                <w:szCs w:val="26"/>
                <w:lang w:eastAsia="ru-RU"/>
              </w:rPr>
              <w:t>shall be considered as working time</w:t>
            </w:r>
            <w:r w:rsidRPr="00F5234F">
              <w:rPr>
                <w:rFonts w:ascii="Times New Roman" w:eastAsia="Times New Roman" w:hAnsi="Times New Roman" w:cs="Times New Roman"/>
                <w:sz w:val="26"/>
                <w:szCs w:val="26"/>
                <w:lang w:eastAsia="ru-RU"/>
              </w:rPr>
              <w:t xml:space="preserve">. </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F5234F">
              <w:rPr>
                <w:rFonts w:ascii="Times New Roman" w:eastAsia="Times New Roman" w:hAnsi="Times New Roman" w:cs="Times New Roman"/>
                <w:sz w:val="26"/>
                <w:szCs w:val="26"/>
                <w:lang w:eastAsia="ru-RU"/>
              </w:rPr>
              <w:t>e for the account of the Buyer.</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Buyer shall reimburse to the Supplier for all the fines, penalties paid by the Supplier legitimately imposed on the Supplier by the state authorities for any established fault of the Buyer during the validity period hereof. It shall be Suppliers obligation to establish the fault of the Buyer. If penalties are imposed on the Supplier unfoundedly, or due to a mistake, or due to illegitimate actions of state authorities, authorized to impose penalties, the Buyer shall not be held responsible for such mistakes, actions and/or misunderstanding, and the Supplier shall undertake to settle such cases by his own effort and on his own expense, as well as prior to presentation of legitimate fines, penalties imposed by state authorities he shall by himself check their validity and lawfulness as well as the casual connection between actions of the Supplier and imposing of such penalties.</w:t>
            </w: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Supplier shall undertake to make all the effort possible to minimize the possible or already imposed fines, penalties. The Buyer shall be </w:t>
            </w:r>
            <w:r w:rsidRPr="00F5234F">
              <w:rPr>
                <w:rFonts w:ascii="Times New Roman" w:eastAsia="Times New Roman" w:hAnsi="Times New Roman" w:cs="Times New Roman"/>
                <w:sz w:val="26"/>
                <w:szCs w:val="26"/>
                <w:lang w:eastAsia="ru-RU"/>
              </w:rPr>
              <w:lastRenderedPageBreak/>
              <w:t>informed of the fine, penalty risk as soon as such information is available to the Supplier.</w:t>
            </w: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Buyer shall cover the said costs on the basis of the Supplier’s invoices to be supported by the documents confirming the payment of the said penal sanctions by the Supplier.</w:t>
            </w:r>
          </w:p>
          <w:p w:rsidR="00721EC3" w:rsidRPr="00F5234F" w:rsidRDefault="00721EC3" w:rsidP="007176F0">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Conversion into US dollars of the proved real losses, penalties and other payments stipulated by this Item of the Agreement will be carried out at a rate of the Central Bank of the Russian Federation for the date of drawing of the corresponding invoice by the Supplier.</w:t>
            </w: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i/>
                <w:sz w:val="26"/>
                <w:szCs w:val="26"/>
                <w:lang w:eastAsia="ru-RU"/>
              </w:rPr>
              <w:t>OBLIGATIONS OF THE SUPPLIER</w:t>
            </w:r>
            <w:r w:rsidRPr="00F5234F">
              <w:rPr>
                <w:rFonts w:ascii="Times New Roman" w:eastAsia="Times New Roman" w:hAnsi="Times New Roman" w:cs="Times New Roman"/>
                <w:b/>
                <w:sz w:val="26"/>
                <w:szCs w:val="26"/>
                <w:lang w:eastAsia="ru-RU"/>
              </w:rPr>
              <w:t>:</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F5234F" w:rsidRDefault="005667E2"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Buyer’s vessel nomination shall be confirmed by the </w:t>
            </w:r>
            <w:r w:rsidR="00245E75" w:rsidRPr="00F5234F">
              <w:rPr>
                <w:rFonts w:ascii="Times New Roman" w:eastAsia="Times New Roman" w:hAnsi="Times New Roman" w:cs="Times New Roman"/>
                <w:sz w:val="26"/>
                <w:szCs w:val="26"/>
                <w:lang w:eastAsia="ru-RU"/>
              </w:rPr>
              <w:t>Supplier</w:t>
            </w:r>
            <w:r w:rsidRPr="00F5234F">
              <w:rPr>
                <w:rFonts w:ascii="Times New Roman" w:eastAsia="Times New Roman" w:hAnsi="Times New Roman" w:cs="Times New Roman"/>
                <w:sz w:val="26"/>
                <w:szCs w:val="26"/>
                <w:lang w:eastAsia="ru-RU"/>
              </w:rPr>
              <w:t xml:space="preserve"> within </w:t>
            </w:r>
            <w:r w:rsidRPr="00F5234F">
              <w:rPr>
                <w:rFonts w:ascii="Times New Roman" w:eastAsia="Times New Roman" w:hAnsi="Times New Roman" w:cs="Times New Roman"/>
                <w:b/>
                <w:sz w:val="26"/>
                <w:szCs w:val="26"/>
                <w:lang w:eastAsia="ru-RU"/>
              </w:rPr>
              <w:t xml:space="preserve">1 (One) Business Day </w:t>
            </w:r>
            <w:r w:rsidRPr="00F5234F">
              <w:rPr>
                <w:rFonts w:ascii="Times New Roman" w:eastAsia="Times New Roman" w:hAnsi="Times New Roman" w:cs="Times New Roman"/>
                <w:sz w:val="26"/>
                <w:szCs w:val="26"/>
                <w:lang w:eastAsia="ru-RU"/>
              </w:rPr>
              <w:t>and shall be not unreasonably rejected.</w:t>
            </w:r>
          </w:p>
          <w:p w:rsidR="005667E2" w:rsidRPr="00F5234F" w:rsidRDefault="005667E2" w:rsidP="007176F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F5234F">
              <w:rPr>
                <w:rFonts w:ascii="Times New Roman" w:eastAsia="Times New Roman" w:hAnsi="Times New Roman" w:cs="Times New Roman"/>
                <w:sz w:val="26"/>
                <w:szCs w:val="26"/>
                <w:lang w:eastAsia="ru-RU"/>
              </w:rPr>
              <w:t xml:space="preserve">To send to the Buyer by e-mail </w:t>
            </w:r>
            <w:r w:rsidRPr="00F5234F">
              <w:rPr>
                <w:rFonts w:ascii="Times New Roman" w:eastAsia="Times New Roman" w:hAnsi="Times New Roman" w:cs="Times New Roman"/>
                <w:b/>
                <w:sz w:val="26"/>
                <w:szCs w:val="26"/>
                <w:lang w:eastAsia="ru-RU"/>
              </w:rPr>
              <w:t xml:space="preserve">Within 2 (Two) Business Days from the B/L </w:t>
            </w:r>
            <w:r w:rsidRPr="00F5234F">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5667E2"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F5234F">
              <w:rPr>
                <w:rFonts w:ascii="Times New Roman" w:eastAsia="Times New Roman" w:hAnsi="Times New Roman" w:cs="Times New Roman"/>
                <w:b/>
                <w:bCs/>
                <w:kern w:val="32"/>
                <w:sz w:val="26"/>
                <w:szCs w:val="26"/>
                <w:lang w:eastAsia="x-none"/>
              </w:rPr>
              <w:t xml:space="preserve">13 </w:t>
            </w:r>
            <w:r w:rsidR="00721EC3" w:rsidRPr="00F5234F">
              <w:rPr>
                <w:rFonts w:ascii="Times New Roman" w:eastAsia="Times New Roman" w:hAnsi="Times New Roman" w:cs="Times New Roman"/>
                <w:b/>
                <w:bCs/>
                <w:kern w:val="32"/>
                <w:sz w:val="26"/>
                <w:szCs w:val="26"/>
                <w:lang w:eastAsia="x-none"/>
              </w:rPr>
              <w:t>CLAIMS</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Before submitting a dispute to arbitration the </w:t>
            </w:r>
            <w:r w:rsidR="007176F0" w:rsidRPr="00F5234F">
              <w:rPr>
                <w:rFonts w:ascii="Times New Roman" w:eastAsia="Times New Roman" w:hAnsi="Times New Roman" w:cs="Times New Roman"/>
                <w:sz w:val="26"/>
                <w:szCs w:val="26"/>
                <w:lang w:eastAsia="ru-RU"/>
              </w:rPr>
              <w:t>Party,</w:t>
            </w:r>
            <w:r w:rsidRPr="00F5234F">
              <w:rPr>
                <w:rFonts w:ascii="Times New Roman" w:eastAsia="Times New Roman" w:hAnsi="Times New Roman" w:cs="Times New Roman"/>
                <w:sz w:val="26"/>
                <w:szCs w:val="26"/>
                <w:lang w:eastAsia="ru-RU"/>
              </w:rPr>
              <w:t xml:space="preserve"> alleging violation of its rights shall deliver to the other Party a claim (demand).</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F5234F">
              <w:rPr>
                <w:rFonts w:ascii="Times New Roman" w:eastAsia="Times New Roman" w:hAnsi="Times New Roman" w:cs="Times New Roman"/>
                <w:sz w:val="26"/>
                <w:szCs w:val="26"/>
                <w:lang w:eastAsia="ru-RU"/>
              </w:rPr>
              <w:t>- the quality</w:t>
            </w:r>
            <w:r w:rsidRPr="00F5234F">
              <w:rPr>
                <w:rFonts w:ascii="Times New Roman" w:eastAsia="Times New Roman" w:hAnsi="Times New Roman" w:cs="Times New Roman"/>
                <w:sz w:val="26"/>
                <w:szCs w:val="26"/>
                <w:lang w:val="en-GB" w:eastAsia="ru-RU"/>
              </w:rPr>
              <w:t>;</w:t>
            </w:r>
          </w:p>
          <w:p w:rsidR="00721EC3"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the quantity;</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the demurrage of tankers.</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Claims on quality or quantity shall be delivered</w:t>
            </w:r>
            <w:r w:rsidR="009908D9" w:rsidRPr="00F5234F">
              <w:rPr>
                <w:rFonts w:ascii="Times New Roman" w:eastAsia="Times New Roman" w:hAnsi="Times New Roman" w:cs="Times New Roman"/>
                <w:sz w:val="26"/>
                <w:szCs w:val="26"/>
                <w:lang w:eastAsia="ru-RU"/>
              </w:rPr>
              <w:t xml:space="preserve"> within 45</w:t>
            </w:r>
            <w:r w:rsidR="00245E75" w:rsidRPr="00F5234F">
              <w:rPr>
                <w:rFonts w:ascii="Times New Roman" w:eastAsia="Times New Roman" w:hAnsi="Times New Roman" w:cs="Times New Roman"/>
                <w:sz w:val="26"/>
                <w:szCs w:val="26"/>
                <w:lang w:eastAsia="ru-RU"/>
              </w:rPr>
              <w:t xml:space="preserve"> days after Goods delivery date.</w:t>
            </w:r>
          </w:p>
          <w:p w:rsidR="00721EC3"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F5234F" w:rsidRDefault="00245E75"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F5234F" w:rsidRDefault="00245E75"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Claims on Demurrage shall be delivered within </w:t>
            </w:r>
            <w:r w:rsidR="009908D9" w:rsidRPr="00F5234F">
              <w:rPr>
                <w:rFonts w:ascii="Times New Roman" w:eastAsia="Times New Roman" w:hAnsi="Times New Roman" w:cs="Times New Roman"/>
                <w:sz w:val="26"/>
                <w:szCs w:val="26"/>
                <w:lang w:eastAsia="ru-RU"/>
              </w:rPr>
              <w:t>6</w:t>
            </w:r>
            <w:r w:rsidRPr="00F5234F">
              <w:rPr>
                <w:rFonts w:ascii="Times New Roman" w:eastAsia="Times New Roman" w:hAnsi="Times New Roman" w:cs="Times New Roman"/>
                <w:sz w:val="26"/>
                <w:szCs w:val="26"/>
                <w:lang w:eastAsia="ru-RU"/>
              </w:rPr>
              <w:t>0 days after Goods delivery date.</w:t>
            </w:r>
          </w:p>
          <w:p w:rsidR="00245E75" w:rsidRPr="00F5234F" w:rsidRDefault="00245E75"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val="en-GB" w:eastAsia="ru-RU"/>
              </w:rPr>
              <w:t xml:space="preserve">Claims related to quality, quantity or demurrage of tankers delivered </w:t>
            </w:r>
            <w:r w:rsidRPr="00F5234F">
              <w:rPr>
                <w:rFonts w:ascii="Times New Roman" w:eastAsia="Times New Roman" w:hAnsi="Times New Roman" w:cs="Times New Roman"/>
                <w:sz w:val="26"/>
                <w:szCs w:val="26"/>
                <w:lang w:eastAsia="ru-RU"/>
              </w:rPr>
              <w:t>after the above periods shall be considered null and void and shall not be subject to satisfaction.</w:t>
            </w:r>
          </w:p>
          <w:p w:rsidR="00721EC3"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F5234F" w:rsidRDefault="00721EC3"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claim shall contain the</w:t>
            </w:r>
            <w:r w:rsidR="009908D9" w:rsidRPr="00F5234F">
              <w:rPr>
                <w:rFonts w:ascii="Times New Roman" w:eastAsia="Times New Roman" w:hAnsi="Times New Roman" w:cs="Times New Roman"/>
                <w:sz w:val="26"/>
                <w:szCs w:val="26"/>
                <w:lang w:eastAsia="ru-RU"/>
              </w:rPr>
              <w:t xml:space="preserve"> following:</w:t>
            </w:r>
          </w:p>
          <w:p w:rsidR="009908D9" w:rsidRPr="00F5234F" w:rsidRDefault="009908D9" w:rsidP="007176F0">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245E75" w:rsidP="007176F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 </w:t>
            </w:r>
            <w:r w:rsidR="00721EC3" w:rsidRPr="00F5234F">
              <w:rPr>
                <w:rFonts w:ascii="Times New Roman" w:eastAsia="Times New Roman" w:hAnsi="Times New Roman" w:cs="Times New Roman"/>
                <w:sz w:val="26"/>
                <w:szCs w:val="26"/>
                <w:lang w:eastAsia="ru-RU"/>
              </w:rPr>
              <w:t>name and reference details of this Contract;</w:t>
            </w:r>
          </w:p>
          <w:p w:rsidR="00721EC3" w:rsidRPr="00F5234F" w:rsidRDefault="00721EC3" w:rsidP="007176F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F5234F" w:rsidRDefault="00721EC3" w:rsidP="007176F0">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F5234F" w:rsidRDefault="00721EC3" w:rsidP="007176F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indication of suggested way of performance of the claim;</w:t>
            </w:r>
          </w:p>
          <w:p w:rsidR="00721EC3" w:rsidRPr="00F5234F" w:rsidRDefault="00721EC3" w:rsidP="007176F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calculation of the amount claimed (if any);</w:t>
            </w:r>
          </w:p>
          <w:p w:rsidR="00721EC3" w:rsidRPr="00F5234F" w:rsidRDefault="00721EC3" w:rsidP="007176F0">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F5234F" w:rsidRDefault="00721EC3" w:rsidP="007176F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date and registration number of the claim;</w:t>
            </w:r>
          </w:p>
          <w:p w:rsidR="00721EC3" w:rsidRPr="00F5234F" w:rsidRDefault="00721EC3" w:rsidP="007176F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signature of the authorized signatory (with a copy of the authorization document attached);</w:t>
            </w:r>
          </w:p>
          <w:p w:rsidR="00721EC3" w:rsidRPr="00F5234F" w:rsidRDefault="00721EC3" w:rsidP="007176F0">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list of attached documents.</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val="en-GB" w:eastAsia="ru-RU"/>
              </w:rPr>
              <w:t xml:space="preserve">Claims on quality and quantity of the Goods are required to be supported by </w:t>
            </w:r>
            <w:r w:rsidRPr="00F5234F">
              <w:rPr>
                <w:rFonts w:ascii="Times New Roman" w:eastAsia="Times New Roman" w:hAnsi="Times New Roman" w:cs="Times New Roman"/>
                <w:sz w:val="26"/>
                <w:szCs w:val="26"/>
                <w:lang w:eastAsia="ru-RU"/>
              </w:rPr>
              <w:t>certificates of independent expert organization</w:t>
            </w:r>
            <w:r w:rsidR="009908D9" w:rsidRPr="00F5234F">
              <w:rPr>
                <w:rFonts w:ascii="Times New Roman" w:eastAsia="Times New Roman" w:hAnsi="Times New Roman" w:cs="Times New Roman"/>
                <w:sz w:val="26"/>
                <w:szCs w:val="26"/>
                <w:lang w:eastAsia="ru-RU"/>
              </w:rPr>
              <w:t>. The list of documents accompanying the claim shall not be limited to the above</w:t>
            </w:r>
            <w:r w:rsidRPr="00F5234F">
              <w:rPr>
                <w:rFonts w:ascii="Times New Roman" w:eastAsia="Times New Roman" w:hAnsi="Times New Roman" w:cs="Times New Roman"/>
                <w:sz w:val="26"/>
                <w:szCs w:val="26"/>
                <w:lang w:eastAsia="ru-RU"/>
              </w:rPr>
              <w:t>.</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08D9" w:rsidRPr="00F5234F" w:rsidRDefault="009908D9"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F5234F" w:rsidRDefault="0019617D"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F5234F">
              <w:rPr>
                <w:rFonts w:ascii="Times New Roman" w:hAnsi="Times New Roman" w:cs="Times New Roman"/>
                <w:sz w:val="26"/>
                <w:szCs w:val="26"/>
              </w:rPr>
              <w:t xml:space="preserve"> specified in cl. 5 hereof</w:t>
            </w:r>
            <w:r w:rsidRPr="00F5234F">
              <w:rPr>
                <w:rFonts w:ascii="Times New Roman" w:hAnsi="Times New Roman" w:cs="Times New Roman"/>
                <w:sz w:val="26"/>
                <w:szCs w:val="26"/>
                <w:lang w:val="en-GB"/>
              </w:rPr>
              <w:t>), the Buyer shall be responsible for Supplier’s direct documentary confirmed losses which may arise in connection with late arrival of the vessel as follows:</w:t>
            </w:r>
          </w:p>
          <w:p w:rsidR="0019617D" w:rsidRPr="00F5234F" w:rsidRDefault="0019617D" w:rsidP="007176F0">
            <w:pPr>
              <w:pStyle w:val="af1"/>
              <w:jc w:val="both"/>
              <w:rPr>
                <w:rFonts w:ascii="Times New Roman" w:hAnsi="Times New Roman" w:cs="Times New Roman"/>
                <w:sz w:val="26"/>
                <w:szCs w:val="26"/>
                <w:lang w:val="en-GB"/>
              </w:rPr>
            </w:pPr>
          </w:p>
          <w:p w:rsidR="0019617D" w:rsidRPr="00F5234F" w:rsidRDefault="0019617D"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xml:space="preserve">The losses (legitimate expense) directly attributable to the late arrival of the Buyer’s vessel which shall include payment of the storage costs in accordance with the procedure in force with the </w:t>
            </w:r>
            <w:r w:rsidRPr="00F5234F">
              <w:rPr>
                <w:rFonts w:ascii="Times New Roman" w:hAnsi="Times New Roman" w:cs="Times New Roman"/>
                <w:sz w:val="26"/>
                <w:szCs w:val="26"/>
                <w:lang w:val="en-GB"/>
              </w:rPr>
              <w:lastRenderedPageBreak/>
              <w:t>terminal and demurrage of the railway cars; such claims for losses are to be supported by the relative documents substantiating each and every part of the Supplier’s claim.</w:t>
            </w:r>
          </w:p>
          <w:p w:rsidR="0019617D" w:rsidRPr="00F5234F" w:rsidRDefault="0019617D" w:rsidP="007176F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claim may be delivered to a Party hereunder </w:t>
            </w:r>
            <w:r w:rsidRPr="00F5234F">
              <w:rPr>
                <w:rFonts w:ascii="Times New Roman" w:eastAsia="Times New Roman" w:hAnsi="Times New Roman" w:cs="Times New Roman"/>
                <w:sz w:val="26"/>
                <w:szCs w:val="26"/>
                <w:lang w:val="en-GB" w:eastAsia="ru-RU"/>
              </w:rPr>
              <w:t xml:space="preserve">by electronic communication. </w:t>
            </w:r>
          </w:p>
          <w:p w:rsidR="00721EC3" w:rsidRPr="00F5234F" w:rsidRDefault="00721EC3" w:rsidP="007176F0">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val="en-GB" w:eastAsia="ru-RU"/>
              </w:rPr>
              <w:t>The date of receipt of the claim and supporting documents via electronic</w:t>
            </w:r>
            <w:r w:rsidRPr="00F5234F">
              <w:rPr>
                <w:rFonts w:ascii="Times New Roman" w:eastAsia="Times New Roman" w:hAnsi="Times New Roman" w:cs="Times New Roman"/>
                <w:sz w:val="26"/>
                <w:szCs w:val="26"/>
                <w:lang w:eastAsia="ru-RU"/>
              </w:rPr>
              <w:t xml:space="preserve"> communication or the date of </w:t>
            </w:r>
            <w:r w:rsidRPr="00F5234F">
              <w:rPr>
                <w:rFonts w:ascii="Times New Roman" w:eastAsia="Times New Roman" w:hAnsi="Times New Roman" w:cs="Times New Roman"/>
                <w:sz w:val="26"/>
                <w:szCs w:val="26"/>
                <w:lang w:val="en-GB" w:eastAsia="ru-RU"/>
              </w:rPr>
              <w:t>receipt</w:t>
            </w:r>
            <w:r w:rsidRPr="00F5234F">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receiving Party shall consider the claim and within 30 (Thirty)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pre-arbitral settlement of disputes between the Parties.</w:t>
            </w: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F5234F" w:rsidRDefault="007176F0"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F5234F" w:rsidRDefault="002C1A1F"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F5234F" w:rsidRDefault="002C1A1F"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arbitration. </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21EC3" w:rsidRPr="00F5234F" w:rsidRDefault="00721EC3" w:rsidP="007176F0">
            <w:pPr>
              <w:autoSpaceDE w:val="0"/>
              <w:autoSpaceDN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F5234F" w:rsidRDefault="00721EC3" w:rsidP="007176F0">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F5234F" w:rsidRDefault="00721EC3" w:rsidP="007176F0">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In complying with the pre-arbitral dispute settlement procedure in the course of performance of this Agreement, the Parties shall act in good faith, respecting the rights and interests of each other and mutually rendering all necessary assistance in achieving the objectives of this Agreement, and shall avoid any abuse of rights conferred by applicable law and this Agreement.</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2C1A1F"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F5234F">
              <w:rPr>
                <w:rFonts w:ascii="Times New Roman" w:eastAsia="Times New Roman" w:hAnsi="Times New Roman" w:cs="Times New Roman"/>
                <w:b/>
                <w:kern w:val="32"/>
                <w:sz w:val="26"/>
                <w:szCs w:val="26"/>
                <w:lang w:eastAsia="zh-TW"/>
              </w:rPr>
              <w:t xml:space="preserve">14 </w:t>
            </w:r>
            <w:r w:rsidR="00721EC3" w:rsidRPr="00F5234F">
              <w:rPr>
                <w:rFonts w:ascii="Times New Roman" w:eastAsia="Times New Roman" w:hAnsi="Times New Roman" w:cs="Times New Roman"/>
                <w:b/>
                <w:kern w:val="32"/>
                <w:sz w:val="26"/>
                <w:szCs w:val="26"/>
                <w:lang w:val="en-GB" w:eastAsia="zh-TW"/>
              </w:rPr>
              <w:t>ANTI-</w:t>
            </w:r>
            <w:r w:rsidR="00721EC3" w:rsidRPr="00F5234F">
              <w:rPr>
                <w:rFonts w:ascii="Times New Roman" w:eastAsia="Times New Roman" w:hAnsi="Times New Roman" w:cs="Times New Roman"/>
                <w:b/>
                <w:bCs/>
                <w:kern w:val="32"/>
                <w:sz w:val="26"/>
                <w:szCs w:val="26"/>
                <w:lang w:eastAsia="x-none"/>
              </w:rPr>
              <w:t>CORRUPTION</w:t>
            </w: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Agreement comply with, all laws, rules, regulations, decrees </w:t>
            </w:r>
            <w:r w:rsidRPr="00F5234F">
              <w:rPr>
                <w:rFonts w:ascii="Times New Roman" w:eastAsia="Times New Roman" w:hAnsi="Times New Roman" w:cs="Times New Roman"/>
                <w:sz w:val="26"/>
                <w:szCs w:val="26"/>
                <w:lang w:eastAsia="ru-RU"/>
              </w:rPr>
              <w:lastRenderedPageBreak/>
              <w:t>or official governmental orders prohibiting bribery, corruption and money laundering applicable to any of the Parties or their ultimate parent companies.</w:t>
            </w: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All financial settlements, billings and reports in connection with the Agreement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in its reasonable judgement, supported by credible evidence, the other Party is in breach of any of the above. </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pStyle w:val="af1"/>
              <w:rPr>
                <w:rFonts w:ascii="Times New Roman" w:hAnsi="Times New Roman" w:cs="Times New Roman"/>
                <w:sz w:val="26"/>
                <w:szCs w:val="26"/>
              </w:rPr>
            </w:pPr>
          </w:p>
          <w:p w:rsidR="002C1A1F" w:rsidRPr="00F5234F" w:rsidRDefault="002C1A1F" w:rsidP="007176F0">
            <w:pPr>
              <w:pStyle w:val="af1"/>
              <w:rPr>
                <w:rFonts w:ascii="Times New Roman" w:hAnsi="Times New Roman" w:cs="Times New Roman"/>
                <w:sz w:val="26"/>
                <w:szCs w:val="26"/>
              </w:rPr>
            </w:pPr>
          </w:p>
          <w:p w:rsidR="002C1A1F" w:rsidRPr="00F5234F" w:rsidRDefault="002C1A1F" w:rsidP="007176F0">
            <w:pPr>
              <w:pStyle w:val="af1"/>
              <w:rPr>
                <w:rFonts w:ascii="Times New Roman" w:hAnsi="Times New Roman" w:cs="Times New Roman"/>
                <w:sz w:val="26"/>
                <w:szCs w:val="26"/>
              </w:rPr>
            </w:pPr>
          </w:p>
          <w:p w:rsidR="002C1A1F" w:rsidRPr="00F5234F" w:rsidRDefault="002C1A1F"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F5234F">
              <w:rPr>
                <w:rFonts w:ascii="Times New Roman" w:hAnsi="Times New Roman"/>
                <w:bCs w:val="0"/>
                <w:sz w:val="26"/>
                <w:szCs w:val="26"/>
                <w:lang w:val="en-US" w:eastAsia="zh-TW"/>
              </w:rPr>
              <w:t>15 DEMURRAGE</w:t>
            </w: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Demurrage shall be charged at Charter Party rate of the performing vessel, per day pro-rata. </w:t>
            </w:r>
          </w:p>
          <w:p w:rsidR="002C1A1F" w:rsidRPr="00F5234F" w:rsidRDefault="002C1A1F" w:rsidP="007176F0">
            <w:pPr>
              <w:pStyle w:val="af1"/>
              <w:jc w:val="both"/>
              <w:rPr>
                <w:rFonts w:ascii="Times New Roman" w:hAnsi="Times New Roman" w:cs="Times New Roman"/>
                <w:sz w:val="26"/>
                <w:szCs w:val="26"/>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shall in no case pay for any demurrage exceeding the amount actually paid by the Buyer.</w:t>
            </w:r>
          </w:p>
          <w:p w:rsidR="002C1A1F" w:rsidRPr="00F5234F" w:rsidRDefault="002C1A1F" w:rsidP="007176F0">
            <w:pPr>
              <w:pStyle w:val="af1"/>
              <w:jc w:val="both"/>
              <w:rPr>
                <w:rFonts w:ascii="Times New Roman" w:hAnsi="Times New Roman" w:cs="Times New Roman"/>
                <w:sz w:val="26"/>
                <w:szCs w:val="26"/>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Preliminary claim calculation regarding demurrage shall be represented by the Buyer to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in writing not late 45 calendar days of the date of disconnection of loading hoses with </w:t>
            </w:r>
            <w:r w:rsidRPr="00F5234F">
              <w:rPr>
                <w:rFonts w:ascii="Times New Roman" w:hAnsi="Times New Roman" w:cs="Times New Roman"/>
                <w:sz w:val="26"/>
                <w:szCs w:val="26"/>
              </w:rPr>
              <w:lastRenderedPageBreak/>
              <w:t>supporting documents:</w:t>
            </w: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NOR at Loading port,</w:t>
            </w: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vessel’s port log,</w:t>
            </w: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statement of facts</w:t>
            </w: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Copy of Charter Party recap.</w:t>
            </w:r>
          </w:p>
          <w:p w:rsidR="00721EC3" w:rsidRPr="00F5234F" w:rsidRDefault="00721EC3" w:rsidP="007176F0">
            <w:pPr>
              <w:pStyle w:val="af1"/>
              <w:jc w:val="both"/>
              <w:rPr>
                <w:rFonts w:ascii="Times New Roman" w:hAnsi="Times New Roman" w:cs="Times New Roman"/>
                <w:sz w:val="26"/>
                <w:szCs w:val="26"/>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Fully documented demurrage claim with actual demurrage claim calculation and outstanding documents which are not available during mentioned 45 days to the Buyer shall be received by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within 180</w:t>
            </w:r>
            <w:r w:rsidR="00245E75" w:rsidRPr="00F5234F">
              <w:rPr>
                <w:rFonts w:ascii="Times New Roman" w:hAnsi="Times New Roman" w:cs="Times New Roman"/>
                <w:sz w:val="26"/>
                <w:szCs w:val="26"/>
              </w:rPr>
              <w:t xml:space="preserve"> </w:t>
            </w:r>
            <w:r w:rsidRPr="00F5234F">
              <w:rPr>
                <w:rFonts w:ascii="Times New Roman" w:hAnsi="Times New Roman" w:cs="Times New Roman"/>
                <w:sz w:val="26"/>
                <w:szCs w:val="26"/>
              </w:rPr>
              <w:t>calendar days of the date of disconnection of loading hoses.</w:t>
            </w:r>
          </w:p>
          <w:p w:rsidR="002C1A1F" w:rsidRPr="00F5234F" w:rsidRDefault="002C1A1F" w:rsidP="007176F0">
            <w:pPr>
              <w:pStyle w:val="af1"/>
              <w:jc w:val="both"/>
              <w:rPr>
                <w:rFonts w:ascii="Times New Roman" w:hAnsi="Times New Roman" w:cs="Times New Roman"/>
                <w:sz w:val="26"/>
                <w:szCs w:val="26"/>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for demurrage shall be extinguished.</w:t>
            </w:r>
          </w:p>
          <w:p w:rsidR="002C1A1F" w:rsidRPr="00F5234F" w:rsidRDefault="002C1A1F" w:rsidP="007176F0">
            <w:pPr>
              <w:pStyle w:val="af1"/>
              <w:jc w:val="both"/>
              <w:rPr>
                <w:rFonts w:ascii="Times New Roman" w:hAnsi="Times New Roman" w:cs="Times New Roman"/>
                <w:sz w:val="26"/>
                <w:szCs w:val="26"/>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F5234F" w:rsidRDefault="002C1A1F" w:rsidP="007176F0">
            <w:pPr>
              <w:pStyle w:val="af1"/>
              <w:jc w:val="both"/>
              <w:rPr>
                <w:rFonts w:ascii="Times New Roman" w:hAnsi="Times New Roman" w:cs="Times New Roman"/>
                <w:sz w:val="26"/>
                <w:szCs w:val="26"/>
              </w:rPr>
            </w:pPr>
          </w:p>
          <w:p w:rsidR="002C1A1F" w:rsidRPr="00F5234F" w:rsidRDefault="002C1A1F" w:rsidP="007176F0">
            <w:pPr>
              <w:pStyle w:val="af1"/>
              <w:jc w:val="both"/>
              <w:rPr>
                <w:rFonts w:ascii="Times New Roman" w:hAnsi="Times New Roman" w:cs="Times New Roman"/>
                <w:sz w:val="26"/>
                <w:szCs w:val="26"/>
              </w:rPr>
            </w:pPr>
          </w:p>
          <w:p w:rsidR="002C1A1F" w:rsidRPr="00F5234F" w:rsidRDefault="002C1A1F" w:rsidP="007176F0">
            <w:pPr>
              <w:pStyle w:val="af1"/>
              <w:jc w:val="both"/>
              <w:rPr>
                <w:rFonts w:ascii="Times New Roman" w:hAnsi="Times New Roman" w:cs="Times New Roman"/>
                <w:sz w:val="26"/>
                <w:szCs w:val="26"/>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All time for customs and border control formalities to be excluded from the laytime at loadport.</w:t>
            </w:r>
          </w:p>
          <w:p w:rsidR="002C1A1F" w:rsidRPr="00F5234F" w:rsidRDefault="002C1A1F" w:rsidP="007176F0">
            <w:pPr>
              <w:pStyle w:val="af1"/>
              <w:jc w:val="both"/>
              <w:rPr>
                <w:rFonts w:ascii="Times New Roman" w:hAnsi="Times New Roman" w:cs="Times New Roman"/>
                <w:sz w:val="26"/>
                <w:szCs w:val="26"/>
              </w:rPr>
            </w:pPr>
          </w:p>
          <w:p w:rsidR="00721EC3" w:rsidRPr="00F5234F" w:rsidRDefault="00721EC3" w:rsidP="007176F0">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to the budget of Russian Federation, provided that, before the date of demurrage payment, the Buyer sends to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F5234F">
              <w:rPr>
                <w:rFonts w:ascii="Times New Roman" w:hAnsi="Times New Roman" w:cs="Times New Roman"/>
                <w:sz w:val="26"/>
                <w:szCs w:val="26"/>
              </w:rPr>
              <w:t>Supplier</w:t>
            </w:r>
            <w:r w:rsidRPr="00F5234F">
              <w:rPr>
                <w:rFonts w:ascii="Times New Roman" w:hAnsi="Times New Roman" w:cs="Times New Roman"/>
                <w:sz w:val="26"/>
                <w:szCs w:val="26"/>
              </w:rPr>
              <w:t xml:space="preserve"> makes a demurrage payment.</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F5234F" w:rsidRDefault="00983966"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2C1A1F"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F5234F">
              <w:rPr>
                <w:rFonts w:ascii="Times New Roman" w:eastAsia="Times New Roman" w:hAnsi="Times New Roman" w:cs="Times New Roman"/>
                <w:b/>
                <w:caps/>
                <w:kern w:val="32"/>
                <w:sz w:val="26"/>
                <w:szCs w:val="26"/>
                <w:lang w:eastAsia="zh-TW"/>
              </w:rPr>
              <w:t xml:space="preserve">16 </w:t>
            </w:r>
            <w:r w:rsidR="00721EC3" w:rsidRPr="00F5234F">
              <w:rPr>
                <w:rFonts w:ascii="Times New Roman" w:eastAsia="Times New Roman" w:hAnsi="Times New Roman" w:cs="Times New Roman"/>
                <w:b/>
                <w:caps/>
                <w:kern w:val="32"/>
                <w:sz w:val="26"/>
                <w:szCs w:val="26"/>
                <w:lang w:val="en-GB" w:eastAsia="zh-TW"/>
              </w:rPr>
              <w:t>Confidentiality</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F5234F" w:rsidRDefault="00983966"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2C1A1F"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F5234F">
              <w:rPr>
                <w:rFonts w:ascii="Times New Roman" w:eastAsia="Times New Roman" w:hAnsi="Times New Roman" w:cs="Times New Roman"/>
                <w:b/>
                <w:caps/>
                <w:kern w:val="32"/>
                <w:sz w:val="26"/>
                <w:szCs w:val="26"/>
                <w:lang w:eastAsia="zh-TW"/>
              </w:rPr>
              <w:t xml:space="preserve">17 </w:t>
            </w:r>
            <w:r w:rsidR="00721EC3" w:rsidRPr="00F5234F">
              <w:rPr>
                <w:rFonts w:ascii="Times New Roman" w:eastAsia="Times New Roman" w:hAnsi="Times New Roman" w:cs="Times New Roman"/>
                <w:b/>
                <w:caps/>
                <w:kern w:val="32"/>
                <w:sz w:val="26"/>
                <w:szCs w:val="26"/>
                <w:lang w:eastAsia="zh-TW"/>
              </w:rPr>
              <w:t>ASSIGNMENT</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2C1A1F"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F5234F">
              <w:rPr>
                <w:rFonts w:ascii="Times New Roman" w:eastAsia="Times New Roman" w:hAnsi="Times New Roman" w:cs="Times New Roman"/>
                <w:b/>
                <w:caps/>
                <w:kern w:val="32"/>
                <w:sz w:val="26"/>
                <w:szCs w:val="26"/>
                <w:lang w:eastAsia="zh-TW"/>
              </w:rPr>
              <w:t xml:space="preserve">18 </w:t>
            </w:r>
            <w:r w:rsidR="00721EC3" w:rsidRPr="00F5234F">
              <w:rPr>
                <w:rFonts w:ascii="Times New Roman" w:eastAsia="Times New Roman" w:hAnsi="Times New Roman" w:cs="Times New Roman"/>
                <w:b/>
                <w:caps/>
                <w:kern w:val="32"/>
                <w:sz w:val="26"/>
                <w:szCs w:val="26"/>
                <w:lang w:eastAsia="zh-TW"/>
              </w:rPr>
              <w:t>FORCE MAJEURE</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any act of God, fire, explosion, landslide or earthquake; or</w:t>
            </w:r>
          </w:p>
          <w:p w:rsidR="00721EC3" w:rsidRPr="00F5234F" w:rsidRDefault="00721EC3" w:rsidP="007176F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any natural disasters such as violent storm, hurricane, flood, tidal wave or other extraordinary weather and/or sea state condition; or</w:t>
            </w:r>
          </w:p>
          <w:p w:rsidR="00721EC3" w:rsidRPr="00F5234F" w:rsidRDefault="00721EC3" w:rsidP="007176F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any strike, lock-out or labor dispute from whatever cause.</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Immediately upon the occurrence of a Force Majeure Event, but not later than within 2 Business Days after such occurrence, the Party affected shall give notice thereof to the other Party describing such event and the estimated period during which operations will be suspended or reduced. </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w:t>
            </w:r>
            <w:r w:rsidRPr="00F5234F">
              <w:rPr>
                <w:rFonts w:ascii="Times New Roman" w:eastAsia="Times New Roman" w:hAnsi="Times New Roman" w:cs="Times New Roman"/>
                <w:sz w:val="26"/>
                <w:szCs w:val="26"/>
                <w:lang w:eastAsia="ru-RU"/>
              </w:rPr>
              <w:lastRenderedPageBreak/>
              <w:t xml:space="preserve">the contrary, Supplier shall not be bound to acquire by purchase or otherwise additional quantities from other suppliers. </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Occurrence and duration of the indicated circumstances shall be the properly proved by. Certificates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If the Force Majeure Event continues or is reasonably anticipated to continue beyond a period of thirty (30) calendar days from the date of the occurrence, either Party may, at any time by giving five (5) calendar days prior 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721EC3" w:rsidRPr="00F5234F" w:rsidRDefault="00721EC3" w:rsidP="007176F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F5234F" w:rsidRDefault="00721EC3" w:rsidP="007176F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983966" w:rsidRPr="00F5234F" w:rsidRDefault="00983966" w:rsidP="007176F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F5234F" w:rsidRDefault="00721EC3" w:rsidP="007176F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F5234F" w:rsidRDefault="00F973D5"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3" w:name="_Toc451945135"/>
            <w:bookmarkStart w:id="14" w:name="_Ref451954953"/>
            <w:bookmarkStart w:id="15" w:name="_Ref452036145"/>
            <w:r w:rsidRPr="00F5234F">
              <w:rPr>
                <w:rFonts w:ascii="Times New Roman" w:eastAsia="Times New Roman" w:hAnsi="Times New Roman" w:cs="Times New Roman"/>
                <w:b/>
                <w:kern w:val="32"/>
                <w:sz w:val="26"/>
                <w:szCs w:val="26"/>
                <w:lang w:eastAsia="zh-TW"/>
              </w:rPr>
              <w:t xml:space="preserve">19 </w:t>
            </w:r>
            <w:r w:rsidR="00721EC3" w:rsidRPr="00F5234F">
              <w:rPr>
                <w:rFonts w:ascii="Times New Roman" w:eastAsia="Times New Roman" w:hAnsi="Times New Roman" w:cs="Times New Roman"/>
                <w:b/>
                <w:kern w:val="32"/>
                <w:sz w:val="26"/>
                <w:szCs w:val="26"/>
                <w:lang w:eastAsia="zh-TW"/>
              </w:rPr>
              <w:t>GOVERNING</w:t>
            </w:r>
            <w:r w:rsidR="00721EC3" w:rsidRPr="00F5234F">
              <w:rPr>
                <w:rFonts w:ascii="Times New Roman" w:eastAsia="Times New Roman" w:hAnsi="Times New Roman" w:cs="Times New Roman"/>
                <w:b/>
                <w:bCs/>
                <w:kern w:val="32"/>
                <w:sz w:val="26"/>
                <w:szCs w:val="26"/>
                <w:lang w:val="x-none" w:eastAsia="x-none"/>
              </w:rPr>
              <w:t xml:space="preserve"> L</w:t>
            </w:r>
            <w:r w:rsidR="00721EC3" w:rsidRPr="00F5234F">
              <w:rPr>
                <w:rFonts w:ascii="Times New Roman" w:eastAsia="Times New Roman" w:hAnsi="Times New Roman" w:cs="Times New Roman"/>
                <w:b/>
                <w:bCs/>
                <w:kern w:val="32"/>
                <w:sz w:val="26"/>
                <w:szCs w:val="26"/>
                <w:lang w:eastAsia="x-none"/>
              </w:rPr>
              <w:t>A</w:t>
            </w:r>
            <w:r w:rsidR="00721EC3" w:rsidRPr="00F5234F">
              <w:rPr>
                <w:rFonts w:ascii="Times New Roman" w:eastAsia="Times New Roman" w:hAnsi="Times New Roman" w:cs="Times New Roman"/>
                <w:b/>
                <w:bCs/>
                <w:kern w:val="32"/>
                <w:sz w:val="26"/>
                <w:szCs w:val="26"/>
                <w:lang w:val="x-none" w:eastAsia="x-none"/>
              </w:rPr>
              <w:t xml:space="preserve">W </w:t>
            </w:r>
          </w:p>
          <w:p w:rsidR="00721EC3" w:rsidRPr="00F5234F" w:rsidRDefault="00721EC3"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F5234F">
              <w:rPr>
                <w:rFonts w:ascii="Times New Roman" w:eastAsia="Times New Roman" w:hAnsi="Times New Roman" w:cs="Times New Roman"/>
                <w:b/>
                <w:bCs/>
                <w:kern w:val="32"/>
                <w:sz w:val="26"/>
                <w:szCs w:val="26"/>
                <w:lang w:val="x-none" w:eastAsia="x-none"/>
              </w:rPr>
              <w:t xml:space="preserve">AND </w:t>
            </w:r>
            <w:bookmarkEnd w:id="13"/>
            <w:bookmarkEnd w:id="14"/>
            <w:r w:rsidRPr="00F5234F">
              <w:rPr>
                <w:rFonts w:ascii="Times New Roman" w:eastAsia="Times New Roman" w:hAnsi="Times New Roman" w:cs="Times New Roman"/>
                <w:b/>
                <w:bCs/>
                <w:kern w:val="32"/>
                <w:sz w:val="26"/>
                <w:szCs w:val="26"/>
                <w:lang w:val="x-none" w:eastAsia="x-none"/>
              </w:rPr>
              <w:t>DISPUTE RESOLUTION</w:t>
            </w:r>
            <w:bookmarkEnd w:id="15"/>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by English Law to the exclusion of any other law which may be imputed in accordance with choice of law rules applicable in any jurisdiction. </w:t>
            </w: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Any dispute arising out of or in connection with the Agreement, including any questions regarding its existence, validity or termination (the “Dispute”) shall be referred to the Commercial Court of the High Court in London. Each party agrees to appoint a solicitor to accept service of proceedings relating to the Dispute within 14 days of a written request from the other party so to do.</w:t>
            </w:r>
          </w:p>
          <w:p w:rsidR="00721EC3" w:rsidRPr="00F5234F" w:rsidRDefault="00721EC3"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F5234F" w:rsidRDefault="00F973D5"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arbitral proceedings and any award or decision shall be kept confidential by the Parties.</w:t>
            </w: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983966" w:rsidRPr="00F5234F" w:rsidRDefault="00983966" w:rsidP="007176F0">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F5234F" w:rsidRDefault="00F973D5"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F5234F">
              <w:rPr>
                <w:rFonts w:ascii="Times New Roman" w:eastAsia="Times New Roman" w:hAnsi="Times New Roman" w:cs="Times New Roman"/>
                <w:b/>
                <w:kern w:val="32"/>
                <w:sz w:val="26"/>
                <w:szCs w:val="26"/>
                <w:lang w:eastAsia="zh-TW"/>
              </w:rPr>
              <w:t xml:space="preserve">20 </w:t>
            </w:r>
            <w:r w:rsidR="00721EC3" w:rsidRPr="00F5234F">
              <w:rPr>
                <w:rFonts w:ascii="Times New Roman" w:eastAsia="Times New Roman" w:hAnsi="Times New Roman" w:cs="Times New Roman"/>
                <w:b/>
                <w:kern w:val="32"/>
                <w:sz w:val="26"/>
                <w:szCs w:val="26"/>
                <w:lang w:eastAsia="zh-TW"/>
              </w:rPr>
              <w:t>OTHER TERMS</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After signing the Agreement all previous documents contradictory to the Agreement shall be considered null and void.</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The Agreement can be terminated ahead of schedule upon written consent of both Parties. In case of material default or material inadequate fulfillment of obligations by one of the Parties the Agreement may be terminated upon written notice by the other Party, supported by credible evidence.</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30 (Thirty) calendar days, following the date of receipt from the Supplier of the originals, has to send the documents to the Supplier after signing.</w:t>
            </w:r>
          </w:p>
          <w:p w:rsidR="00721EC3" w:rsidRPr="00F5234F" w:rsidRDefault="00721EC3"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br/>
            </w:r>
            <w:r w:rsidRPr="00F5234F">
              <w:rPr>
                <w:rFonts w:ascii="Times New Roman" w:eastAsia="Times New Roman" w:hAnsi="Times New Roman" w:cs="Times New Roman"/>
                <w:sz w:val="26"/>
                <w:szCs w:val="26"/>
                <w:lang w:eastAsia="ru-RU"/>
              </w:rPr>
              <w:br/>
            </w: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lastRenderedPageBreak/>
              <w:t>All amendments, annexes and other documents to the Agreement are valid only if they are made in writing in two languages (English and Russian) and signed by authorized representatives of both contracting Parties on each page.</w:t>
            </w: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Khasanov A.R., (4-th floor) , contact phone (8553) 307552, e-mail </w:t>
            </w:r>
            <w:hyperlink r:id="rId7" w:history="1">
              <w:r w:rsidRPr="00F5234F">
                <w:rPr>
                  <w:rFonts w:ascii="Times New Roman" w:eastAsia="Times New Roman" w:hAnsi="Times New Roman" w:cs="Times New Roman"/>
                  <w:sz w:val="26"/>
                  <w:szCs w:val="26"/>
                  <w:lang w:eastAsia="ru-RU"/>
                </w:rPr>
                <w:t>export2_urnin@tatneft.ru</w:t>
              </w:r>
            </w:hyperlink>
            <w:r w:rsidR="00983966" w:rsidRPr="00F5234F">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sz w:val="26"/>
                <w:szCs w:val="26"/>
                <w:lang w:eastAsia="ru-RU"/>
              </w:rPr>
              <w:t>.</w:t>
            </w:r>
          </w:p>
          <w:p w:rsidR="00721EC3" w:rsidRPr="00F5234F" w:rsidRDefault="00721EC3"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5234F" w:rsidRDefault="00721EC3"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Documents or Notices, issued hereunder and meant for the Buyer shall be sent by the Supplier to the postal address, stipulated in Article 22.</w:t>
            </w:r>
          </w:p>
          <w:p w:rsidR="00721EC3" w:rsidRPr="00F5234F" w:rsidRDefault="00721EC3"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553E7" w:rsidRPr="00F5234F" w:rsidRDefault="008553E7" w:rsidP="007176F0">
            <w:pPr>
              <w:pStyle w:val="af1"/>
              <w:rPr>
                <w:rFonts w:ascii="Times New Roman" w:hAnsi="Times New Roman" w:cs="Times New Roman"/>
                <w:sz w:val="26"/>
                <w:szCs w:val="26"/>
              </w:rPr>
            </w:pPr>
          </w:p>
          <w:p w:rsidR="00BC118F" w:rsidRPr="00F5234F" w:rsidRDefault="00BC118F" w:rsidP="007176F0">
            <w:pPr>
              <w:pStyle w:val="af1"/>
              <w:jc w:val="both"/>
              <w:rPr>
                <w:rFonts w:ascii="Times New Roman" w:hAnsi="Times New Roman" w:cs="Times New Roman"/>
                <w:sz w:val="26"/>
                <w:szCs w:val="26"/>
                <w:lang w:val="en-GB"/>
              </w:rPr>
            </w:pP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F5234F" w:rsidRDefault="00F973D5"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F5234F">
              <w:rPr>
                <w:rFonts w:ascii="Times New Roman" w:eastAsia="Times New Roman" w:hAnsi="Times New Roman" w:cs="Times New Roman"/>
                <w:b/>
                <w:bCs/>
                <w:kern w:val="32"/>
                <w:sz w:val="26"/>
                <w:szCs w:val="26"/>
                <w:lang w:eastAsia="x-none"/>
              </w:rPr>
              <w:t>21 SALES AGENT:</w:t>
            </w: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F5234F">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F5234F">
              <w:rPr>
                <w:rFonts w:ascii="Times New Roman" w:eastAsia="Times New Roman" w:hAnsi="Times New Roman" w:cs="Times New Roman"/>
                <w:sz w:val="26"/>
                <w:szCs w:val="26"/>
                <w:lang w:val="en-GB" w:eastAsia="ru-RU"/>
              </w:rPr>
              <w:t>The Sales Agent shall perform the following actions only for and on behalf of the Supplier in connection with the Supplier's Product, to be delivered in accordance with the terms of this Contract:</w:t>
            </w:r>
          </w:p>
          <w:p w:rsidR="00F973D5" w:rsidRPr="00F5234F" w:rsidRDefault="00BC118F"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Ascertains the compliance of technical specifications of the vessel, suggested by the Buyer for shipment of Product, to be in accordance with the conditions of the terminal, and shall make all necessary arrangements with the port agencies.</w:t>
            </w:r>
          </w:p>
          <w:p w:rsidR="00BC118F" w:rsidRPr="00F5234F" w:rsidRDefault="00245E75"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xml:space="preserve"> </w:t>
            </w:r>
            <w:r w:rsidR="00BC118F" w:rsidRPr="00F5234F">
              <w:rPr>
                <w:rFonts w:ascii="Times New Roman" w:hAnsi="Times New Roman" w:cs="Times New Roman"/>
                <w:sz w:val="26"/>
                <w:szCs w:val="26"/>
                <w:lang w:val="en-GB"/>
              </w:rPr>
              <w:t>Approve</w:t>
            </w:r>
            <w:r w:rsidR="00F973D5" w:rsidRPr="00F5234F">
              <w:rPr>
                <w:rFonts w:ascii="Times New Roman" w:hAnsi="Times New Roman" w:cs="Times New Roman"/>
                <w:sz w:val="26"/>
                <w:szCs w:val="26"/>
              </w:rPr>
              <w:t>s</w:t>
            </w:r>
            <w:r w:rsidR="00BC118F" w:rsidRPr="00F5234F">
              <w:rPr>
                <w:rFonts w:ascii="Times New Roman" w:hAnsi="Times New Roman" w:cs="Times New Roman"/>
                <w:sz w:val="26"/>
                <w:szCs w:val="26"/>
                <w:lang w:val="en-GB"/>
              </w:rPr>
              <w:t xml:space="preserve"> (or reasonably reject) the Buyer’s </w:t>
            </w:r>
            <w:r w:rsidR="00F973D5" w:rsidRPr="00F5234F">
              <w:rPr>
                <w:rFonts w:ascii="Times New Roman" w:hAnsi="Times New Roman" w:cs="Times New Roman"/>
                <w:sz w:val="26"/>
                <w:szCs w:val="26"/>
                <w:lang w:val="en-GB"/>
              </w:rPr>
              <w:t xml:space="preserve">ship </w:t>
            </w:r>
            <w:r w:rsidR="00BC118F" w:rsidRPr="00F5234F">
              <w:rPr>
                <w:rFonts w:ascii="Times New Roman" w:hAnsi="Times New Roman" w:cs="Times New Roman"/>
                <w:sz w:val="26"/>
                <w:szCs w:val="26"/>
                <w:lang w:val="en-GB"/>
              </w:rPr>
              <w:t>nomination;</w:t>
            </w:r>
          </w:p>
          <w:p w:rsidR="00BC118F" w:rsidRPr="00F5234F" w:rsidRDefault="00BC118F"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Monitors timely arrival of Buyer’s vessel to be loaded;</w:t>
            </w:r>
          </w:p>
          <w:p w:rsidR="00BC118F" w:rsidRPr="00F5234F" w:rsidRDefault="00BC118F"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xml:space="preserve">· Checks the compliance of the Buyer's shipping </w:t>
            </w:r>
            <w:r w:rsidRPr="00F5234F">
              <w:rPr>
                <w:rFonts w:ascii="Times New Roman" w:hAnsi="Times New Roman" w:cs="Times New Roman"/>
                <w:sz w:val="26"/>
                <w:szCs w:val="26"/>
                <w:lang w:val="en-GB"/>
              </w:rPr>
              <w:lastRenderedPageBreak/>
              <w:t xml:space="preserve">instructions with the terms of the Contract. In case of any discrepancies in the shipping instructions the Sales Agent shall take remedial measures through negotiation with the Buyer and, if required, shall notify the </w:t>
            </w:r>
            <w:r w:rsidR="00245E75" w:rsidRPr="00F5234F">
              <w:rPr>
                <w:rFonts w:ascii="Times New Roman" w:hAnsi="Times New Roman" w:cs="Times New Roman"/>
                <w:sz w:val="26"/>
                <w:szCs w:val="26"/>
                <w:lang w:val="en-GB"/>
              </w:rPr>
              <w:t>Supplier</w:t>
            </w:r>
            <w:r w:rsidRPr="00F5234F">
              <w:rPr>
                <w:rFonts w:ascii="Times New Roman" w:hAnsi="Times New Roman" w:cs="Times New Roman"/>
                <w:sz w:val="26"/>
                <w:szCs w:val="26"/>
                <w:lang w:val="en-GB"/>
              </w:rPr>
              <w:t xml:space="preserve"> thereof;</w:t>
            </w:r>
          </w:p>
          <w:p w:rsidR="00BC118F" w:rsidRPr="00F5234F" w:rsidRDefault="00BC118F"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F5234F">
              <w:rPr>
                <w:rFonts w:ascii="Times New Roman" w:hAnsi="Times New Roman" w:cs="Times New Roman"/>
                <w:sz w:val="26"/>
                <w:szCs w:val="26"/>
                <w:lang w:val="en-GB"/>
              </w:rPr>
              <w:t>Supplier</w:t>
            </w:r>
            <w:r w:rsidRPr="00F5234F">
              <w:rPr>
                <w:rFonts w:ascii="Times New Roman" w:hAnsi="Times New Roman" w:cs="Times New Roman"/>
                <w:sz w:val="26"/>
                <w:szCs w:val="26"/>
                <w:lang w:val="en-GB"/>
              </w:rPr>
              <w:t xml:space="preserve"> to a customs broker, forwarding agent, terminal, and it shall monitor their timely and precise fulfilment;</w:t>
            </w:r>
          </w:p>
          <w:p w:rsidR="00F973D5" w:rsidRPr="00F5234F" w:rsidRDefault="00F973D5" w:rsidP="007176F0">
            <w:pPr>
              <w:pStyle w:val="af1"/>
              <w:jc w:val="both"/>
              <w:rPr>
                <w:rFonts w:ascii="Times New Roman" w:hAnsi="Times New Roman" w:cs="Times New Roman"/>
                <w:sz w:val="26"/>
                <w:szCs w:val="26"/>
                <w:lang w:val="en-GB"/>
              </w:rPr>
            </w:pPr>
          </w:p>
          <w:p w:rsidR="00BC118F" w:rsidRPr="00F5234F" w:rsidRDefault="00BC118F"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F5234F" w:rsidRDefault="00F973D5" w:rsidP="007176F0">
            <w:pPr>
              <w:pStyle w:val="af1"/>
              <w:jc w:val="both"/>
              <w:rPr>
                <w:rFonts w:ascii="Times New Roman" w:hAnsi="Times New Roman" w:cs="Times New Roman"/>
                <w:sz w:val="26"/>
                <w:szCs w:val="26"/>
                <w:lang w:val="en-GB"/>
              </w:rPr>
            </w:pPr>
          </w:p>
          <w:p w:rsidR="00F973D5" w:rsidRPr="00F5234F" w:rsidRDefault="00F973D5" w:rsidP="007176F0">
            <w:pPr>
              <w:pStyle w:val="af1"/>
              <w:jc w:val="both"/>
              <w:rPr>
                <w:rFonts w:ascii="Times New Roman" w:hAnsi="Times New Roman" w:cs="Times New Roman"/>
                <w:sz w:val="26"/>
                <w:szCs w:val="26"/>
                <w:lang w:val="en-GB"/>
              </w:rPr>
            </w:pPr>
          </w:p>
          <w:p w:rsidR="00BC118F" w:rsidRPr="00F5234F" w:rsidRDefault="00245E75"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rPr>
              <w:t xml:space="preserve"> </w:t>
            </w:r>
            <w:r w:rsidR="00BC118F" w:rsidRPr="00F5234F">
              <w:rPr>
                <w:rFonts w:ascii="Times New Roman" w:hAnsi="Times New Roman" w:cs="Times New Roman"/>
                <w:sz w:val="26"/>
                <w:szCs w:val="26"/>
                <w:lang w:val="en-GB"/>
              </w:rPr>
              <w:t xml:space="preserve">If required, upon additional agreement with the </w:t>
            </w:r>
            <w:r w:rsidRPr="00F5234F">
              <w:rPr>
                <w:rFonts w:ascii="Times New Roman" w:hAnsi="Times New Roman" w:cs="Times New Roman"/>
                <w:sz w:val="26"/>
                <w:szCs w:val="26"/>
                <w:lang w:val="en-GB"/>
              </w:rPr>
              <w:t>Supplier</w:t>
            </w:r>
            <w:r w:rsidR="00BC118F" w:rsidRPr="00F5234F">
              <w:rPr>
                <w:rFonts w:ascii="Times New Roman" w:hAnsi="Times New Roman" w:cs="Times New Roman"/>
                <w:sz w:val="26"/>
                <w:szCs w:val="26"/>
                <w:lang w:val="en-GB"/>
              </w:rPr>
              <w:t xml:space="preserve"> and at the </w:t>
            </w:r>
            <w:r w:rsidRPr="00F5234F">
              <w:rPr>
                <w:rFonts w:ascii="Times New Roman" w:hAnsi="Times New Roman" w:cs="Times New Roman"/>
                <w:sz w:val="26"/>
                <w:szCs w:val="26"/>
                <w:lang w:val="en-GB"/>
              </w:rPr>
              <w:t>Supplier</w:t>
            </w:r>
            <w:r w:rsidR="00BC118F" w:rsidRPr="00F5234F">
              <w:rPr>
                <w:rFonts w:ascii="Times New Roman" w:hAnsi="Times New Roman" w:cs="Times New Roman"/>
                <w:sz w:val="26"/>
                <w:szCs w:val="26"/>
                <w:lang w:val="en-GB"/>
              </w:rPr>
              <w:t>'s expense the Sales Agent shall participate in any court (arbitration) proceeding on issues related to demurrage and the above-stated additional expenses;</w:t>
            </w:r>
          </w:p>
          <w:p w:rsidR="00BC118F" w:rsidRPr="00F5234F" w:rsidRDefault="00BC118F"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F5234F" w:rsidRDefault="00BC118F"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F973D5" w:rsidRPr="00F5234F" w:rsidRDefault="00F973D5" w:rsidP="007176F0">
            <w:pPr>
              <w:pStyle w:val="af1"/>
              <w:jc w:val="both"/>
              <w:rPr>
                <w:rFonts w:ascii="Times New Roman" w:hAnsi="Times New Roman" w:cs="Times New Roman"/>
                <w:sz w:val="26"/>
                <w:szCs w:val="26"/>
                <w:lang w:val="en-GB"/>
              </w:rPr>
            </w:pPr>
          </w:p>
          <w:p w:rsidR="00F973D5" w:rsidRPr="00F5234F" w:rsidRDefault="00F973D5" w:rsidP="007176F0">
            <w:pPr>
              <w:pStyle w:val="af1"/>
              <w:jc w:val="both"/>
              <w:rPr>
                <w:rFonts w:ascii="Times New Roman" w:hAnsi="Times New Roman" w:cs="Times New Roman"/>
                <w:sz w:val="26"/>
                <w:szCs w:val="26"/>
                <w:lang w:val="en-GB"/>
              </w:rPr>
            </w:pPr>
          </w:p>
          <w:p w:rsidR="00BC118F" w:rsidRPr="00F5234F" w:rsidRDefault="00245E75" w:rsidP="007176F0">
            <w:pPr>
              <w:pStyle w:val="af1"/>
              <w:jc w:val="both"/>
              <w:rPr>
                <w:rFonts w:ascii="Times New Roman" w:hAnsi="Times New Roman" w:cs="Times New Roman"/>
                <w:sz w:val="26"/>
                <w:szCs w:val="26"/>
                <w:lang w:val="en-GB"/>
              </w:rPr>
            </w:pPr>
            <w:r w:rsidRPr="00F5234F">
              <w:rPr>
                <w:rFonts w:ascii="Times New Roman" w:hAnsi="Times New Roman" w:cs="Times New Roman"/>
                <w:sz w:val="26"/>
                <w:szCs w:val="26"/>
                <w:lang w:val="en-GB"/>
              </w:rPr>
              <w:t>Supplier</w:t>
            </w:r>
            <w:r w:rsidR="00BC118F" w:rsidRPr="00F5234F">
              <w:rPr>
                <w:rFonts w:ascii="Times New Roman" w:hAnsi="Times New Roman" w:cs="Times New Roman"/>
                <w:sz w:val="26"/>
                <w:szCs w:val="26"/>
                <w:lang w:val="en-GB"/>
              </w:rPr>
              <w:t xml:space="preserve"> shall at all times remain responsible for the </w:t>
            </w:r>
            <w:r w:rsidR="004B1D6C" w:rsidRPr="00F5234F">
              <w:rPr>
                <w:rFonts w:ascii="Times New Roman" w:hAnsi="Times New Roman" w:cs="Times New Roman"/>
                <w:sz w:val="26"/>
                <w:szCs w:val="26"/>
              </w:rPr>
              <w:t>un</w:t>
            </w:r>
            <w:r w:rsidR="00BC118F" w:rsidRPr="00F5234F">
              <w:rPr>
                <w:rFonts w:ascii="Times New Roman" w:hAnsi="Times New Roman" w:cs="Times New Roman"/>
                <w:sz w:val="26"/>
                <w:szCs w:val="26"/>
                <w:lang w:val="en-GB"/>
              </w:rPr>
              <w:t>proper performance of the Contract.</w:t>
            </w:r>
          </w:p>
          <w:p w:rsidR="00BC118F" w:rsidRPr="00F5234F" w:rsidRDefault="00BC118F" w:rsidP="007176F0">
            <w:pPr>
              <w:pStyle w:val="af1"/>
              <w:rPr>
                <w:rFonts w:ascii="Times New Roman" w:hAnsi="Times New Roman" w:cs="Times New Roman"/>
                <w:b/>
                <w:sz w:val="26"/>
                <w:szCs w:val="26"/>
                <w:lang w:val="en-GB"/>
              </w:rPr>
            </w:pPr>
          </w:p>
          <w:p w:rsidR="004B1D6C" w:rsidRPr="00F5234F" w:rsidRDefault="004B1D6C" w:rsidP="007176F0">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val="en-GB" w:eastAsia="ru-RU"/>
              </w:rPr>
            </w:pPr>
          </w:p>
          <w:p w:rsidR="004B1D6C" w:rsidRPr="00F5234F" w:rsidRDefault="004B1D6C"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F5234F">
              <w:rPr>
                <w:rFonts w:ascii="Times New Roman" w:eastAsia="Times New Roman" w:hAnsi="Times New Roman" w:cs="Times New Roman"/>
                <w:b/>
                <w:kern w:val="32"/>
                <w:sz w:val="26"/>
                <w:szCs w:val="26"/>
                <w:lang w:eastAsia="zh-TW"/>
              </w:rPr>
              <w:t>22 DETAILS OF THE PARTIES AND SIGNATURES</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
                <w:bCs/>
                <w:iCs/>
                <w:sz w:val="26"/>
                <w:szCs w:val="26"/>
                <w:lang w:eastAsia="ru-RU"/>
              </w:rPr>
            </w:pPr>
          </w:p>
          <w:p w:rsidR="004B1D6C" w:rsidRPr="00F5234F" w:rsidRDefault="004B1D6C" w:rsidP="007176F0">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F5234F">
              <w:rPr>
                <w:rFonts w:ascii="Times New Roman" w:eastAsia="Times New Roman" w:hAnsi="Times New Roman" w:cs="Times New Roman"/>
                <w:b/>
                <w:sz w:val="26"/>
                <w:szCs w:val="26"/>
                <w:u w:val="single"/>
                <w:lang w:eastAsia="ru-RU"/>
              </w:rPr>
              <w:t>SUPPLIER</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F5234F">
              <w:rPr>
                <w:rFonts w:ascii="Times New Roman" w:eastAsia="Times New Roman" w:hAnsi="Times New Roman" w:cs="Times New Roman"/>
                <w:b/>
                <w:sz w:val="26"/>
                <w:szCs w:val="26"/>
                <w:lang w:eastAsia="ru-RU"/>
              </w:rPr>
              <w:t>PJSC “Tatneft”</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Location: Russian Federation, Republic of </w:t>
            </w:r>
            <w:r w:rsidRPr="00F5234F">
              <w:rPr>
                <w:rFonts w:ascii="Times New Roman" w:eastAsia="Times New Roman" w:hAnsi="Times New Roman" w:cs="Times New Roman"/>
                <w:sz w:val="26"/>
                <w:szCs w:val="26"/>
                <w:lang w:eastAsia="ru-RU"/>
              </w:rPr>
              <w:lastRenderedPageBreak/>
              <w:t>Tatarstan, Almetyevsk, Lenin str. 75</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INN 1644003838 </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F5234F">
              <w:rPr>
                <w:rFonts w:ascii="Times New Roman" w:eastAsia="Times New Roman" w:hAnsi="Times New Roman" w:cs="Times New Roman"/>
                <w:bCs/>
                <w:sz w:val="26"/>
                <w:szCs w:val="26"/>
                <w:lang w:eastAsia="ru-RU"/>
              </w:rPr>
              <w:t>KPP 164401001/997250001</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Tel.:</w:t>
            </w:r>
            <w:r w:rsidRPr="00F5234F">
              <w:rPr>
                <w:rFonts w:ascii="Times New Roman" w:eastAsia="Times New Roman" w:hAnsi="Times New Roman" w:cs="Times New Roman"/>
                <w:sz w:val="26"/>
                <w:szCs w:val="26"/>
                <w:lang w:eastAsia="ru-RU"/>
              </w:rPr>
              <w:tab/>
              <w:t>+7 8553 456 505 / 307 772</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Fax:</w:t>
            </w:r>
            <w:r w:rsidRPr="00F5234F">
              <w:rPr>
                <w:rFonts w:ascii="Times New Roman" w:eastAsia="Times New Roman" w:hAnsi="Times New Roman" w:cs="Times New Roman"/>
                <w:sz w:val="26"/>
                <w:szCs w:val="26"/>
                <w:lang w:eastAsia="ru-RU"/>
              </w:rPr>
              <w:tab/>
              <w:t>+7 8553 307 914</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BANKING DETAILS:</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F5234F">
              <w:rPr>
                <w:rFonts w:ascii="Times New Roman" w:eastAsia="Times New Roman" w:hAnsi="Times New Roman" w:cs="Times New Roman"/>
                <w:sz w:val="26"/>
                <w:szCs w:val="26"/>
                <w:lang w:eastAsia="ru-RU"/>
              </w:rPr>
              <w:t xml:space="preserve">Transit curr. acc. № </w:t>
            </w:r>
            <w:r w:rsidRPr="00F5234F">
              <w:rPr>
                <w:rFonts w:ascii="Times New Roman" w:eastAsia="Times New Roman" w:hAnsi="Times New Roman" w:cs="Times New Roman"/>
                <w:bCs/>
                <w:sz w:val="26"/>
                <w:szCs w:val="26"/>
                <w:lang w:eastAsia="ru-RU"/>
              </w:rPr>
              <w:t>40 702 840 600 093 001 890</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Current curr. acc. № </w:t>
            </w:r>
            <w:r w:rsidRPr="00F5234F">
              <w:rPr>
                <w:rFonts w:ascii="Times New Roman" w:eastAsia="Times New Roman" w:hAnsi="Times New Roman" w:cs="Times New Roman"/>
                <w:bCs/>
                <w:sz w:val="26"/>
                <w:szCs w:val="26"/>
                <w:lang w:eastAsia="ru-RU"/>
              </w:rPr>
              <w:t>40 702 840 700 090 001 890</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In BANK ZENIT, PRIVOLZHSKY BRANCH</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420111, KAZAN, TELMAN STREET, 21-1</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F5234F">
              <w:rPr>
                <w:rFonts w:ascii="Times New Roman" w:eastAsia="Times New Roman" w:hAnsi="Times New Roman" w:cs="Times New Roman"/>
                <w:bCs/>
                <w:sz w:val="26"/>
                <w:szCs w:val="26"/>
                <w:lang w:eastAsia="ru-RU"/>
              </w:rPr>
              <w:t>SWIFT: ZENIRUMM</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F5234F">
              <w:rPr>
                <w:rFonts w:ascii="Times New Roman" w:eastAsia="Times New Roman" w:hAnsi="Times New Roman" w:cs="Times New Roman"/>
                <w:bCs/>
                <w:sz w:val="26"/>
                <w:szCs w:val="26"/>
                <w:lang w:eastAsia="ru-RU"/>
              </w:rPr>
              <w:t>Account with Intermediary bank: № 36312321</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F5234F">
              <w:rPr>
                <w:rFonts w:ascii="Times New Roman" w:eastAsia="Times New Roman" w:hAnsi="Times New Roman" w:cs="Times New Roman"/>
                <w:bCs/>
                <w:sz w:val="26"/>
                <w:szCs w:val="26"/>
                <w:lang w:eastAsia="ru-RU"/>
              </w:rPr>
              <w:t xml:space="preserve">Intermediary bank: </w:t>
            </w:r>
            <w:r w:rsidRPr="00F5234F">
              <w:rPr>
                <w:rFonts w:ascii="Times New Roman" w:eastAsia="Times New Roman" w:hAnsi="Times New Roman" w:cs="Times New Roman"/>
                <w:sz w:val="26"/>
                <w:szCs w:val="26"/>
                <w:lang w:eastAsia="ru-RU"/>
              </w:rPr>
              <w:t>Citibank N.A., New York, USA</w:t>
            </w: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SWIFT: CITIUS33</w:t>
            </w: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F5234F">
              <w:rPr>
                <w:rFonts w:ascii="Times New Roman" w:eastAsia="Times New Roman" w:hAnsi="Times New Roman" w:cs="Times New Roman"/>
                <w:b/>
                <w:sz w:val="26"/>
                <w:szCs w:val="26"/>
                <w:u w:val="single"/>
                <w:lang w:eastAsia="ru-RU"/>
              </w:rPr>
              <w:t>BUYER</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
                <w:caps/>
                <w:sz w:val="26"/>
                <w:szCs w:val="26"/>
                <w:lang w:eastAsia="ru-RU"/>
              </w:rPr>
            </w:pPr>
            <w:r w:rsidRPr="00F5234F">
              <w:rPr>
                <w:rFonts w:ascii="Times New Roman" w:eastAsia="Times New Roman" w:hAnsi="Times New Roman" w:cs="Times New Roman"/>
                <w:b/>
                <w:caps/>
                <w:sz w:val="26"/>
                <w:szCs w:val="26"/>
                <w:lang w:eastAsia="ru-RU"/>
              </w:rPr>
              <w:t>_______________</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Registered office: </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 xml:space="preserve">Registration number: </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Tax number:</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Bank details:</w:t>
            </w:r>
          </w:p>
          <w:p w:rsidR="004B1D6C" w:rsidRPr="00F5234F" w:rsidRDefault="004B1D6C"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F5234F" w:rsidRDefault="004B1D6C" w:rsidP="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sz w:val="26"/>
                <w:szCs w:val="26"/>
                <w:lang w:eastAsia="ru-RU"/>
              </w:rPr>
              <w:t>This Agreement has been entered into on the date started at the beginning of this Agreement and is executed in two (2) counterparties both in English and Russian language of which one original is kept by each of the Parties. In case of discrepancies between Russian and English versions of the Agreement, English version shall prevail. All correspondence in the framework of the Agreement shall be in the English language.</w:t>
            </w:r>
          </w:p>
          <w:p w:rsidR="004B1D6C" w:rsidRPr="00F5234F" w:rsidRDefault="004B1D6C" w:rsidP="007176F0">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F5234F">
              <w:rPr>
                <w:rFonts w:ascii="Times New Roman" w:eastAsia="Times New Roman" w:hAnsi="Times New Roman" w:cs="Times New Roman"/>
                <w:b/>
                <w:caps/>
                <w:sz w:val="26"/>
                <w:szCs w:val="26"/>
                <w:lang w:val="ru-RU" w:eastAsia="ru-RU"/>
              </w:rPr>
              <w:t xml:space="preserve">_______________ </w:t>
            </w:r>
            <w:r w:rsidRPr="00F5234F">
              <w:rPr>
                <w:rFonts w:ascii="Times New Roman" w:eastAsia="Times New Roman" w:hAnsi="Times New Roman" w:cs="Times New Roman"/>
                <w:bCs/>
                <w:sz w:val="26"/>
                <w:szCs w:val="26"/>
                <w:lang w:val="ru-RU" w:eastAsia="ru-RU"/>
              </w:rPr>
              <w:t xml:space="preserve">(в качестве Покупателя) </w:t>
            </w:r>
            <w:r w:rsidRPr="00F5234F">
              <w:rPr>
                <w:rFonts w:ascii="Times New Roman" w:eastAsia="Times New Roman" w:hAnsi="Times New Roman" w:cs="Times New Roman"/>
                <w:sz w:val="26"/>
                <w:szCs w:val="26"/>
                <w:lang w:val="ru-RU" w:eastAsia="ru-RU"/>
              </w:rPr>
              <w:t xml:space="preserve">в лице _________________, действующего на основании </w:t>
            </w:r>
            <w:r w:rsidRPr="00F5234F">
              <w:rPr>
                <w:rFonts w:ascii="Times New Roman" w:eastAsia="Times New Roman" w:hAnsi="Times New Roman" w:cs="Times New Roman"/>
                <w:b/>
                <w:caps/>
                <w:sz w:val="26"/>
                <w:szCs w:val="26"/>
                <w:lang w:val="ru-RU" w:eastAsia="ru-RU"/>
              </w:rPr>
              <w:t>_______________</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w:t>
            </w: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
                <w:caps/>
                <w:sz w:val="26"/>
                <w:szCs w:val="26"/>
                <w:lang w:eastAsia="ru-RU"/>
              </w:rPr>
            </w:pPr>
            <w:r w:rsidRPr="00F5234F">
              <w:rPr>
                <w:rFonts w:ascii="Times New Roman" w:eastAsia="Times New Roman" w:hAnsi="Times New Roman" w:cs="Times New Roman"/>
                <w:b/>
                <w:caps/>
                <w:sz w:val="26"/>
                <w:szCs w:val="26"/>
                <w:lang w:eastAsia="ru-RU"/>
              </w:rPr>
              <w:t xml:space="preserve">_______________ </w:t>
            </w:r>
            <w:r w:rsidRPr="00F5234F">
              <w:rPr>
                <w:rFonts w:ascii="Times New Roman" w:eastAsia="Times New Roman" w:hAnsi="Times New Roman" w:cs="Times New Roman"/>
                <w:bCs/>
                <w:sz w:val="26"/>
                <w:szCs w:val="26"/>
                <w:lang w:eastAsia="ru-RU"/>
              </w:rPr>
              <w:t xml:space="preserve">(as Buyer) </w:t>
            </w:r>
            <w:r w:rsidRPr="00F5234F">
              <w:rPr>
                <w:rFonts w:ascii="Times New Roman" w:eastAsia="Times New Roman" w:hAnsi="Times New Roman" w:cs="Times New Roman"/>
                <w:sz w:val="26"/>
                <w:szCs w:val="26"/>
                <w:lang w:eastAsia="ru-RU"/>
              </w:rPr>
              <w:t xml:space="preserve">represented by </w:t>
            </w:r>
            <w:r w:rsidRPr="00F5234F">
              <w:rPr>
                <w:rFonts w:ascii="Times New Roman" w:eastAsia="Times New Roman" w:hAnsi="Times New Roman" w:cs="Times New Roman"/>
                <w:b/>
                <w:caps/>
                <w:sz w:val="26"/>
                <w:szCs w:val="26"/>
                <w:lang w:eastAsia="ru-RU"/>
              </w:rPr>
              <w:t>_______________</w:t>
            </w:r>
            <w:r w:rsidRPr="00F5234F">
              <w:rPr>
                <w:rFonts w:ascii="Times New Roman" w:eastAsia="Times New Roman" w:hAnsi="Times New Roman" w:cs="Times New Roman"/>
                <w:sz w:val="26"/>
                <w:szCs w:val="26"/>
                <w:lang w:eastAsia="ru-RU"/>
              </w:rPr>
              <w:t xml:space="preserve">, acting on the basis of </w:t>
            </w:r>
            <w:r w:rsidRPr="00F5234F">
              <w:rPr>
                <w:rFonts w:ascii="Times New Roman" w:eastAsia="Times New Roman" w:hAnsi="Times New Roman" w:cs="Times New Roman"/>
                <w:b/>
                <w:caps/>
                <w:sz w:val="26"/>
                <w:szCs w:val="26"/>
                <w:lang w:eastAsia="ru-RU"/>
              </w:rPr>
              <w:lastRenderedPageBreak/>
              <w:t>_______________</w:t>
            </w:r>
            <w:r w:rsidRPr="00F5234F">
              <w:rPr>
                <w:rFonts w:ascii="Times New Roman" w:eastAsia="Times New Roman" w:hAnsi="Times New Roman" w:cs="Times New Roman"/>
                <w:sz w:val="26"/>
                <w:szCs w:val="26"/>
                <w:lang w:eastAsia="ru-RU"/>
              </w:rPr>
              <w:t>.</w:t>
            </w: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F29ED" w:rsidRPr="00F5234F" w:rsidRDefault="004B1D6C" w:rsidP="007176F0">
            <w:pPr>
              <w:pStyle w:val="af1"/>
              <w:rPr>
                <w:rFonts w:ascii="Times New Roman" w:hAnsi="Times New Roman" w:cs="Times New Roman"/>
                <w:sz w:val="26"/>
                <w:szCs w:val="26"/>
              </w:rPr>
            </w:pPr>
            <w:r w:rsidRPr="00F5234F">
              <w:rPr>
                <w:rFonts w:ascii="Times New Roman" w:eastAsia="Times New Roman" w:hAnsi="Times New Roman" w:cs="Times New Roman"/>
                <w:bCs/>
                <w:sz w:val="26"/>
                <w:szCs w:val="26"/>
                <w:u w:val="single"/>
                <w:lang w:eastAsia="ru-RU"/>
              </w:rPr>
              <w:t>_________________</w:t>
            </w:r>
          </w:p>
        </w:tc>
        <w:tc>
          <w:tcPr>
            <w:tcW w:w="5458" w:type="dxa"/>
          </w:tcPr>
          <w:p w:rsidR="00E65B68" w:rsidRPr="00F5234F" w:rsidRDefault="00E65B68" w:rsidP="007176F0">
            <w:pPr>
              <w:pStyle w:val="af1"/>
              <w:rPr>
                <w:rFonts w:ascii="Times New Roman" w:hAnsi="Times New Roman" w:cs="Times New Roman"/>
                <w:b/>
                <w:sz w:val="26"/>
                <w:szCs w:val="26"/>
                <w:lang w:val="ru-RU"/>
              </w:rPr>
            </w:pPr>
          </w:p>
          <w:p w:rsidR="00335EA1" w:rsidRPr="00F5234F" w:rsidRDefault="00335EA1" w:rsidP="007176F0">
            <w:pPr>
              <w:pStyle w:val="af1"/>
              <w:rPr>
                <w:rFonts w:ascii="Times New Roman" w:hAnsi="Times New Roman" w:cs="Times New Roman"/>
                <w:b/>
                <w:sz w:val="26"/>
                <w:szCs w:val="26"/>
                <w:lang w:val="ru-RU"/>
              </w:rPr>
            </w:pPr>
          </w:p>
          <w:p w:rsidR="00335EA1" w:rsidRPr="00F5234F" w:rsidRDefault="00335EA1"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F5234F">
              <w:rPr>
                <w:rFonts w:ascii="Times New Roman" w:hAnsi="Times New Roman"/>
                <w:sz w:val="26"/>
                <w:szCs w:val="26"/>
                <w:lang w:val="ru-RU"/>
              </w:rPr>
              <w:t>4 КОЛИЧЕСТВО</w:t>
            </w:r>
          </w:p>
          <w:p w:rsidR="000C6FBD" w:rsidRPr="00F5234F" w:rsidRDefault="000C6FBD" w:rsidP="007176F0">
            <w:pPr>
              <w:pStyle w:val="af1"/>
              <w:rPr>
                <w:rFonts w:ascii="Times New Roman" w:hAnsi="Times New Roman" w:cs="Times New Roman"/>
                <w:b/>
                <w:sz w:val="26"/>
                <w:szCs w:val="26"/>
                <w:lang w:val="ru-RU"/>
              </w:rPr>
            </w:pPr>
          </w:p>
          <w:p w:rsidR="00BD0805" w:rsidRPr="00F5234F" w:rsidRDefault="00BD0805"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A603D9" w:rsidRPr="00F5234F">
              <w:rPr>
                <w:rFonts w:ascii="Times New Roman" w:eastAsia="Times New Roman" w:hAnsi="Times New Roman" w:cs="Times New Roman"/>
                <w:sz w:val="26"/>
                <w:szCs w:val="26"/>
                <w:lang w:val="ru-RU" w:eastAsia="ru-RU"/>
              </w:rPr>
              <w:t>__________</w:t>
            </w:r>
            <w:r w:rsidRPr="00F5234F">
              <w:rPr>
                <w:rFonts w:ascii="Times New Roman" w:eastAsia="Times New Roman" w:hAnsi="Times New Roman" w:cs="Times New Roman"/>
                <w:sz w:val="26"/>
                <w:szCs w:val="26"/>
                <w:lang w:val="ru-RU" w:eastAsia="ru-RU"/>
              </w:rPr>
              <w:t xml:space="preserve"> тонн Товара +/-5% в опционе Поставщика (далее – «Контрактное колич</w:t>
            </w:r>
            <w:r w:rsidR="00A603D9" w:rsidRPr="00F5234F">
              <w:rPr>
                <w:rFonts w:ascii="Times New Roman" w:eastAsia="Times New Roman" w:hAnsi="Times New Roman" w:cs="Times New Roman"/>
                <w:sz w:val="26"/>
                <w:szCs w:val="26"/>
                <w:lang w:val="ru-RU" w:eastAsia="ru-RU"/>
              </w:rPr>
              <w:t>ество») на условиях Контракта</w:t>
            </w:r>
            <w:r w:rsidRPr="00F5234F">
              <w:rPr>
                <w:rFonts w:ascii="Times New Roman" w:eastAsia="Times New Roman" w:hAnsi="Times New Roman" w:cs="Times New Roman"/>
                <w:sz w:val="26"/>
                <w:szCs w:val="26"/>
                <w:lang w:val="ru-RU" w:eastAsia="ru-RU"/>
              </w:rPr>
              <w:t>.</w:t>
            </w:r>
          </w:p>
          <w:p w:rsidR="007D54B2" w:rsidRPr="00F5234F" w:rsidRDefault="007D54B2" w:rsidP="007D54B2">
            <w:pPr>
              <w:pStyle w:val="af1"/>
              <w:jc w:val="both"/>
              <w:rPr>
                <w:rFonts w:ascii="Times New Roman" w:hAnsi="Times New Roman" w:cs="Times New Roman"/>
                <w:b/>
                <w:sz w:val="26"/>
                <w:szCs w:val="26"/>
                <w:lang w:val="ru-RU"/>
              </w:rPr>
            </w:pPr>
            <w:r w:rsidRPr="00F5234F">
              <w:rPr>
                <w:rFonts w:ascii="Times New Roman" w:hAnsi="Times New Roman" w:cs="Times New Roman"/>
                <w:sz w:val="26"/>
                <w:szCs w:val="26"/>
                <w:lang w:val="ru-RU"/>
              </w:rPr>
              <w:t xml:space="preserve">Обе Стороны соглашаются что различия в количестве Товара в рамках вышеуказанного </w:t>
            </w:r>
            <w:r w:rsidRPr="00F5234F">
              <w:rPr>
                <w:rFonts w:ascii="Times New Roman" w:hAnsi="Times New Roman" w:cs="Times New Roman"/>
                <w:sz w:val="26"/>
                <w:szCs w:val="26"/>
                <w:lang w:val="ru-RU"/>
              </w:rPr>
              <w:lastRenderedPageBreak/>
              <w:t>опциона не могут являться предметом для претензии.</w:t>
            </w:r>
          </w:p>
          <w:p w:rsidR="00BD0805" w:rsidRPr="00F5234F" w:rsidRDefault="00BD0805" w:rsidP="007176F0">
            <w:pPr>
              <w:pStyle w:val="af1"/>
              <w:rPr>
                <w:rFonts w:ascii="Times New Roman" w:hAnsi="Times New Roman" w:cs="Times New Roman"/>
                <w:sz w:val="26"/>
                <w:szCs w:val="26"/>
                <w:lang w:val="ru-RU"/>
              </w:rPr>
            </w:pPr>
          </w:p>
          <w:p w:rsidR="007D54B2" w:rsidRPr="00F5234F" w:rsidRDefault="007D54B2" w:rsidP="007176F0">
            <w:pPr>
              <w:pStyle w:val="af1"/>
              <w:rPr>
                <w:rFonts w:ascii="Times New Roman" w:hAnsi="Times New Roman" w:cs="Times New Roman"/>
                <w:sz w:val="26"/>
                <w:szCs w:val="26"/>
                <w:lang w:val="ru-RU"/>
              </w:rPr>
            </w:pPr>
          </w:p>
          <w:p w:rsidR="00A603D9" w:rsidRPr="00F5234F" w:rsidRDefault="00A603D9"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F5234F">
              <w:rPr>
                <w:rFonts w:ascii="Times New Roman" w:eastAsia="Times New Roman" w:hAnsi="Times New Roman" w:cs="Times New Roman"/>
                <w:b/>
                <w:bCs/>
                <w:kern w:val="32"/>
                <w:sz w:val="26"/>
                <w:szCs w:val="26"/>
                <w:lang w:val="ru-RU" w:eastAsia="x-none"/>
              </w:rPr>
              <w:t xml:space="preserve">5 </w:t>
            </w:r>
            <w:r w:rsidR="0019617D" w:rsidRPr="00F5234F">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603D9" w:rsidRPr="00F5234F" w:rsidRDefault="00335EA1"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Товар поставляется </w:t>
            </w:r>
            <w:r w:rsidR="00E82CB8" w:rsidRPr="00F5234F">
              <w:rPr>
                <w:rFonts w:ascii="Times New Roman" w:eastAsia="Times New Roman" w:hAnsi="Times New Roman" w:cs="Times New Roman"/>
                <w:sz w:val="26"/>
                <w:szCs w:val="26"/>
                <w:lang w:val="ru-RU" w:eastAsia="ru-RU"/>
              </w:rPr>
              <w:t xml:space="preserve">в соответствии с размерами танкерных партий </w:t>
            </w:r>
            <w:r w:rsidRPr="00F5234F">
              <w:rPr>
                <w:rFonts w:ascii="Times New Roman" w:eastAsia="Times New Roman" w:hAnsi="Times New Roman" w:cs="Times New Roman"/>
                <w:sz w:val="26"/>
                <w:szCs w:val="26"/>
                <w:lang w:val="ru-RU" w:eastAsia="ru-RU"/>
              </w:rPr>
              <w:t xml:space="preserve">и </w:t>
            </w:r>
            <w:r w:rsidR="00E82CB8" w:rsidRPr="00F5234F">
              <w:rPr>
                <w:rFonts w:ascii="Times New Roman" w:eastAsia="Times New Roman" w:hAnsi="Times New Roman" w:cs="Times New Roman"/>
                <w:sz w:val="26"/>
                <w:szCs w:val="26"/>
                <w:lang w:val="ru-RU" w:eastAsia="ru-RU"/>
              </w:rPr>
              <w:t xml:space="preserve">погрузочными окнами </w:t>
            </w:r>
            <w:r w:rsidRPr="00F5234F">
              <w:rPr>
                <w:rFonts w:ascii="Times New Roman" w:eastAsia="Times New Roman" w:hAnsi="Times New Roman" w:cs="Times New Roman"/>
                <w:sz w:val="26"/>
                <w:szCs w:val="26"/>
                <w:lang w:val="ru-RU" w:eastAsia="ru-RU"/>
              </w:rPr>
              <w:t>как указано ниже:</w:t>
            </w:r>
          </w:p>
          <w:p w:rsidR="00E82CB8"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__________________________________</w:t>
            </w:r>
          </w:p>
          <w:p w:rsidR="00E82CB8"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__________________________________</w:t>
            </w:r>
          </w:p>
          <w:p w:rsidR="00E82CB8" w:rsidRPr="00F5234F" w:rsidRDefault="00E82CB8"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__________________________________</w:t>
            </w:r>
          </w:p>
          <w:p w:rsidR="00BC118F" w:rsidRPr="00F5234F" w:rsidRDefault="00BC118F"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Норматив сталийного времени составляет 24 последовательных часа, плюс 6 часов от </w:t>
            </w:r>
            <w:r w:rsidRPr="00F5234F">
              <w:rPr>
                <w:rFonts w:ascii="Times New Roman" w:hAnsi="Times New Roman" w:cs="Times New Roman"/>
                <w:sz w:val="26"/>
                <w:szCs w:val="26"/>
              </w:rPr>
              <w:t>NOR</w:t>
            </w:r>
            <w:r w:rsidRPr="00F5234F">
              <w:rPr>
                <w:rFonts w:ascii="Times New Roman" w:hAnsi="Times New Roman" w:cs="Times New Roman"/>
                <w:sz w:val="26"/>
                <w:szCs w:val="26"/>
                <w:lang w:val="ru-RU"/>
              </w:rPr>
              <w:t xml:space="preserve"> для танкерных партий размером около 15000 тонн 36 последовательных часов, плюс 6 часов от </w:t>
            </w:r>
            <w:r w:rsidRPr="00F5234F">
              <w:rPr>
                <w:rFonts w:ascii="Times New Roman" w:hAnsi="Times New Roman" w:cs="Times New Roman"/>
                <w:sz w:val="26"/>
                <w:szCs w:val="26"/>
              </w:rPr>
              <w:t>NOR</w:t>
            </w:r>
            <w:r w:rsidRPr="00F5234F">
              <w:rPr>
                <w:rFonts w:ascii="Times New Roman" w:hAnsi="Times New Roman" w:cs="Times New Roman"/>
                <w:sz w:val="26"/>
                <w:szCs w:val="26"/>
                <w:lang w:val="ru-RU"/>
              </w:rPr>
              <w:t xml:space="preserve"> для танкерных партий размером около 30000 тонн.</w:t>
            </w:r>
          </w:p>
          <w:p w:rsidR="00A603D9" w:rsidRPr="00F5234F" w:rsidRDefault="00A603D9"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6F10B1" w:rsidRPr="00F5234F" w:rsidRDefault="006F10B1"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F5234F" w:rsidRDefault="00245E75"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F5234F">
              <w:rPr>
                <w:rFonts w:ascii="Times New Roman" w:hAnsi="Times New Roman"/>
                <w:sz w:val="26"/>
                <w:szCs w:val="26"/>
                <w:lang w:val="ru-RU"/>
              </w:rPr>
              <w:t>6 УСЛОВИЯ ПОСТАВКИ</w:t>
            </w:r>
          </w:p>
          <w:p w:rsidR="00FF29ED" w:rsidRPr="00F5234F" w:rsidRDefault="00A603D9"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Поставка осуществляется</w:t>
            </w:r>
            <w:r w:rsidR="00FF29ED" w:rsidRPr="00F5234F">
              <w:rPr>
                <w:rFonts w:ascii="Times New Roman" w:hAnsi="Times New Roman" w:cs="Times New Roman"/>
                <w:sz w:val="26"/>
                <w:szCs w:val="26"/>
                <w:lang w:val="ru-RU"/>
              </w:rPr>
              <w:t xml:space="preserve"> на условиях </w:t>
            </w:r>
            <w:r w:rsidR="00FF29ED" w:rsidRPr="00F5234F">
              <w:rPr>
                <w:rFonts w:ascii="Times New Roman" w:hAnsi="Times New Roman" w:cs="Times New Roman"/>
                <w:sz w:val="26"/>
                <w:szCs w:val="26"/>
                <w:lang w:val="en-GB"/>
              </w:rPr>
              <w:t>FOB</w:t>
            </w:r>
            <w:r w:rsidR="00FF29ED" w:rsidRPr="00F5234F">
              <w:rPr>
                <w:rFonts w:ascii="Times New Roman" w:hAnsi="Times New Roman" w:cs="Times New Roman"/>
                <w:sz w:val="26"/>
                <w:szCs w:val="26"/>
                <w:lang w:val="ru-RU"/>
              </w:rPr>
              <w:t xml:space="preserve"> порт </w:t>
            </w:r>
            <w:r w:rsidR="00BD0805" w:rsidRPr="00F5234F">
              <w:rPr>
                <w:rFonts w:ascii="Times New Roman" w:hAnsi="Times New Roman" w:cs="Times New Roman"/>
                <w:sz w:val="26"/>
                <w:szCs w:val="26"/>
                <w:lang w:val="ru-RU"/>
              </w:rPr>
              <w:t>Санкт-Петербург, Российская Федерация</w:t>
            </w:r>
            <w:r w:rsidR="0019617D" w:rsidRPr="00F5234F">
              <w:rPr>
                <w:rFonts w:ascii="Times New Roman" w:hAnsi="Times New Roman" w:cs="Times New Roman"/>
                <w:sz w:val="26"/>
                <w:szCs w:val="26"/>
                <w:lang w:val="ru-RU"/>
              </w:rPr>
              <w:t xml:space="preserve"> (в соответствии с Инкотермс 2010)</w:t>
            </w:r>
            <w:r w:rsidR="00FF29ED" w:rsidRPr="00F5234F">
              <w:rPr>
                <w:rFonts w:ascii="Times New Roman" w:hAnsi="Times New Roman" w:cs="Times New Roman"/>
                <w:sz w:val="26"/>
                <w:szCs w:val="26"/>
                <w:lang w:val="ru-RU"/>
              </w:rPr>
              <w:t>.</w:t>
            </w:r>
          </w:p>
          <w:p w:rsidR="00401D1B" w:rsidRPr="00F5234F" w:rsidRDefault="00401D1B" w:rsidP="007176F0">
            <w:pPr>
              <w:pStyle w:val="af1"/>
              <w:rPr>
                <w:rFonts w:ascii="Times New Roman" w:hAnsi="Times New Roman" w:cs="Times New Roman"/>
                <w:sz w:val="26"/>
                <w:szCs w:val="26"/>
                <w:lang w:val="ru-RU"/>
              </w:rPr>
            </w:pPr>
          </w:p>
          <w:p w:rsidR="00245E75" w:rsidRPr="00F5234F" w:rsidRDefault="00245E75" w:rsidP="007176F0">
            <w:pPr>
              <w:pStyle w:val="af1"/>
              <w:rPr>
                <w:rFonts w:ascii="Times New Roman" w:hAnsi="Times New Roman" w:cs="Times New Roman"/>
                <w:sz w:val="26"/>
                <w:szCs w:val="26"/>
                <w:lang w:val="ru-RU"/>
              </w:rPr>
            </w:pPr>
          </w:p>
          <w:p w:rsidR="00245E75" w:rsidRPr="00F5234F" w:rsidRDefault="00245E75"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F5234F">
              <w:rPr>
                <w:rFonts w:ascii="Times New Roman" w:hAnsi="Times New Roman"/>
                <w:sz w:val="26"/>
                <w:szCs w:val="26"/>
                <w:lang w:val="ru-RU"/>
              </w:rPr>
              <w:t>7 КОНТРАКТНАЯ ЦЕНА</w:t>
            </w:r>
          </w:p>
          <w:p w:rsidR="00D2012B" w:rsidRPr="00F5234F" w:rsidRDefault="00D2012B" w:rsidP="007176F0">
            <w:pPr>
              <w:pStyle w:val="af1"/>
              <w:rPr>
                <w:rFonts w:ascii="Times New Roman" w:hAnsi="Times New Roman" w:cs="Times New Roman"/>
                <w:sz w:val="26"/>
                <w:szCs w:val="26"/>
                <w:lang w:val="ru-RU"/>
              </w:rPr>
            </w:pPr>
          </w:p>
          <w:p w:rsidR="00D2012B" w:rsidRPr="00F5234F" w:rsidRDefault="00D2012B" w:rsidP="007176F0">
            <w:pPr>
              <w:pStyle w:val="af3"/>
              <w:jc w:val="both"/>
              <w:rPr>
                <w:sz w:val="26"/>
                <w:szCs w:val="26"/>
              </w:rPr>
            </w:pPr>
            <w:r w:rsidRPr="00F5234F">
              <w:rPr>
                <w:sz w:val="26"/>
                <w:szCs w:val="26"/>
              </w:rPr>
              <w:t xml:space="preserve">Цена </w:t>
            </w:r>
            <w:r w:rsidR="004F03DD" w:rsidRPr="00F5234F">
              <w:rPr>
                <w:sz w:val="26"/>
                <w:szCs w:val="26"/>
              </w:rPr>
              <w:t xml:space="preserve">за коносаментное количество </w:t>
            </w:r>
            <w:r w:rsidRPr="00F5234F">
              <w:rPr>
                <w:sz w:val="26"/>
                <w:szCs w:val="26"/>
              </w:rPr>
              <w:t>Товар</w:t>
            </w:r>
            <w:r w:rsidR="004F03DD" w:rsidRPr="00F5234F">
              <w:rPr>
                <w:sz w:val="26"/>
                <w:szCs w:val="26"/>
              </w:rPr>
              <w:t>а</w:t>
            </w:r>
            <w:r w:rsidRPr="00F5234F">
              <w:rPr>
                <w:sz w:val="26"/>
                <w:szCs w:val="26"/>
              </w:rPr>
              <w:t xml:space="preserve"> </w:t>
            </w:r>
            <w:r w:rsidR="004F03DD" w:rsidRPr="00F5234F">
              <w:rPr>
                <w:sz w:val="26"/>
                <w:szCs w:val="26"/>
              </w:rPr>
              <w:t xml:space="preserve">в метрических тоннах в вакууме </w:t>
            </w:r>
            <w:r w:rsidRPr="00F5234F">
              <w:rPr>
                <w:sz w:val="26"/>
                <w:szCs w:val="26"/>
              </w:rPr>
              <w:t>(далее – «</w:t>
            </w:r>
            <w:r w:rsidRPr="00F5234F">
              <w:rPr>
                <w:b/>
                <w:sz w:val="26"/>
                <w:szCs w:val="26"/>
              </w:rPr>
              <w:t>Контрактная цена</w:t>
            </w:r>
            <w:r w:rsidRPr="00F5234F">
              <w:rPr>
                <w:sz w:val="26"/>
                <w:szCs w:val="26"/>
              </w:rPr>
              <w:t>»), поставляем</w:t>
            </w:r>
            <w:r w:rsidR="003C3B3D" w:rsidRPr="00F5234F">
              <w:rPr>
                <w:sz w:val="26"/>
                <w:szCs w:val="26"/>
              </w:rPr>
              <w:t>ого</w:t>
            </w:r>
            <w:r w:rsidRPr="00F5234F">
              <w:rPr>
                <w:sz w:val="26"/>
                <w:szCs w:val="26"/>
              </w:rPr>
              <w:t xml:space="preserve"> по настоящему Контракту, рассчитывается в долларах США за метрическую тонну по следующей формуле: </w:t>
            </w:r>
          </w:p>
          <w:p w:rsidR="00D2012B" w:rsidRPr="00F5234F" w:rsidRDefault="00D2012B" w:rsidP="007176F0">
            <w:pPr>
              <w:pStyle w:val="af1"/>
              <w:rPr>
                <w:rFonts w:ascii="Times New Roman" w:hAnsi="Times New Roman" w:cs="Times New Roman"/>
                <w:sz w:val="26"/>
                <w:szCs w:val="26"/>
                <w:lang w:val="ru-RU"/>
              </w:rPr>
            </w:pP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sz w:val="26"/>
                <w:szCs w:val="26"/>
                <w:lang w:eastAsia="ru-RU"/>
              </w:rPr>
              <w:t>P</w:t>
            </w:r>
            <w:r w:rsidRPr="00F5234F">
              <w:rPr>
                <w:rFonts w:ascii="Times New Roman" w:eastAsia="Times New Roman" w:hAnsi="Times New Roman" w:cs="Times New Roman"/>
                <w:b/>
                <w:sz w:val="26"/>
                <w:szCs w:val="26"/>
                <w:lang w:val="ru-RU" w:eastAsia="ru-RU"/>
              </w:rPr>
              <w:t xml:space="preserve"> = (</w:t>
            </w: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b/>
                <w:sz w:val="26"/>
                <w:szCs w:val="26"/>
                <w:lang w:val="ru-RU" w:eastAsia="ru-RU"/>
              </w:rPr>
              <w:t xml:space="preserve"> </w:t>
            </w:r>
            <w:r w:rsidR="00D57B42" w:rsidRPr="00F5234F">
              <w:rPr>
                <w:rFonts w:ascii="Times New Roman" w:eastAsia="Times New Roman" w:hAnsi="Times New Roman" w:cs="Times New Roman"/>
                <w:b/>
                <w:sz w:val="26"/>
                <w:szCs w:val="26"/>
                <w:lang w:val="ru-RU" w:eastAsia="ru-RU"/>
              </w:rPr>
              <w:t xml:space="preserve">-/+ </w:t>
            </w:r>
            <w:r w:rsidRPr="00F5234F">
              <w:rPr>
                <w:rFonts w:ascii="Times New Roman" w:eastAsia="Times New Roman" w:hAnsi="Times New Roman" w:cs="Times New Roman"/>
                <w:b/>
                <w:sz w:val="26"/>
                <w:szCs w:val="26"/>
                <w:lang w:eastAsia="ru-RU"/>
              </w:rPr>
              <w:t>D</w:t>
            </w:r>
            <w:r w:rsidRPr="00F5234F">
              <w:rPr>
                <w:rFonts w:ascii="Times New Roman" w:eastAsia="Times New Roman" w:hAnsi="Times New Roman" w:cs="Times New Roman"/>
                <w:b/>
                <w:sz w:val="26"/>
                <w:szCs w:val="26"/>
                <w:lang w:val="ru-RU" w:eastAsia="ru-RU"/>
              </w:rPr>
              <w:t>) * Q</w:t>
            </w:r>
            <w:r w:rsidRPr="00F5234F">
              <w:rPr>
                <w:rFonts w:ascii="Times New Roman" w:eastAsia="Times New Roman" w:hAnsi="Times New Roman" w:cs="Times New Roman"/>
                <w:sz w:val="26"/>
                <w:szCs w:val="26"/>
                <w:lang w:val="ru-RU" w:eastAsia="ru-RU"/>
              </w:rPr>
              <w:t>, где</w:t>
            </w: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sz w:val="26"/>
                <w:szCs w:val="26"/>
                <w:lang w:eastAsia="ru-RU"/>
              </w:rPr>
              <w:t>P</w:t>
            </w:r>
            <w:r w:rsidRPr="00F5234F">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val="ru-RU" w:eastAsia="ru-RU"/>
              </w:rPr>
              <w:t xml:space="preserve"> – базис цены: среднее из </w:t>
            </w:r>
            <w:r w:rsidR="003C3B3D" w:rsidRPr="00F5234F">
              <w:rPr>
                <w:rFonts w:ascii="Times New Roman" w:eastAsia="Times New Roman" w:hAnsi="Times New Roman" w:cs="Times New Roman"/>
                <w:sz w:val="26"/>
                <w:szCs w:val="26"/>
                <w:lang w:val="ru-RU" w:eastAsia="ru-RU"/>
              </w:rPr>
              <w:t>средних</w:t>
            </w:r>
            <w:r w:rsidRPr="00F5234F">
              <w:rPr>
                <w:rFonts w:ascii="Times New Roman" w:eastAsia="Times New Roman" w:hAnsi="Times New Roman" w:cs="Times New Roman"/>
                <w:sz w:val="26"/>
                <w:szCs w:val="26"/>
                <w:lang w:val="ru-RU" w:eastAsia="ru-RU"/>
              </w:rPr>
              <w:t xml:space="preserve"> значений последовательных котировок "</w:t>
            </w:r>
            <w:r w:rsidRPr="00F5234F">
              <w:rPr>
                <w:rFonts w:ascii="Times New Roman" w:eastAsia="Times New Roman" w:hAnsi="Times New Roman" w:cs="Times New Roman"/>
                <w:sz w:val="26"/>
                <w:szCs w:val="26"/>
                <w:lang w:eastAsia="ru-RU"/>
              </w:rPr>
              <w:t>ULSD</w:t>
            </w:r>
            <w:r w:rsidRPr="00F5234F">
              <w:rPr>
                <w:rFonts w:ascii="Times New Roman" w:eastAsia="Times New Roman" w:hAnsi="Times New Roman" w:cs="Times New Roman"/>
                <w:sz w:val="26"/>
                <w:szCs w:val="26"/>
                <w:lang w:val="ru-RU" w:eastAsia="ru-RU"/>
              </w:rPr>
              <w:t xml:space="preserve"> 10 </w:t>
            </w:r>
            <w:r w:rsidRPr="00F5234F">
              <w:rPr>
                <w:rFonts w:ascii="Times New Roman" w:eastAsia="Times New Roman" w:hAnsi="Times New Roman" w:cs="Times New Roman"/>
                <w:sz w:val="26"/>
                <w:szCs w:val="26"/>
                <w:lang w:eastAsia="ru-RU"/>
              </w:rPr>
              <w:t>ppm</w:t>
            </w:r>
            <w:r w:rsidRPr="00F5234F">
              <w:rPr>
                <w:rFonts w:ascii="Times New Roman" w:eastAsia="Times New Roman" w:hAnsi="Times New Roman" w:cs="Times New Roman"/>
                <w:sz w:val="26"/>
                <w:szCs w:val="26"/>
                <w:lang w:val="ru-RU" w:eastAsia="ru-RU"/>
              </w:rPr>
              <w:t>", опубликованных в «</w:t>
            </w:r>
            <w:r w:rsidRPr="00F5234F">
              <w:rPr>
                <w:rFonts w:ascii="Times New Roman" w:eastAsia="Times New Roman" w:hAnsi="Times New Roman" w:cs="Times New Roman"/>
                <w:sz w:val="26"/>
                <w:szCs w:val="26"/>
                <w:lang w:eastAsia="ru-RU"/>
              </w:rPr>
              <w:t>Platts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European</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Marketscan</w:t>
            </w:r>
            <w:r w:rsidRPr="00F5234F">
              <w:rPr>
                <w:rFonts w:ascii="Times New Roman" w:eastAsia="Times New Roman" w:hAnsi="Times New Roman" w:cs="Times New Roman"/>
                <w:sz w:val="26"/>
                <w:szCs w:val="26"/>
                <w:lang w:val="ru-RU" w:eastAsia="ru-RU"/>
              </w:rPr>
              <w:t>» под заголовками "</w:t>
            </w:r>
            <w:r w:rsidRPr="00F5234F">
              <w:rPr>
                <w:rFonts w:ascii="Times New Roman" w:eastAsia="Times New Roman" w:hAnsi="Times New Roman" w:cs="Times New Roman"/>
                <w:sz w:val="26"/>
                <w:szCs w:val="26"/>
                <w:lang w:eastAsia="ru-RU"/>
              </w:rPr>
              <w:t>Northwest</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Cargoes</w:t>
            </w:r>
            <w:r w:rsidRPr="00F5234F">
              <w:rPr>
                <w:rFonts w:ascii="Times New Roman" w:eastAsia="Times New Roman" w:hAnsi="Times New Roman" w:cs="Times New Roman"/>
                <w:sz w:val="26"/>
                <w:szCs w:val="26"/>
                <w:lang w:val="ru-RU" w:eastAsia="ru-RU"/>
              </w:rPr>
              <w:t xml:space="preserve"> - </w:t>
            </w:r>
            <w:r w:rsidRPr="00F5234F">
              <w:rPr>
                <w:rFonts w:ascii="Times New Roman" w:eastAsia="Times New Roman" w:hAnsi="Times New Roman" w:cs="Times New Roman"/>
                <w:sz w:val="26"/>
                <w:szCs w:val="26"/>
                <w:lang w:eastAsia="ru-RU"/>
              </w:rPr>
              <w:t>CIF</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NWE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Basis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ARA</w:t>
            </w:r>
            <w:r w:rsidRPr="00F5234F">
              <w:rPr>
                <w:rFonts w:ascii="Times New Roman" w:eastAsia="Times New Roman" w:hAnsi="Times New Roman" w:cs="Times New Roman"/>
                <w:sz w:val="26"/>
                <w:szCs w:val="26"/>
                <w:lang w:val="ru-RU" w:eastAsia="ru-RU"/>
              </w:rPr>
              <w:t>"</w:t>
            </w:r>
            <w:r w:rsidR="003C3B3D" w:rsidRPr="00F5234F">
              <w:rPr>
                <w:rFonts w:ascii="Times New Roman" w:eastAsia="Times New Roman" w:hAnsi="Times New Roman" w:cs="Times New Roman"/>
                <w:sz w:val="26"/>
                <w:szCs w:val="26"/>
                <w:lang w:val="ru-RU" w:eastAsia="ru-RU"/>
              </w:rPr>
              <w:t xml:space="preserve"> в течении номинированного месяца поставки</w:t>
            </w:r>
            <w:r w:rsidR="007176F0" w:rsidRPr="00F5234F">
              <w:rPr>
                <w:rFonts w:ascii="Times New Roman" w:eastAsia="Times New Roman" w:hAnsi="Times New Roman" w:cs="Times New Roman"/>
                <w:sz w:val="26"/>
                <w:szCs w:val="26"/>
                <w:lang w:val="ru-RU" w:eastAsia="ru-RU"/>
              </w:rPr>
              <w:t xml:space="preserve"> (как указано в п. 5 для каждой номинированной </w:t>
            </w:r>
            <w:r w:rsidR="007176F0" w:rsidRPr="00F5234F">
              <w:rPr>
                <w:rFonts w:ascii="Times New Roman" w:eastAsia="Times New Roman" w:hAnsi="Times New Roman" w:cs="Times New Roman"/>
                <w:sz w:val="26"/>
                <w:szCs w:val="26"/>
                <w:lang w:val="ru-RU" w:eastAsia="ru-RU"/>
              </w:rPr>
              <w:lastRenderedPageBreak/>
              <w:t>партии Товара)</w:t>
            </w:r>
            <w:r w:rsidRPr="00F5234F">
              <w:rPr>
                <w:rFonts w:ascii="Times New Roman" w:eastAsia="Times New Roman" w:hAnsi="Times New Roman" w:cs="Times New Roman"/>
                <w:sz w:val="26"/>
                <w:szCs w:val="26"/>
                <w:lang w:val="ru-RU" w:eastAsia="ru-RU"/>
              </w:rPr>
              <w:t>;</w:t>
            </w: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bCs/>
                <w:sz w:val="26"/>
                <w:szCs w:val="26"/>
                <w:lang w:eastAsia="ru-RU"/>
              </w:rPr>
              <w:t>D</w:t>
            </w:r>
            <w:r w:rsidRPr="00F5234F">
              <w:rPr>
                <w:rFonts w:ascii="Times New Roman" w:eastAsia="Times New Roman" w:hAnsi="Times New Roman" w:cs="Times New Roman"/>
                <w:sz w:val="26"/>
                <w:szCs w:val="26"/>
                <w:lang w:val="ru-RU" w:eastAsia="ru-RU"/>
              </w:rPr>
              <w:t xml:space="preserve"> – торговый дифференциал</w:t>
            </w:r>
            <w:r w:rsidR="00B82AA4" w:rsidRPr="00F5234F">
              <w:rPr>
                <w:rFonts w:ascii="Times New Roman" w:eastAsia="Times New Roman" w:hAnsi="Times New Roman" w:cs="Times New Roman"/>
                <w:sz w:val="26"/>
                <w:szCs w:val="26"/>
                <w:lang w:val="ru-RU" w:eastAsia="ru-RU"/>
              </w:rPr>
              <w:t xml:space="preserve"> (Скидка/Премия)</w:t>
            </w:r>
            <w:r w:rsidR="00245E75" w:rsidRPr="00F5234F">
              <w:rPr>
                <w:rFonts w:ascii="Times New Roman" w:eastAsia="Times New Roman" w:hAnsi="Times New Roman" w:cs="Times New Roman"/>
                <w:sz w:val="26"/>
                <w:szCs w:val="26"/>
                <w:lang w:val="ru-RU" w:eastAsia="ru-RU"/>
              </w:rPr>
              <w:t xml:space="preserve"> </w:t>
            </w:r>
            <w:r w:rsidR="003C3B3D" w:rsidRPr="00F5234F">
              <w:rPr>
                <w:rFonts w:ascii="Times New Roman" w:eastAsia="Times New Roman" w:hAnsi="Times New Roman" w:cs="Times New Roman"/>
                <w:sz w:val="26"/>
                <w:szCs w:val="26"/>
                <w:lang w:val="ru-RU" w:eastAsia="ru-RU"/>
              </w:rPr>
              <w:t xml:space="preserve">___________ долларов </w:t>
            </w:r>
            <w:r w:rsidRPr="00F5234F">
              <w:rPr>
                <w:rFonts w:ascii="Times New Roman" w:eastAsia="Times New Roman" w:hAnsi="Times New Roman" w:cs="Times New Roman"/>
                <w:sz w:val="26"/>
                <w:szCs w:val="26"/>
                <w:lang w:val="ru-RU" w:eastAsia="ru-RU"/>
              </w:rPr>
              <w:t>СШ</w:t>
            </w:r>
            <w:r w:rsidR="00D57B42" w:rsidRPr="00F5234F">
              <w:rPr>
                <w:rFonts w:ascii="Times New Roman" w:eastAsia="Times New Roman" w:hAnsi="Times New Roman" w:cs="Times New Roman"/>
                <w:sz w:val="26"/>
                <w:szCs w:val="26"/>
                <w:lang w:val="ru-RU" w:eastAsia="ru-RU"/>
              </w:rPr>
              <w:t xml:space="preserve">А за 1 метрическую тонну Товара. Во избежание сомнений – в случае если торговый дифференциал указан как премия, то его следует прибавить к базису цены </w:t>
            </w:r>
            <w:r w:rsidR="00D57B42" w:rsidRPr="00F5234F">
              <w:rPr>
                <w:rFonts w:ascii="Times New Roman" w:eastAsia="Times New Roman" w:hAnsi="Times New Roman" w:cs="Times New Roman"/>
                <w:sz w:val="26"/>
                <w:szCs w:val="26"/>
                <w:lang w:eastAsia="ru-RU"/>
              </w:rPr>
              <w:t>B</w:t>
            </w:r>
            <w:r w:rsidR="00D57B42" w:rsidRPr="00F5234F">
              <w:rPr>
                <w:rFonts w:ascii="Times New Roman" w:eastAsia="Times New Roman" w:hAnsi="Times New Roman" w:cs="Times New Roman"/>
                <w:sz w:val="26"/>
                <w:szCs w:val="26"/>
                <w:lang w:val="ru-RU" w:eastAsia="ru-RU"/>
              </w:rPr>
              <w:t xml:space="preserve">, а если торговый дифференциал указан как скидка, то его следует отнять от базиса цены </w:t>
            </w:r>
            <w:r w:rsidR="00D57B42" w:rsidRPr="00F5234F">
              <w:rPr>
                <w:rFonts w:ascii="Times New Roman" w:eastAsia="Times New Roman" w:hAnsi="Times New Roman" w:cs="Times New Roman"/>
                <w:sz w:val="26"/>
                <w:szCs w:val="26"/>
                <w:lang w:eastAsia="ru-RU"/>
              </w:rPr>
              <w:t>B</w:t>
            </w:r>
            <w:r w:rsidR="00D57B42" w:rsidRPr="00F5234F">
              <w:rPr>
                <w:rFonts w:ascii="Times New Roman" w:eastAsia="Times New Roman" w:hAnsi="Times New Roman" w:cs="Times New Roman"/>
                <w:sz w:val="26"/>
                <w:szCs w:val="26"/>
                <w:lang w:val="ru-RU" w:eastAsia="ru-RU"/>
              </w:rPr>
              <w:t>;</w:t>
            </w: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sz w:val="26"/>
                <w:szCs w:val="26"/>
                <w:lang w:eastAsia="ru-RU"/>
              </w:rPr>
              <w:t>Q</w:t>
            </w:r>
            <w:r w:rsidRPr="00F5234F">
              <w:rPr>
                <w:rFonts w:ascii="Times New Roman" w:eastAsia="Times New Roman" w:hAnsi="Times New Roman" w:cs="Times New Roman"/>
                <w:sz w:val="26"/>
                <w:szCs w:val="26"/>
                <w:lang w:val="ru-RU" w:eastAsia="ru-RU"/>
              </w:rPr>
              <w:t xml:space="preserve"> – коэффициент деэскалации/эскалации по качеству</w:t>
            </w:r>
            <w:r w:rsidR="007176F0" w:rsidRPr="00F5234F">
              <w:rPr>
                <w:rFonts w:ascii="Times New Roman" w:eastAsia="Times New Roman" w:hAnsi="Times New Roman" w:cs="Times New Roman"/>
                <w:sz w:val="26"/>
                <w:szCs w:val="26"/>
                <w:lang w:val="ru-RU" w:eastAsia="ru-RU"/>
              </w:rPr>
              <w:t>, рассчитанный исходя из соотношения значения плотности 845 кг/м3 при 15°C к фактическому значению плотности, указанному в Сертификате качества, выпущенном в порту погрузки.</w:t>
            </w:r>
            <w:r w:rsidRPr="00F5234F">
              <w:rPr>
                <w:rFonts w:ascii="Times New Roman" w:eastAsia="Times New Roman" w:hAnsi="Times New Roman" w:cs="Times New Roman"/>
                <w:sz w:val="26"/>
                <w:szCs w:val="26"/>
                <w:lang w:val="ru-RU" w:eastAsia="ru-RU"/>
              </w:rPr>
              <w:t xml:space="preserve"> </w:t>
            </w:r>
          </w:p>
          <w:p w:rsidR="004F03DD" w:rsidRPr="00F5234F" w:rsidRDefault="004F03DD" w:rsidP="007176F0">
            <w:pPr>
              <w:pStyle w:val="af1"/>
              <w:rPr>
                <w:rFonts w:ascii="Times New Roman" w:hAnsi="Times New Roman" w:cs="Times New Roman"/>
                <w:sz w:val="26"/>
                <w:szCs w:val="26"/>
                <w:lang w:val="ru-RU"/>
              </w:rPr>
            </w:pPr>
          </w:p>
          <w:p w:rsidR="004F03DD" w:rsidRPr="00F5234F" w:rsidRDefault="004F03DD"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F5234F" w:rsidRDefault="004F03DD" w:rsidP="007176F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F5234F" w:rsidRDefault="004F03DD" w:rsidP="007176F0">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F5234F" w:rsidRDefault="004F03DD" w:rsidP="007176F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F5234F" w:rsidRDefault="00FF29ED"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401D1B" w:rsidRPr="00F5234F" w:rsidRDefault="00401D1B" w:rsidP="007176F0">
            <w:pPr>
              <w:pStyle w:val="af1"/>
              <w:rPr>
                <w:rFonts w:ascii="Times New Roman" w:hAnsi="Times New Roman" w:cs="Times New Roman"/>
                <w:sz w:val="26"/>
                <w:szCs w:val="26"/>
                <w:lang w:val="ru-RU"/>
              </w:rPr>
            </w:pPr>
          </w:p>
          <w:p w:rsidR="007176F0" w:rsidRPr="00F5234F" w:rsidRDefault="007176F0" w:rsidP="007176F0">
            <w:pPr>
              <w:pStyle w:val="af1"/>
              <w:rPr>
                <w:rFonts w:ascii="Times New Roman" w:hAnsi="Times New Roman" w:cs="Times New Roman"/>
                <w:sz w:val="26"/>
                <w:szCs w:val="26"/>
                <w:lang w:val="ru-RU"/>
              </w:rPr>
            </w:pPr>
          </w:p>
          <w:p w:rsidR="00B82AA4" w:rsidRPr="00F5234F" w:rsidRDefault="00B82AA4"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F5234F">
              <w:rPr>
                <w:rFonts w:ascii="Times New Roman" w:eastAsia="Times New Roman" w:hAnsi="Times New Roman" w:cs="Times New Roman"/>
                <w:b/>
                <w:bCs/>
                <w:kern w:val="32"/>
                <w:sz w:val="26"/>
                <w:szCs w:val="26"/>
                <w:lang w:val="ru-RU" w:eastAsia="x-none"/>
              </w:rPr>
              <w:t xml:space="preserve">8 </w:t>
            </w:r>
            <w:r w:rsidR="00245E75" w:rsidRPr="00F5234F">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F5234F" w:rsidRDefault="00B82AA4" w:rsidP="007176F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F5234F">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F5234F">
              <w:rPr>
                <w:rFonts w:ascii="Times New Roman" w:eastAsia="Times New Roman" w:hAnsi="Times New Roman" w:cs="Times New Roman"/>
                <w:sz w:val="26"/>
                <w:szCs w:val="26"/>
                <w:lang w:val="ru-RU" w:eastAsia="ru-RU"/>
              </w:rPr>
              <w:t>береговых резервуаров</w:t>
            </w:r>
            <w:r w:rsidRPr="00F5234F">
              <w:rPr>
                <w:rFonts w:ascii="Times New Roman" w:eastAsia="Times New Roman" w:hAnsi="Times New Roman" w:cs="Times New Roman"/>
                <w:sz w:val="26"/>
                <w:szCs w:val="26"/>
                <w:lang w:val="ru-RU" w:eastAsia="ru-RU"/>
              </w:rPr>
              <w:t xml:space="preserve"> </w:t>
            </w:r>
            <w:r w:rsidR="00910568" w:rsidRPr="00F5234F">
              <w:rPr>
                <w:rFonts w:ascii="Times New Roman" w:eastAsia="Times New Roman" w:hAnsi="Times New Roman" w:cs="Times New Roman"/>
                <w:sz w:val="26"/>
                <w:szCs w:val="26"/>
                <w:lang w:val="ru-RU" w:eastAsia="ru-RU"/>
              </w:rPr>
              <w:t xml:space="preserve">в порту погрузки до начала </w:t>
            </w:r>
            <w:r w:rsidRPr="00F5234F">
              <w:rPr>
                <w:rFonts w:ascii="Times New Roman" w:eastAsia="Times New Roman" w:hAnsi="Times New Roman" w:cs="Times New Roman"/>
                <w:sz w:val="26"/>
                <w:szCs w:val="26"/>
                <w:lang w:val="ru-RU" w:eastAsia="ru-RU"/>
              </w:rPr>
              <w:t xml:space="preserve">погрузки. </w:t>
            </w:r>
          </w:p>
          <w:p w:rsidR="00B82AA4" w:rsidRPr="00F5234F" w:rsidRDefault="00B82AA4" w:rsidP="007176F0">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F5234F" w:rsidRDefault="00B82AA4"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Сертификат </w:t>
            </w:r>
            <w:r w:rsidR="00910568" w:rsidRPr="00F5234F">
              <w:rPr>
                <w:rFonts w:ascii="Times New Roman" w:eastAsia="Times New Roman" w:hAnsi="Times New Roman" w:cs="Times New Roman"/>
                <w:sz w:val="26"/>
                <w:szCs w:val="26"/>
                <w:lang w:val="ru-RU" w:eastAsia="ru-RU"/>
              </w:rPr>
              <w:t>анализа</w:t>
            </w:r>
            <w:r w:rsidRPr="00F5234F">
              <w:rPr>
                <w:rFonts w:ascii="Times New Roman" w:eastAsia="Times New Roman" w:hAnsi="Times New Roman" w:cs="Times New Roman"/>
                <w:sz w:val="26"/>
                <w:szCs w:val="26"/>
                <w:lang w:val="ru-RU" w:eastAsia="ru-RU"/>
              </w:rPr>
              <w:t>, выпущенный независимым инспектором и коносамент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p>
          <w:p w:rsidR="00B82AA4" w:rsidRPr="00F5234F" w:rsidRDefault="00B82AA4" w:rsidP="007176F0">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F5234F" w:rsidRDefault="00681A3B" w:rsidP="007176F0">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hAnsi="Times New Roman" w:cs="Times New Roman"/>
                <w:sz w:val="26"/>
                <w:szCs w:val="26"/>
                <w:lang w:val="ru-RU"/>
              </w:rPr>
              <w:t xml:space="preserve">Для определения качества и количества, по взаимному согласию Сторон, назначается независимый инспектор. </w:t>
            </w:r>
            <w:r w:rsidR="00B82AA4" w:rsidRPr="00F5234F">
              <w:rPr>
                <w:rFonts w:ascii="Times New Roman" w:eastAsia="Times New Roman" w:hAnsi="Times New Roman" w:cs="Times New Roman"/>
                <w:sz w:val="26"/>
                <w:szCs w:val="26"/>
                <w:lang w:val="ru-RU" w:eastAsia="ru-RU"/>
              </w:rPr>
              <w:t xml:space="preserve">Стоимость инспекции </w:t>
            </w:r>
            <w:r w:rsidR="00910568" w:rsidRPr="00F5234F">
              <w:rPr>
                <w:rFonts w:ascii="Times New Roman" w:eastAsia="Times New Roman" w:hAnsi="Times New Roman" w:cs="Times New Roman"/>
                <w:sz w:val="26"/>
                <w:szCs w:val="26"/>
                <w:lang w:val="ru-RU" w:eastAsia="ru-RU"/>
              </w:rPr>
              <w:t xml:space="preserve">по качеству и количеству </w:t>
            </w:r>
            <w:r w:rsidR="00B82AA4" w:rsidRPr="00F5234F">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F5234F" w:rsidRDefault="00681A3B" w:rsidP="007176F0">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176F0" w:rsidRPr="00F5234F" w:rsidRDefault="007176F0" w:rsidP="007176F0">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F5234F" w:rsidRDefault="00910568"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F5234F">
              <w:rPr>
                <w:rFonts w:ascii="Times New Roman" w:eastAsia="Times New Roman" w:hAnsi="Times New Roman" w:cs="Times New Roman"/>
                <w:b/>
                <w:bCs/>
                <w:kern w:val="32"/>
                <w:sz w:val="26"/>
                <w:szCs w:val="26"/>
                <w:lang w:val="ru-RU" w:eastAsia="x-none"/>
              </w:rPr>
              <w:t>9 ПОШЛИНЫ И НАЛОГИ</w:t>
            </w:r>
          </w:p>
          <w:p w:rsidR="00910568" w:rsidRPr="00F5234F" w:rsidRDefault="00910568" w:rsidP="007176F0">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F5234F" w:rsidRDefault="00910568" w:rsidP="007176F0">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Налоги, акцизы и пошлины, взимаемые в стране Покупателя оплачиваются Покупателем. Любые экспортные пошлины и налоги, взимаемые в РФ и/или Таможенном Союзе - за счет Поставщика.</w:t>
            </w:r>
          </w:p>
          <w:p w:rsidR="00B82AA4" w:rsidRPr="00F5234F" w:rsidRDefault="00B82AA4" w:rsidP="007176F0">
            <w:pPr>
              <w:pStyle w:val="af1"/>
              <w:rPr>
                <w:rFonts w:ascii="Times New Roman" w:hAnsi="Times New Roman" w:cs="Times New Roman"/>
                <w:sz w:val="26"/>
                <w:szCs w:val="26"/>
                <w:lang w:val="ru-RU"/>
              </w:rPr>
            </w:pPr>
          </w:p>
          <w:p w:rsidR="00401D1B" w:rsidRPr="00F5234F" w:rsidRDefault="00401D1B" w:rsidP="007176F0">
            <w:pPr>
              <w:pStyle w:val="af1"/>
              <w:rPr>
                <w:rFonts w:ascii="Times New Roman" w:hAnsi="Times New Roman" w:cs="Times New Roman"/>
                <w:sz w:val="26"/>
                <w:szCs w:val="26"/>
                <w:lang w:val="ru-RU"/>
              </w:rPr>
            </w:pPr>
          </w:p>
          <w:p w:rsidR="00245E75" w:rsidRPr="00F5234F" w:rsidRDefault="00245E75"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F5234F">
              <w:rPr>
                <w:rFonts w:ascii="Times New Roman" w:hAnsi="Times New Roman"/>
                <w:sz w:val="26"/>
                <w:szCs w:val="26"/>
                <w:lang w:val="ru-RU"/>
              </w:rPr>
              <w:t>10 ВЫСТАВЛЕНИЕ СЧЁТА И ОПЛАТА</w:t>
            </w:r>
          </w:p>
          <w:p w:rsidR="008E5D66" w:rsidRPr="00F5234F" w:rsidRDefault="008E5D66" w:rsidP="007176F0">
            <w:pPr>
              <w:pStyle w:val="af1"/>
              <w:rPr>
                <w:rFonts w:ascii="Times New Roman" w:hAnsi="Times New Roman" w:cs="Times New Roman"/>
                <w:sz w:val="26"/>
                <w:szCs w:val="26"/>
                <w:lang w:val="ru-RU"/>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Коммерческий счет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Поставщик выставляет Покупателю инвойс на каждую партию Товара, доставленную в рамках настоящего Контракта. Датой предоставления инвойса считается дата инвойса.</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p>
          <w:p w:rsidR="005C33B2" w:rsidRPr="00F5234F" w:rsidRDefault="005C33B2" w:rsidP="007176F0">
            <w:pPr>
              <w:widowControl/>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Calibri" w:hAnsi="Times New Roman" w:cs="Times New Roman"/>
                <w:sz w:val="26"/>
                <w:szCs w:val="26"/>
                <w:lang w:val="ru-RU" w:eastAsia="zh-TW"/>
              </w:rPr>
              <w:t xml:space="preserve">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w:t>
            </w:r>
            <w:r w:rsidRPr="00F5234F">
              <w:rPr>
                <w:rFonts w:ascii="Times New Roman" w:eastAsia="Calibri" w:hAnsi="Times New Roman" w:cs="Times New Roman"/>
                <w:sz w:val="26"/>
                <w:szCs w:val="26"/>
                <w:lang w:val="ru-RU" w:eastAsia="zh-TW"/>
              </w:rPr>
              <w:lastRenderedPageBreak/>
              <w:t xml:space="preserve">котировки, необходимой для расчета цены партии Товара считается как день "ноль") против </w:t>
            </w:r>
            <w:r w:rsidRPr="00F5234F">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F5234F" w:rsidRDefault="005C33B2" w:rsidP="007176F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Скан-копия счет (-а) Поставщика (переданный (-ые) электронной почте);</w:t>
            </w:r>
          </w:p>
          <w:p w:rsidR="005C33B2" w:rsidRPr="00F5234F" w:rsidRDefault="005C33B2" w:rsidP="007176F0">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Скан-копия коносамента.</w:t>
            </w:r>
          </w:p>
          <w:p w:rsidR="005C33B2" w:rsidRPr="00F5234F" w:rsidRDefault="003C2C11"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 xml:space="preserve">По письменному запросу </w:t>
            </w:r>
            <w:r w:rsidR="00245E75" w:rsidRPr="00F5234F">
              <w:rPr>
                <w:rFonts w:ascii="Times New Roman" w:eastAsia="Calibri" w:hAnsi="Times New Roman" w:cs="Times New Roman"/>
                <w:sz w:val="26"/>
                <w:szCs w:val="26"/>
                <w:lang w:val="ru-RU" w:eastAsia="zh-TW"/>
              </w:rPr>
              <w:t>Поставщика</w:t>
            </w:r>
            <w:r w:rsidRPr="00F5234F">
              <w:rPr>
                <w:rFonts w:ascii="Times New Roman" w:eastAsia="Calibri" w:hAnsi="Times New Roman" w:cs="Times New Roman"/>
                <w:sz w:val="26"/>
                <w:szCs w:val="26"/>
                <w:lang w:val="ru-RU" w:eastAsia="zh-TW"/>
              </w:rPr>
              <w:t xml:space="preserve"> </w:t>
            </w:r>
            <w:r w:rsidR="005C33B2" w:rsidRPr="00F5234F">
              <w:rPr>
                <w:rFonts w:ascii="Times New Roman" w:eastAsia="Calibri" w:hAnsi="Times New Roman" w:cs="Times New Roman"/>
                <w:sz w:val="26"/>
                <w:szCs w:val="26"/>
                <w:lang w:val="ru-RU" w:eastAsia="zh-TW"/>
              </w:rPr>
              <w:t>Покупатель не позднее 5 (Пять) банковских дней до ожидаемой даты прибытия танкера Поставщика в порт погрузки обязан открыть в пользу Поставщика в первоклассном европейском банке безотзывный аккредитив «Стенд-бай» (требования по которому могут быть предъявлены в течение как минимум 60 (Шестьдесят) дней с даты его открытия) по форме, согласованной с Поставщиком, и покрывающий стоимость всей партии Товара согласованной Сторонами.</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В случае нарушения Покупателем срока оплаты, оговоренного в пункте 10 Контракта, для раскрытия Аккредитива Поставщик предоставляет в банк Покупателя следующие документы:</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 письменное требование платежа, подписанное Поставщиком, в котором будет указано, что Поставщик поставил в пользу Покупателя Товар в полном объеме и в соответствии с условиями Контракта и не получил оплаты требуемой суммы в установленные Контрактом сроки;</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 xml:space="preserve">- копия инвойса; </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 копии коносамента.</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 xml:space="preserve">Документы должны быть отправлены в банк-эмитент курьером. Отправка факсом/электронной почтой приемлема, при условии подтверждения </w:t>
            </w:r>
            <w:r w:rsidRPr="00F5234F">
              <w:rPr>
                <w:rFonts w:ascii="Times New Roman" w:eastAsia="Calibri" w:hAnsi="Times New Roman" w:cs="Times New Roman"/>
                <w:sz w:val="26"/>
                <w:szCs w:val="26"/>
                <w:lang w:eastAsia="zh-TW"/>
              </w:rPr>
              <w:t>swift</w:t>
            </w:r>
            <w:r w:rsidRPr="00F5234F">
              <w:rPr>
                <w:rFonts w:ascii="Times New Roman" w:eastAsia="Calibri" w:hAnsi="Times New Roman" w:cs="Times New Roman"/>
                <w:sz w:val="26"/>
                <w:szCs w:val="26"/>
                <w:lang w:val="ru-RU" w:eastAsia="zh-TW"/>
              </w:rPr>
              <w:t xml:space="preserve"> сообщением банка Поставщика, в котором также должна содержаться инструкция для осуществления платежа и подтверждение того, что подписи Поставщика на письменном требовании платежа являются подлинными, действительными и имеют юридическую силу.</w:t>
            </w:r>
          </w:p>
          <w:p w:rsidR="003C2C11" w:rsidRPr="00F5234F" w:rsidRDefault="003C2C11" w:rsidP="007176F0">
            <w:pPr>
              <w:widowControl/>
              <w:spacing w:after="0" w:line="240" w:lineRule="auto"/>
              <w:jc w:val="both"/>
              <w:rPr>
                <w:rFonts w:ascii="Times New Roman" w:eastAsia="Calibri" w:hAnsi="Times New Roman" w:cs="Times New Roman"/>
                <w:sz w:val="26"/>
                <w:szCs w:val="26"/>
                <w:lang w:val="ru-RU"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 xml:space="preserve">Цена Товара в целях открытия аккредитива рассчитывается по формуле в соответствии с п. 7 настоящего Контракта на основании </w:t>
            </w:r>
            <w:r w:rsidRPr="00F5234F">
              <w:rPr>
                <w:rFonts w:ascii="Times New Roman" w:eastAsia="Calibri" w:hAnsi="Times New Roman" w:cs="Times New Roman"/>
                <w:sz w:val="26"/>
                <w:szCs w:val="26"/>
                <w:lang w:val="ru-RU" w:eastAsia="zh-TW"/>
              </w:rPr>
              <w:lastRenderedPageBreak/>
              <w:t>котировки, опубликованной на дату открытия аккредитива.</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Об открытии аккредитива должно быть сообщено в "Банк Зенит (ПАО)", назначенный Поставщиком для авизования аккредитива. Расходы в связи с авизованием аккредитива несет Покупатель.</w:t>
            </w: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Излишне перечисленные Покупателем денежные средства, при отсутствии задолженности Покупателя перед Поставщиком по настоящему Контракту, с согласия Покупателя, могут быть зачтены в счет оплаты за поставку Товара в будущих периодах после получения Поставщиком от Покупателя соответствующего письменного требования, или Поставщик производит возврат разницы прямым банковским переводом на банковский счет Покупателя, в течение 5 (пять) банковских дней, следующих за днем получения письменного уведомления Покупателя на основании подписанного Сторонами акта сверки взаиморасчетов.</w:t>
            </w:r>
          </w:p>
          <w:p w:rsidR="005C33B2" w:rsidRPr="00F5234F" w:rsidRDefault="005C33B2" w:rsidP="007176F0">
            <w:pPr>
              <w:widowControl/>
              <w:spacing w:after="0" w:line="240" w:lineRule="auto"/>
              <w:rPr>
                <w:rFonts w:ascii="Times New Roman" w:eastAsia="Calibri" w:hAnsi="Times New Roman" w:cs="Times New Roman"/>
                <w:sz w:val="26"/>
                <w:szCs w:val="26"/>
                <w:lang w:val="ru-RU" w:eastAsia="zh-TW"/>
              </w:rPr>
            </w:pPr>
          </w:p>
          <w:p w:rsidR="005C33B2" w:rsidRPr="00F5234F" w:rsidRDefault="005C33B2" w:rsidP="007176F0">
            <w:pPr>
              <w:widowControl/>
              <w:spacing w:after="0" w:line="240" w:lineRule="auto"/>
              <w:jc w:val="both"/>
              <w:rPr>
                <w:rFonts w:ascii="Times New Roman" w:eastAsia="Calibri" w:hAnsi="Times New Roman" w:cs="Times New Roman"/>
                <w:sz w:val="26"/>
                <w:szCs w:val="26"/>
                <w:lang w:val="ru-RU" w:eastAsia="zh-TW"/>
              </w:rPr>
            </w:pPr>
            <w:r w:rsidRPr="00F5234F">
              <w:rPr>
                <w:rFonts w:ascii="Times New Roman" w:eastAsia="Calibri" w:hAnsi="Times New Roman" w:cs="Times New Roman"/>
                <w:sz w:val="26"/>
                <w:szCs w:val="26"/>
                <w:lang w:val="ru-RU" w:eastAsia="zh-TW"/>
              </w:rPr>
              <w:t>Покупатель заплатит Поставщику неустойку за каждый календарный день просрочки поступления платежа на счет Поставщика в размере 0,02% от суммы просрочки.</w:t>
            </w:r>
            <w:r w:rsidRPr="00F5234F">
              <w:rPr>
                <w:rFonts w:ascii="Times New Roman" w:eastAsia="Times New Roman" w:hAnsi="Times New Roman" w:cs="Times New Roman"/>
                <w:sz w:val="26"/>
                <w:szCs w:val="26"/>
                <w:lang w:val="ru-RU" w:eastAsia="ru-RU"/>
              </w:rPr>
              <w:t xml:space="preserve"> </w:t>
            </w:r>
            <w:r w:rsidRPr="00F5234F">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F5234F" w:rsidRDefault="005C33B2" w:rsidP="007176F0">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Обязанности Покупателя по оплате Товара считаются выполненными с момента поступления всей суммы, указанной в Инвойсе, на банковский счет Поставщика, указанный в п. 22 Контракта не позднее срока, указанного в настоящей Статье.</w:t>
            </w: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F5234F" w:rsidRDefault="005C33B2"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Покупатель обязан при оформлении платежей </w:t>
            </w:r>
            <w:r w:rsidRPr="00F5234F">
              <w:rPr>
                <w:rFonts w:ascii="Times New Roman" w:eastAsia="Times New Roman" w:hAnsi="Times New Roman" w:cs="Times New Roman"/>
                <w:sz w:val="26"/>
                <w:szCs w:val="26"/>
                <w:lang w:val="ru-RU" w:eastAsia="ru-RU"/>
              </w:rPr>
              <w:lastRenderedPageBreak/>
              <w:t>по Контракту заполнять SWIFT-послания согласно банковским реквизитам Поставщика, указанным в пункте 22 Контракта. В случае наличия ошибок в SWIFT-послании Покупатель обязуется исправить их за свой счёт.</w:t>
            </w:r>
          </w:p>
          <w:p w:rsidR="005C33B2" w:rsidRPr="00F5234F" w:rsidRDefault="005C33B2" w:rsidP="007176F0">
            <w:pPr>
              <w:pStyle w:val="af1"/>
              <w:rPr>
                <w:rFonts w:ascii="Times New Roman" w:hAnsi="Times New Roman" w:cs="Times New Roman"/>
                <w:sz w:val="26"/>
                <w:szCs w:val="26"/>
                <w:lang w:val="ru-RU"/>
              </w:rPr>
            </w:pPr>
          </w:p>
          <w:p w:rsidR="00FF29ED" w:rsidRPr="00F5234F" w:rsidRDefault="00FF29ED"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В случае неисполнения или ненадлежащего исполнения Покупателем условий Соглашения в части сроков оплаты что в результате привело непосредственно к нарушению требований валютного законодательства Российской Федерации если причиной данного нарушения стала непосредственная и доказанная вина Покупателя и соответствующие штрафы уже были уплачены </w:t>
            </w:r>
            <w:r w:rsidR="00245E75" w:rsidRPr="00F5234F">
              <w:rPr>
                <w:rFonts w:ascii="Times New Roman" w:hAnsi="Times New Roman" w:cs="Times New Roman"/>
                <w:sz w:val="26"/>
                <w:szCs w:val="26"/>
                <w:lang w:val="ru-RU"/>
              </w:rPr>
              <w:t>Поставщиком</w:t>
            </w:r>
            <w:r w:rsidRPr="00F5234F">
              <w:rPr>
                <w:rFonts w:ascii="Times New Roman" w:hAnsi="Times New Roman" w:cs="Times New Roman"/>
                <w:sz w:val="26"/>
                <w:szCs w:val="26"/>
                <w:lang w:val="ru-RU"/>
              </w:rPr>
              <w:t xml:space="preserve"> в Бюджет Российской Федерации, при условии предоставления достаточных и приемлемых для Покупателя документальных доказательств такого платежа, осуществленного </w:t>
            </w:r>
            <w:r w:rsidR="00245E75" w:rsidRPr="00F5234F">
              <w:rPr>
                <w:rFonts w:ascii="Times New Roman" w:hAnsi="Times New Roman" w:cs="Times New Roman"/>
                <w:sz w:val="26"/>
                <w:szCs w:val="26"/>
                <w:lang w:val="ru-RU"/>
              </w:rPr>
              <w:t>Поставщиком</w:t>
            </w:r>
            <w:r w:rsidRPr="00F5234F">
              <w:rPr>
                <w:rFonts w:ascii="Times New Roman" w:hAnsi="Times New Roman" w:cs="Times New Roman"/>
                <w:sz w:val="26"/>
                <w:szCs w:val="26"/>
                <w:lang w:val="ru-RU"/>
              </w:rPr>
              <w:t xml:space="preserve">, Покупатель в полном размере возместит </w:t>
            </w:r>
            <w:r w:rsidR="00245E75" w:rsidRPr="00F5234F">
              <w:rPr>
                <w:rFonts w:ascii="Times New Roman" w:hAnsi="Times New Roman" w:cs="Times New Roman"/>
                <w:sz w:val="26"/>
                <w:szCs w:val="26"/>
                <w:lang w:val="ru-RU"/>
              </w:rPr>
              <w:t>Поставщику</w:t>
            </w:r>
            <w:r w:rsidRPr="00F5234F">
              <w:rPr>
                <w:rFonts w:ascii="Times New Roman" w:hAnsi="Times New Roman" w:cs="Times New Roman"/>
                <w:sz w:val="26"/>
                <w:szCs w:val="26"/>
                <w:lang w:val="ru-RU"/>
              </w:rPr>
              <w:t xml:space="preserve"> данные оплаченные суммы штрафов. </w:t>
            </w:r>
          </w:p>
          <w:p w:rsidR="00FF29ED" w:rsidRPr="00F5234F" w:rsidRDefault="00FF29ED" w:rsidP="007176F0">
            <w:pPr>
              <w:pStyle w:val="af1"/>
              <w:jc w:val="both"/>
              <w:rPr>
                <w:rFonts w:ascii="Times New Roman" w:hAnsi="Times New Roman" w:cs="Times New Roman"/>
                <w:sz w:val="26"/>
                <w:szCs w:val="26"/>
                <w:lang w:val="ru-RU"/>
              </w:rPr>
            </w:pPr>
          </w:p>
          <w:p w:rsidR="00FF29ED" w:rsidRPr="00F5234F" w:rsidRDefault="00FF29ED"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При условии</w:t>
            </w:r>
            <w:r w:rsidR="00241BBD" w:rsidRPr="00F5234F">
              <w:rPr>
                <w:rFonts w:ascii="Times New Roman" w:hAnsi="Times New Roman" w:cs="Times New Roman"/>
                <w:sz w:val="26"/>
                <w:szCs w:val="26"/>
                <w:lang w:val="ru-RU"/>
              </w:rPr>
              <w:t>,</w:t>
            </w:r>
            <w:r w:rsidRPr="00F5234F">
              <w:rPr>
                <w:rFonts w:ascii="Times New Roman" w:hAnsi="Times New Roman" w:cs="Times New Roman"/>
                <w:sz w:val="26"/>
                <w:szCs w:val="26"/>
                <w:lang w:val="ru-RU"/>
              </w:rPr>
              <w:t xml:space="preserve"> что данные прямые расходы могут убедительно и письменно быть подтверждены </w:t>
            </w:r>
            <w:r w:rsidR="00245E75" w:rsidRPr="00F5234F">
              <w:rPr>
                <w:rFonts w:ascii="Times New Roman" w:hAnsi="Times New Roman" w:cs="Times New Roman"/>
                <w:sz w:val="26"/>
                <w:szCs w:val="26"/>
                <w:lang w:val="ru-RU"/>
              </w:rPr>
              <w:t>Поставщиком</w:t>
            </w:r>
            <w:r w:rsidRPr="00F5234F">
              <w:rPr>
                <w:rFonts w:ascii="Times New Roman" w:hAnsi="Times New Roman" w:cs="Times New Roman"/>
                <w:sz w:val="26"/>
                <w:szCs w:val="26"/>
                <w:lang w:val="ru-RU"/>
              </w:rPr>
              <w:t>, Покупатель оплачивает данные расходы в течение 30 (Тридцать) календарных дней с даты предоставления ему таких убедительных доказательств.</w:t>
            </w:r>
          </w:p>
          <w:p w:rsidR="00FF29ED" w:rsidRPr="00F5234F" w:rsidRDefault="00FF29ED"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Pr="00F5234F" w:rsidRDefault="00FF29ED"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Продукт, если такая задержка произошла по вине банка </w:t>
            </w:r>
            <w:r w:rsidR="00245E75" w:rsidRPr="00F5234F">
              <w:rPr>
                <w:rFonts w:ascii="Times New Roman" w:hAnsi="Times New Roman" w:cs="Times New Roman"/>
                <w:sz w:val="26"/>
                <w:szCs w:val="26"/>
                <w:lang w:val="ru-RU"/>
              </w:rPr>
              <w:t>Поставщика</w:t>
            </w:r>
            <w:r w:rsidRPr="00F5234F">
              <w:rPr>
                <w:rFonts w:ascii="Times New Roman" w:hAnsi="Times New Roman" w:cs="Times New Roman"/>
                <w:sz w:val="26"/>
                <w:szCs w:val="26"/>
                <w:lang w:val="ru-RU"/>
              </w:rPr>
              <w:t>, включая отзыв или приостановление действия банковской лицензии.</w:t>
            </w:r>
          </w:p>
          <w:p w:rsidR="00241BBD" w:rsidRPr="00F5234F" w:rsidRDefault="00241BBD" w:rsidP="007176F0">
            <w:pPr>
              <w:pStyle w:val="af1"/>
              <w:rPr>
                <w:rFonts w:ascii="Times New Roman" w:hAnsi="Times New Roman" w:cs="Times New Roman"/>
                <w:sz w:val="26"/>
                <w:szCs w:val="26"/>
                <w:lang w:val="ru-RU"/>
              </w:rPr>
            </w:pP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p>
          <w:p w:rsidR="00721EC3" w:rsidRPr="00F5234F" w:rsidRDefault="00721EC3"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F5234F">
              <w:rPr>
                <w:rFonts w:ascii="Times New Roman" w:eastAsia="Times New Roman" w:hAnsi="Times New Roman" w:cs="Times New Roman"/>
                <w:b/>
                <w:bCs/>
                <w:kern w:val="32"/>
                <w:sz w:val="26"/>
                <w:szCs w:val="26"/>
                <w:lang w:val="ru-RU" w:eastAsia="x-none"/>
              </w:rPr>
              <w:t>11</w:t>
            </w:r>
            <w:r w:rsidRPr="00F5234F">
              <w:rPr>
                <w:rFonts w:ascii="Times New Roman" w:eastAsia="Times New Roman" w:hAnsi="Times New Roman" w:cs="Times New Roman"/>
                <w:b/>
                <w:bCs/>
                <w:kern w:val="32"/>
                <w:sz w:val="26"/>
                <w:szCs w:val="26"/>
                <w:lang w:val="x-none" w:eastAsia="x-none"/>
              </w:rPr>
              <w:t xml:space="preserve"> РИСК</w:t>
            </w:r>
            <w:r w:rsidRPr="00F5234F">
              <w:rPr>
                <w:rFonts w:ascii="Times New Roman" w:eastAsia="Times New Roman" w:hAnsi="Times New Roman" w:cs="Times New Roman"/>
                <w:b/>
                <w:bCs/>
                <w:kern w:val="32"/>
                <w:sz w:val="26"/>
                <w:szCs w:val="26"/>
                <w:lang w:val="ru-RU" w:eastAsia="x-none"/>
              </w:rPr>
              <w:t>И</w:t>
            </w:r>
            <w:r w:rsidRPr="00F5234F">
              <w:rPr>
                <w:rFonts w:ascii="Times New Roman" w:eastAsia="Times New Roman" w:hAnsi="Times New Roman" w:cs="Times New Roman"/>
                <w:b/>
                <w:bCs/>
                <w:kern w:val="32"/>
                <w:sz w:val="26"/>
                <w:szCs w:val="26"/>
                <w:lang w:val="x-none" w:eastAsia="x-none"/>
              </w:rPr>
              <w:t xml:space="preserve"> И ПРАВ</w:t>
            </w:r>
            <w:r w:rsidRPr="00F5234F">
              <w:rPr>
                <w:rFonts w:ascii="Times New Roman" w:eastAsia="Times New Roman" w:hAnsi="Times New Roman" w:cs="Times New Roman"/>
                <w:b/>
                <w:bCs/>
                <w:kern w:val="32"/>
                <w:sz w:val="26"/>
                <w:szCs w:val="26"/>
                <w:lang w:val="ru-RU" w:eastAsia="x-none"/>
              </w:rPr>
              <w:t>О</w:t>
            </w:r>
            <w:r w:rsidRPr="00F5234F">
              <w:rPr>
                <w:rFonts w:ascii="Times New Roman" w:eastAsia="Times New Roman" w:hAnsi="Times New Roman" w:cs="Times New Roman"/>
                <w:b/>
                <w:bCs/>
                <w:kern w:val="32"/>
                <w:sz w:val="26"/>
                <w:szCs w:val="26"/>
                <w:lang w:val="x-none" w:eastAsia="x-none"/>
              </w:rPr>
              <w:t xml:space="preserve"> СОБСТВЕННОСТИ</w:t>
            </w:r>
          </w:p>
          <w:p w:rsidR="00721EC3" w:rsidRPr="00F5234F" w:rsidRDefault="00721EC3" w:rsidP="007176F0">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p>
          <w:p w:rsidR="00721EC3" w:rsidRPr="00F5234F" w:rsidRDefault="00721EC3" w:rsidP="007176F0">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Переход права собственности на поставляемый Товар от Поставщика к Покупателю </w:t>
            </w:r>
            <w:r w:rsidRPr="00F5234F">
              <w:rPr>
                <w:rFonts w:ascii="Times New Roman" w:eastAsia="Times New Roman" w:hAnsi="Times New Roman" w:cs="Times New Roman"/>
                <w:sz w:val="26"/>
                <w:szCs w:val="26"/>
                <w:lang w:val="ru-RU" w:eastAsia="ru-RU"/>
              </w:rPr>
              <w:lastRenderedPageBreak/>
              <w:t>производится на дату Поставки Товара.</w:t>
            </w:r>
          </w:p>
          <w:p w:rsidR="00721EC3" w:rsidRPr="00F5234F" w:rsidRDefault="00721EC3" w:rsidP="007176F0">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21EC3" w:rsidRPr="00F5234F" w:rsidRDefault="00721EC3" w:rsidP="007176F0">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Риски на Товар переходят с Поставщика на Покупателя в момент перехода товара через постоянное фланцевое соединение танкера в порту погрузки.</w:t>
            </w:r>
          </w:p>
          <w:p w:rsidR="00721EC3" w:rsidRPr="00F5234F" w:rsidRDefault="00721EC3" w:rsidP="007176F0">
            <w:pPr>
              <w:pStyle w:val="af1"/>
              <w:rPr>
                <w:rFonts w:ascii="Times New Roman" w:hAnsi="Times New Roman" w:cs="Times New Roman"/>
                <w:sz w:val="26"/>
                <w:szCs w:val="26"/>
                <w:lang w:val="ru-RU"/>
              </w:rPr>
            </w:pPr>
          </w:p>
          <w:p w:rsidR="005667E2" w:rsidRPr="00F5234F" w:rsidRDefault="005667E2" w:rsidP="007176F0">
            <w:pPr>
              <w:pStyle w:val="af1"/>
              <w:rPr>
                <w:rFonts w:ascii="Times New Roman" w:hAnsi="Times New Roman" w:cs="Times New Roman"/>
                <w:sz w:val="26"/>
                <w:szCs w:val="26"/>
                <w:lang w:val="ru-RU"/>
              </w:rPr>
            </w:pPr>
          </w:p>
          <w:p w:rsidR="005667E2" w:rsidRPr="00F5234F" w:rsidRDefault="005667E2"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F5234F">
              <w:rPr>
                <w:rFonts w:ascii="Times New Roman" w:eastAsia="Times New Roman" w:hAnsi="Times New Roman" w:cs="Times New Roman"/>
                <w:b/>
                <w:bCs/>
                <w:kern w:val="32"/>
                <w:sz w:val="26"/>
                <w:szCs w:val="26"/>
                <w:lang w:val="ru-RU" w:eastAsia="x-none"/>
              </w:rPr>
              <w:t>12 ОБЯЗАННОСТИ СТОРОН</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прилагаются к настоящему Контракту, а также предоставляются в период действия Контракта.</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В случае, если Покупатель своевременно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виде обязанности возместить Поставщику убытки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 Покупатель также несёт указанную ответственность в виде возмещения Поставщику убытков в размере сумм самостоятельно доначисленных им налогов с учётом пени, если это доначисление явилось следствием самостоятельно выявленных Поставщиком недостоверных сведений, представленных Покупателем.</w:t>
            </w:r>
          </w:p>
          <w:p w:rsidR="00721EC3" w:rsidRPr="00F5234F" w:rsidRDefault="00721EC3" w:rsidP="007176F0">
            <w:pPr>
              <w:pStyle w:val="af1"/>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721EC3" w:rsidRPr="00F5234F" w:rsidRDefault="00721EC3" w:rsidP="007176F0">
            <w:pPr>
              <w:pStyle w:val="af1"/>
              <w:rPr>
                <w:rFonts w:ascii="Times New Roman" w:hAnsi="Times New Roman" w:cs="Times New Roman"/>
                <w:b/>
                <w:sz w:val="26"/>
                <w:szCs w:val="26"/>
                <w:lang w:val="ru-RU"/>
              </w:rPr>
            </w:pPr>
          </w:p>
          <w:p w:rsidR="00721EC3" w:rsidRPr="00F5234F" w:rsidRDefault="00721EC3" w:rsidP="007176F0">
            <w:pPr>
              <w:pStyle w:val="af1"/>
              <w:rPr>
                <w:rFonts w:ascii="Times New Roman" w:hAnsi="Times New Roman" w:cs="Times New Roman"/>
                <w:b/>
                <w:i/>
                <w:sz w:val="26"/>
                <w:szCs w:val="26"/>
                <w:lang w:val="ru-RU"/>
              </w:rPr>
            </w:pPr>
            <w:r w:rsidRPr="00F5234F">
              <w:rPr>
                <w:rFonts w:ascii="Times New Roman" w:hAnsi="Times New Roman" w:cs="Times New Roman"/>
                <w:b/>
                <w:i/>
                <w:sz w:val="26"/>
                <w:szCs w:val="26"/>
                <w:lang w:val="ru-RU"/>
              </w:rPr>
              <w:t>ОБЯЗАННОСТИ ПОКУПАТЕЛЯ:</w:t>
            </w:r>
          </w:p>
          <w:p w:rsidR="00721EC3" w:rsidRPr="00F5234F" w:rsidRDefault="00721EC3" w:rsidP="007176F0">
            <w:pPr>
              <w:pStyle w:val="af1"/>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b/>
                <w:sz w:val="26"/>
                <w:szCs w:val="26"/>
                <w:lang w:val="ru-RU"/>
              </w:rPr>
            </w:pPr>
            <w:r w:rsidRPr="00F5234F">
              <w:rPr>
                <w:rFonts w:ascii="Times New Roman" w:hAnsi="Times New Roman" w:cs="Times New Roman"/>
                <w:sz w:val="26"/>
                <w:szCs w:val="26"/>
                <w:lang w:val="ru-RU"/>
              </w:rPr>
              <w:t xml:space="preserve">Выдавать Поставщику письменные грузовые и </w:t>
            </w:r>
            <w:r w:rsidRPr="00F5234F">
              <w:rPr>
                <w:rFonts w:ascii="Times New Roman" w:hAnsi="Times New Roman" w:cs="Times New Roman"/>
                <w:sz w:val="26"/>
                <w:szCs w:val="26"/>
                <w:lang w:val="ru-RU"/>
              </w:rPr>
              <w:lastRenderedPageBreak/>
              <w:t xml:space="preserve">иные инструкции в течение рабочего времени, но </w:t>
            </w:r>
            <w:r w:rsidRPr="00F5234F">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F5234F">
              <w:rPr>
                <w:rFonts w:ascii="Times New Roman" w:hAnsi="Times New Roman" w:cs="Times New Roman"/>
                <w:sz w:val="26"/>
                <w:szCs w:val="26"/>
                <w:lang w:val="ru-RU"/>
              </w:rPr>
              <w:t xml:space="preserve">. </w:t>
            </w:r>
            <w:r w:rsidRPr="00F5234F">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F5234F">
              <w:rPr>
                <w:rFonts w:ascii="Times New Roman" w:hAnsi="Times New Roman" w:cs="Times New Roman"/>
                <w:sz w:val="26"/>
                <w:szCs w:val="26"/>
                <w:lang w:val="ru-RU"/>
              </w:rPr>
              <w:t>ередж, но не ограничиваясь им).</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Покупатель обязуется возместить Поставщику оплаченные Поставщиком штрафы, обоснованно наложенные на Поставщика уполномоченными органами государственной власти за нарушение, допущенное по доказанной вине Покупателя в период действия настоящего Контракта. Обязательство по доказыванию вины Покупателя лежит на Поставщике. Если штрафные санкции наложены на Поставщика необоснованно, или вследствие ошибки, или вследствие неправомерных действий государственных органов, уполномоченных к наложению штрафов, Покупатель не несет ответственности за такие ошибки, действия и/или недоразумения, и Поставщик обязуется своими силами и за свой счет регулировать подобного рода ситуации, равно как и перед предъявлением обоснованных штрафов, пени органов государственной власти проводить самостоятельно проверку их обоснованности и правомерности, а также причинно-следственной связи между действиями Покупателя и наложением подобного рода штрафных санкций.</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Поставщик обязуется принять все возможные действия, чтобы минимизировать возможные или уже наложенные штрафы, пени. Риск </w:t>
            </w:r>
            <w:r w:rsidRPr="00F5234F">
              <w:rPr>
                <w:rFonts w:ascii="Times New Roman" w:hAnsi="Times New Roman" w:cs="Times New Roman"/>
                <w:sz w:val="26"/>
                <w:szCs w:val="26"/>
                <w:lang w:val="ru-RU"/>
              </w:rPr>
              <w:lastRenderedPageBreak/>
              <w:t>наложения штрафа, пени должен быть сообщен Покупателю сразу же, как подобного рода информация появилась у Поставщика.</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Оплата указанных штрафов, пени производится Покупателем на основании выставленных Поставщиком счетов, подтвержденных документами об уплате Поставщиком указанных штрафных санкций.</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США будет осуществляться по курсу Центрального Банка РФ на дату выставления соответствующего счета Поставщиком.</w:t>
            </w:r>
          </w:p>
          <w:p w:rsidR="00721EC3" w:rsidRPr="00F5234F" w:rsidRDefault="00721EC3" w:rsidP="007176F0">
            <w:pPr>
              <w:pStyle w:val="af1"/>
              <w:rPr>
                <w:rFonts w:ascii="Times New Roman" w:hAnsi="Times New Roman" w:cs="Times New Roman"/>
                <w:sz w:val="26"/>
                <w:szCs w:val="26"/>
                <w:lang w:val="ru-RU"/>
              </w:rPr>
            </w:pPr>
          </w:p>
          <w:p w:rsidR="00721EC3" w:rsidRPr="00F5234F" w:rsidRDefault="00721EC3" w:rsidP="007176F0">
            <w:pPr>
              <w:pStyle w:val="af1"/>
              <w:rPr>
                <w:rFonts w:ascii="Times New Roman" w:hAnsi="Times New Roman" w:cs="Times New Roman"/>
                <w:b/>
                <w:i/>
                <w:sz w:val="26"/>
                <w:szCs w:val="26"/>
                <w:lang w:val="ru-RU"/>
              </w:rPr>
            </w:pPr>
            <w:r w:rsidRPr="00F5234F">
              <w:rPr>
                <w:rFonts w:ascii="Times New Roman" w:hAnsi="Times New Roman" w:cs="Times New Roman"/>
                <w:b/>
                <w:i/>
                <w:sz w:val="26"/>
                <w:szCs w:val="26"/>
                <w:lang w:val="ru-RU"/>
              </w:rPr>
              <w:t>ОБЯЗАННОСТИ ПОСТАВЩИКА:</w:t>
            </w:r>
          </w:p>
          <w:p w:rsidR="00721EC3" w:rsidRPr="00F5234F" w:rsidRDefault="00721EC3" w:rsidP="007176F0">
            <w:pPr>
              <w:pStyle w:val="af1"/>
              <w:rPr>
                <w:rFonts w:ascii="Times New Roman" w:hAnsi="Times New Roman" w:cs="Times New Roman"/>
                <w:sz w:val="26"/>
                <w:szCs w:val="26"/>
                <w:lang w:val="ru-RU"/>
              </w:rPr>
            </w:pPr>
          </w:p>
          <w:p w:rsidR="005667E2" w:rsidRPr="00F5234F" w:rsidRDefault="005667E2"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Номинация танкера Покупателя должна быть подтверждена </w:t>
            </w:r>
            <w:r w:rsidR="00245E75" w:rsidRPr="00F5234F">
              <w:rPr>
                <w:rFonts w:ascii="Times New Roman" w:hAnsi="Times New Roman" w:cs="Times New Roman"/>
                <w:sz w:val="26"/>
                <w:szCs w:val="26"/>
                <w:lang w:val="ru-RU"/>
              </w:rPr>
              <w:t>Поставщиком</w:t>
            </w:r>
            <w:r w:rsidRPr="00F5234F">
              <w:rPr>
                <w:rFonts w:ascii="Times New Roman" w:hAnsi="Times New Roman" w:cs="Times New Roman"/>
                <w:sz w:val="26"/>
                <w:szCs w:val="26"/>
                <w:lang w:val="ru-RU"/>
              </w:rPr>
              <w:t xml:space="preserve"> в течение </w:t>
            </w:r>
            <w:r w:rsidRPr="00F5234F">
              <w:rPr>
                <w:rFonts w:ascii="Times New Roman" w:hAnsi="Times New Roman" w:cs="Times New Roman"/>
                <w:b/>
                <w:sz w:val="26"/>
                <w:szCs w:val="26"/>
                <w:lang w:val="ru-RU"/>
              </w:rPr>
              <w:t xml:space="preserve">1 (Один) рабочего дня </w:t>
            </w:r>
            <w:r w:rsidRPr="00F5234F">
              <w:rPr>
                <w:rFonts w:ascii="Times New Roman" w:hAnsi="Times New Roman" w:cs="Times New Roman"/>
                <w:sz w:val="26"/>
                <w:szCs w:val="26"/>
                <w:lang w:val="ru-RU"/>
              </w:rPr>
              <w:t>и не может быть безосновательно не принята.</w:t>
            </w:r>
          </w:p>
          <w:p w:rsidR="005667E2"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Передать Покупателю </w:t>
            </w:r>
            <w:r w:rsidR="005667E2" w:rsidRPr="00F5234F">
              <w:rPr>
                <w:rFonts w:ascii="Times New Roman" w:hAnsi="Times New Roman" w:cs="Times New Roman"/>
                <w:sz w:val="26"/>
                <w:szCs w:val="26"/>
                <w:lang w:val="ru-RU"/>
              </w:rPr>
              <w:t xml:space="preserve">по </w:t>
            </w:r>
            <w:r w:rsidRPr="00F5234F">
              <w:rPr>
                <w:rFonts w:ascii="Times New Roman" w:hAnsi="Times New Roman" w:cs="Times New Roman"/>
                <w:sz w:val="26"/>
                <w:szCs w:val="26"/>
                <w:lang w:val="ru-RU"/>
              </w:rPr>
              <w:t>электронной</w:t>
            </w:r>
            <w:r w:rsidR="005667E2" w:rsidRPr="00F5234F">
              <w:rPr>
                <w:rFonts w:ascii="Times New Roman" w:hAnsi="Times New Roman" w:cs="Times New Roman"/>
                <w:sz w:val="26"/>
                <w:szCs w:val="26"/>
                <w:lang w:val="ru-RU"/>
              </w:rPr>
              <w:t xml:space="preserve"> почте</w:t>
            </w:r>
            <w:r w:rsidRPr="00F5234F">
              <w:rPr>
                <w:rFonts w:ascii="Times New Roman" w:hAnsi="Times New Roman" w:cs="Times New Roman"/>
                <w:sz w:val="26"/>
                <w:szCs w:val="26"/>
                <w:lang w:val="ru-RU"/>
              </w:rPr>
              <w:t xml:space="preserve"> следующие данные и копии документов </w:t>
            </w:r>
            <w:r w:rsidRPr="00F5234F">
              <w:rPr>
                <w:rFonts w:ascii="Times New Roman" w:hAnsi="Times New Roman" w:cs="Times New Roman"/>
                <w:b/>
                <w:sz w:val="26"/>
                <w:szCs w:val="26"/>
                <w:lang w:val="ru-RU"/>
              </w:rPr>
              <w:t>не позднее 2 (Два) рабочих дней от даты коносамента,</w:t>
            </w:r>
            <w:r w:rsidRPr="00F5234F">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F5234F" w:rsidRDefault="007176F0" w:rsidP="007176F0">
            <w:pPr>
              <w:pStyle w:val="af1"/>
              <w:jc w:val="both"/>
              <w:rPr>
                <w:rFonts w:ascii="Times New Roman" w:hAnsi="Times New Roman" w:cs="Times New Roman"/>
                <w:sz w:val="26"/>
                <w:szCs w:val="26"/>
                <w:lang w:val="ru-RU"/>
              </w:rPr>
            </w:pPr>
          </w:p>
          <w:p w:rsidR="007176F0" w:rsidRPr="00F5234F" w:rsidRDefault="007176F0" w:rsidP="007176F0">
            <w:pPr>
              <w:pStyle w:val="af1"/>
              <w:jc w:val="both"/>
              <w:rPr>
                <w:rFonts w:ascii="Times New Roman" w:hAnsi="Times New Roman" w:cs="Times New Roman"/>
                <w:sz w:val="26"/>
                <w:szCs w:val="26"/>
                <w:lang w:val="ru-RU"/>
              </w:rPr>
            </w:pPr>
          </w:p>
          <w:p w:rsidR="005667E2" w:rsidRPr="00F5234F" w:rsidRDefault="005667E2" w:rsidP="007176F0">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F5234F">
              <w:rPr>
                <w:rFonts w:ascii="Times New Roman" w:hAnsi="Times New Roman"/>
                <w:sz w:val="26"/>
                <w:szCs w:val="26"/>
                <w:lang w:val="ru-RU"/>
              </w:rPr>
              <w:t>13 ПРЕТЕНЗИИ</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До передачи спора на разрешение арбитражного суда Сторона, считающая, что её права нарушены, направляет другой Стороне претензию (требование). </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по качеству;</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 по количеству; </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по демереджу танкеров/</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Срок предъявления претензий по качеству и количеству </w:t>
            </w:r>
            <w:r w:rsidR="00245E75" w:rsidRPr="00F5234F">
              <w:rPr>
                <w:rFonts w:ascii="Times New Roman" w:hAnsi="Times New Roman" w:cs="Times New Roman"/>
                <w:sz w:val="26"/>
                <w:szCs w:val="26"/>
                <w:lang w:val="ru-RU"/>
              </w:rPr>
              <w:t>–</w:t>
            </w:r>
            <w:r w:rsidRPr="00F5234F">
              <w:rPr>
                <w:rFonts w:ascii="Times New Roman" w:hAnsi="Times New Roman" w:cs="Times New Roman"/>
                <w:sz w:val="26"/>
                <w:szCs w:val="26"/>
                <w:lang w:val="ru-RU"/>
              </w:rPr>
              <w:t xml:space="preserve"> </w:t>
            </w:r>
            <w:r w:rsidR="00CA22A9" w:rsidRPr="00F5234F">
              <w:rPr>
                <w:rFonts w:ascii="Times New Roman" w:hAnsi="Times New Roman" w:cs="Times New Roman"/>
                <w:sz w:val="26"/>
                <w:szCs w:val="26"/>
                <w:lang w:val="ru-RU"/>
              </w:rPr>
              <w:t>в течении 30</w:t>
            </w:r>
            <w:r w:rsidR="00245E75" w:rsidRPr="00F5234F">
              <w:rPr>
                <w:rFonts w:ascii="Times New Roman" w:hAnsi="Times New Roman" w:cs="Times New Roman"/>
                <w:sz w:val="26"/>
                <w:szCs w:val="26"/>
                <w:lang w:val="ru-RU"/>
              </w:rPr>
              <w:t xml:space="preserve"> дней с даты поставки Товара.</w:t>
            </w:r>
          </w:p>
          <w:p w:rsidR="00721EC3" w:rsidRPr="00F5234F" w:rsidRDefault="00721EC3" w:rsidP="007176F0">
            <w:pPr>
              <w:pStyle w:val="af1"/>
              <w:jc w:val="both"/>
              <w:rPr>
                <w:rFonts w:ascii="Times New Roman" w:hAnsi="Times New Roman" w:cs="Times New Roman"/>
                <w:sz w:val="26"/>
                <w:szCs w:val="26"/>
                <w:lang w:val="ru-RU"/>
              </w:rPr>
            </w:pPr>
          </w:p>
          <w:p w:rsidR="00245E75" w:rsidRPr="00F5234F" w:rsidRDefault="00245E75"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Срок предъявления претензий по </w:t>
            </w:r>
            <w:r w:rsidR="009908D9" w:rsidRPr="00F5234F">
              <w:rPr>
                <w:rFonts w:ascii="Times New Roman" w:hAnsi="Times New Roman" w:cs="Times New Roman"/>
                <w:sz w:val="26"/>
                <w:szCs w:val="26"/>
                <w:lang w:val="ru-RU"/>
              </w:rPr>
              <w:t>демереджу – в течении 60</w:t>
            </w:r>
            <w:r w:rsidRPr="00F5234F">
              <w:rPr>
                <w:rFonts w:ascii="Times New Roman" w:hAnsi="Times New Roman" w:cs="Times New Roman"/>
                <w:sz w:val="26"/>
                <w:szCs w:val="26"/>
                <w:lang w:val="ru-RU"/>
              </w:rPr>
              <w:t xml:space="preserve"> дней с даты поставки Товар.</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Претензия должна содержать следующие данные:</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наименование и реквизиты настоящего Контракта;</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расчет суммы требований по претензии (при наличии);</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дату и регистрационный номер претензии;</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перечень прилагаемых документов.</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F5234F">
              <w:rPr>
                <w:rFonts w:ascii="Times New Roman" w:hAnsi="Times New Roman" w:cs="Times New Roman"/>
                <w:sz w:val="26"/>
                <w:szCs w:val="26"/>
                <w:lang w:val="ru-RU"/>
              </w:rPr>
              <w:t xml:space="preserve">. Перечень документов, </w:t>
            </w:r>
            <w:r w:rsidR="009908D9" w:rsidRPr="00F5234F">
              <w:rPr>
                <w:rFonts w:ascii="Times New Roman" w:hAnsi="Times New Roman" w:cs="Times New Roman"/>
                <w:sz w:val="26"/>
                <w:szCs w:val="26"/>
                <w:lang w:val="ru-RU"/>
              </w:rPr>
              <w:t>прилага</w:t>
            </w:r>
            <w:r w:rsidR="00CA22A9" w:rsidRPr="00F5234F">
              <w:rPr>
                <w:rFonts w:ascii="Times New Roman" w:hAnsi="Times New Roman" w:cs="Times New Roman"/>
                <w:sz w:val="26"/>
                <w:szCs w:val="26"/>
                <w:lang w:val="ru-RU"/>
              </w:rPr>
              <w:t>емых</w:t>
            </w:r>
            <w:r w:rsidR="009908D9" w:rsidRPr="00F5234F">
              <w:rPr>
                <w:rFonts w:ascii="Times New Roman" w:hAnsi="Times New Roman" w:cs="Times New Roman"/>
                <w:sz w:val="26"/>
                <w:szCs w:val="26"/>
                <w:lang w:val="ru-RU"/>
              </w:rPr>
              <w:t xml:space="preserve"> к претензии, не ограничивается вышеуказанным</w:t>
            </w:r>
            <w:r w:rsidR="00CA22A9" w:rsidRPr="00F5234F">
              <w:rPr>
                <w:rFonts w:ascii="Times New Roman" w:hAnsi="Times New Roman" w:cs="Times New Roman"/>
                <w:sz w:val="26"/>
                <w:szCs w:val="26"/>
                <w:lang w:val="ru-RU"/>
              </w:rPr>
              <w:t xml:space="preserve"> списком</w:t>
            </w:r>
            <w:r w:rsidR="009908D9" w:rsidRPr="00F5234F">
              <w:rPr>
                <w:rFonts w:ascii="Times New Roman" w:hAnsi="Times New Roman" w:cs="Times New Roman"/>
                <w:sz w:val="26"/>
                <w:szCs w:val="26"/>
                <w:lang w:val="ru-RU"/>
              </w:rPr>
              <w:t>.</w:t>
            </w:r>
          </w:p>
          <w:p w:rsidR="0019617D" w:rsidRPr="00F5234F" w:rsidRDefault="0019617D" w:rsidP="007176F0">
            <w:pPr>
              <w:pStyle w:val="af1"/>
              <w:jc w:val="both"/>
              <w:rPr>
                <w:rFonts w:ascii="Times New Roman" w:hAnsi="Times New Roman" w:cs="Times New Roman"/>
                <w:sz w:val="26"/>
                <w:szCs w:val="26"/>
                <w:lang w:val="ru-RU"/>
              </w:rPr>
            </w:pPr>
          </w:p>
          <w:p w:rsidR="0019617D" w:rsidRPr="00F5234F" w:rsidRDefault="0019617D"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F5234F">
              <w:rPr>
                <w:rFonts w:ascii="Times New Roman" w:hAnsi="Times New Roman" w:cs="Times New Roman"/>
                <w:sz w:val="26"/>
                <w:szCs w:val="26"/>
                <w:lang w:val="en-GB"/>
              </w:rPr>
              <w:t>NOR</w:t>
            </w:r>
            <w:r w:rsidRPr="00F5234F">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документарно подтвержденные потери Поставщика, которые могут возникнуть в связи с поздним прибытием судна, следующим образом:</w:t>
            </w:r>
          </w:p>
          <w:p w:rsidR="0019617D" w:rsidRPr="00F5234F" w:rsidRDefault="0019617D"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Потери (обоснованные расходы), непосредственно связанные с поздним прибытием судна Покупателя, которые включают потери возникающие при оплате </w:t>
            </w:r>
            <w:r w:rsidRPr="00F5234F">
              <w:rPr>
                <w:rFonts w:ascii="Times New Roman" w:hAnsi="Times New Roman" w:cs="Times New Roman"/>
                <w:sz w:val="26"/>
                <w:szCs w:val="26"/>
                <w:lang w:val="ru-RU"/>
              </w:rPr>
              <w:lastRenderedPageBreak/>
              <w:t>стоимости хранения в соответствии с действующей процедурой терминала и простой железнодорожных вагонов, такие претензии по потерям должны подтверждаться документами, обосновывающими каждую часть претензии Поставщика.</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Направление претензии Стороне настоящег</w:t>
            </w:r>
            <w:r w:rsidR="002C1A1F" w:rsidRPr="00F5234F">
              <w:rPr>
                <w:rFonts w:ascii="Times New Roman" w:hAnsi="Times New Roman" w:cs="Times New Roman"/>
                <w:sz w:val="26"/>
                <w:szCs w:val="26"/>
                <w:lang w:val="ru-RU"/>
              </w:rPr>
              <w:t>о Контракта производиться</w:t>
            </w:r>
            <w:r w:rsidRPr="00F5234F">
              <w:rPr>
                <w:rFonts w:ascii="Times New Roman" w:hAnsi="Times New Roman" w:cs="Times New Roman"/>
                <w:sz w:val="26"/>
                <w:szCs w:val="26"/>
                <w:lang w:val="ru-RU"/>
              </w:rPr>
              <w:t xml:space="preserve"> по электронным каналам связи.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F5234F">
              <w:rPr>
                <w:rFonts w:ascii="Times New Roman" w:hAnsi="Times New Roman" w:cs="Times New Roman"/>
                <w:b/>
                <w:sz w:val="26"/>
                <w:szCs w:val="26"/>
                <w:lang w:val="ru-RU"/>
              </w:rPr>
              <w:t xml:space="preserve"> </w:t>
            </w:r>
            <w:r w:rsidRPr="00F5234F">
              <w:rPr>
                <w:rFonts w:ascii="Times New Roman" w:hAnsi="Times New Roman" w:cs="Times New Roman"/>
                <w:sz w:val="26"/>
                <w:szCs w:val="26"/>
                <w:lang w:val="ru-RU"/>
              </w:rPr>
              <w:t>претензии.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Сторона, получившая претензию, обязана рассмотреть её и в течение </w:t>
            </w:r>
            <w:r w:rsidRPr="00F5234F">
              <w:rPr>
                <w:rFonts w:ascii="Times New Roman" w:hAnsi="Times New Roman" w:cs="Times New Roman"/>
                <w:b/>
                <w:sz w:val="26"/>
                <w:szCs w:val="26"/>
                <w:lang w:val="ru-RU"/>
              </w:rPr>
              <w:t>30 (Тридцати)</w:t>
            </w:r>
            <w:r w:rsidRPr="00F5234F">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w:t>
            </w:r>
            <w:r w:rsidRPr="00F5234F">
              <w:rPr>
                <w:rFonts w:ascii="Times New Roman" w:hAnsi="Times New Roman" w:cs="Times New Roman"/>
                <w:sz w:val="26"/>
                <w:szCs w:val="26"/>
                <w:lang w:val="ru-RU"/>
              </w:rPr>
              <w:lastRenderedPageBreak/>
              <w:t>направлению ответа на претензию, а также любую иную переписку по поводу доарбитражного урегулирования споров между Сторонами.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арбитражный суд. </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Стороны при соблюдении доарбитражного 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rPr>
                <w:rFonts w:ascii="Times New Roman" w:hAnsi="Times New Roman" w:cs="Times New Roman"/>
                <w:sz w:val="26"/>
                <w:szCs w:val="26"/>
                <w:lang w:val="ru-RU"/>
              </w:rPr>
            </w:pPr>
          </w:p>
          <w:p w:rsidR="002C1A1F" w:rsidRPr="00F5234F" w:rsidRDefault="002C1A1F"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F5234F">
              <w:rPr>
                <w:rFonts w:ascii="Times New Roman" w:hAnsi="Times New Roman"/>
                <w:bCs w:val="0"/>
                <w:sz w:val="26"/>
                <w:szCs w:val="26"/>
                <w:lang w:val="ru-RU" w:eastAsia="zh-TW"/>
              </w:rPr>
              <w:t>14 ПРОТИВОДЕЙСТВИЕ КОРРУПЦИИ</w:t>
            </w:r>
          </w:p>
          <w:p w:rsidR="00721EC3" w:rsidRPr="00F5234F" w:rsidRDefault="00721EC3" w:rsidP="007176F0">
            <w:pPr>
              <w:pStyle w:val="af1"/>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w:t>
            </w:r>
            <w:r w:rsidRPr="00F5234F">
              <w:rPr>
                <w:rFonts w:ascii="Times New Roman" w:hAnsi="Times New Roman" w:cs="Times New Roman"/>
                <w:sz w:val="26"/>
                <w:szCs w:val="26"/>
                <w:lang w:val="ru-RU"/>
              </w:rPr>
              <w:lastRenderedPageBreak/>
              <w:t>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Все финансовые расчеты, процедура выставления счетов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по ее разумному решению, подкрепленному достоверными доказательствами, другая Сторона нарушает любое из вышесказанных условий. </w:t>
            </w:r>
          </w:p>
          <w:p w:rsidR="00721EC3" w:rsidRPr="00F5234F" w:rsidRDefault="00721EC3" w:rsidP="007176F0">
            <w:pPr>
              <w:pStyle w:val="af1"/>
              <w:rPr>
                <w:rFonts w:ascii="Times New Roman" w:hAnsi="Times New Roman" w:cs="Times New Roman"/>
                <w:sz w:val="26"/>
                <w:szCs w:val="26"/>
                <w:lang w:val="ru-RU"/>
              </w:rPr>
            </w:pPr>
          </w:p>
          <w:p w:rsidR="002C1A1F" w:rsidRPr="00F5234F" w:rsidRDefault="002C1A1F" w:rsidP="007176F0">
            <w:pPr>
              <w:pStyle w:val="af1"/>
              <w:rPr>
                <w:rFonts w:ascii="Times New Roman" w:hAnsi="Times New Roman" w:cs="Times New Roman"/>
                <w:sz w:val="26"/>
                <w:szCs w:val="26"/>
                <w:lang w:val="ru-RU"/>
              </w:rPr>
            </w:pPr>
          </w:p>
          <w:p w:rsidR="002C1A1F" w:rsidRPr="00F5234F" w:rsidRDefault="002C1A1F"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F5234F">
              <w:rPr>
                <w:rFonts w:ascii="Times New Roman" w:hAnsi="Times New Roman"/>
                <w:bCs w:val="0"/>
                <w:sz w:val="26"/>
                <w:szCs w:val="26"/>
                <w:lang w:val="ru-RU" w:eastAsia="zh-TW"/>
              </w:rPr>
              <w:t>15 ПРОСТОЙ СУДНА</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F5234F" w:rsidRDefault="00245E75"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Поставщик</w:t>
            </w:r>
            <w:r w:rsidR="00721EC3" w:rsidRPr="00F5234F">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F5234F">
              <w:rPr>
                <w:rFonts w:ascii="Times New Roman" w:hAnsi="Times New Roman" w:cs="Times New Roman"/>
                <w:sz w:val="26"/>
                <w:szCs w:val="26"/>
                <w:lang w:val="ru-RU"/>
              </w:rPr>
              <w:t>Поставщику</w:t>
            </w:r>
            <w:r w:rsidRPr="00F5234F">
              <w:rPr>
                <w:rFonts w:ascii="Times New Roman" w:hAnsi="Times New Roman" w:cs="Times New Roman"/>
                <w:sz w:val="26"/>
                <w:szCs w:val="26"/>
                <w:lang w:val="ru-RU"/>
              </w:rPr>
              <w:t xml:space="preserve"> в письменной форме не позднее 45 календарных дней от даты отсоединения погрузочных шлангов в </w:t>
            </w:r>
            <w:r w:rsidRPr="00F5234F">
              <w:rPr>
                <w:rFonts w:ascii="Times New Roman" w:hAnsi="Times New Roman" w:cs="Times New Roman"/>
                <w:sz w:val="26"/>
                <w:szCs w:val="26"/>
                <w:lang w:val="ru-RU"/>
              </w:rPr>
              <w:lastRenderedPageBreak/>
              <w:t>сопровождении следующих документов:</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 </w:t>
            </w:r>
            <w:r w:rsidRPr="00F5234F">
              <w:rPr>
                <w:rFonts w:ascii="Times New Roman" w:hAnsi="Times New Roman" w:cs="Times New Roman"/>
                <w:sz w:val="26"/>
                <w:szCs w:val="26"/>
              </w:rPr>
              <w:t>NOR</w:t>
            </w:r>
            <w:r w:rsidRPr="00F5234F">
              <w:rPr>
                <w:rFonts w:ascii="Times New Roman" w:hAnsi="Times New Roman" w:cs="Times New Roman"/>
                <w:sz w:val="26"/>
                <w:szCs w:val="26"/>
                <w:lang w:val="ru-RU"/>
              </w:rPr>
              <w:t xml:space="preserve"> в порту погрузки,</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судовые журналы,</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отчёт о погрузке/выгрузке,</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копия Чартер Партии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45 дней, будут получены </w:t>
            </w:r>
            <w:r w:rsidR="00245E75" w:rsidRPr="00F5234F">
              <w:rPr>
                <w:rFonts w:ascii="Times New Roman" w:hAnsi="Times New Roman" w:cs="Times New Roman"/>
                <w:sz w:val="26"/>
                <w:szCs w:val="26"/>
                <w:lang w:val="ru-RU"/>
              </w:rPr>
              <w:t>Поставщиком</w:t>
            </w:r>
            <w:r w:rsidRPr="00F5234F">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F5234F">
              <w:rPr>
                <w:rFonts w:ascii="Times New Roman" w:hAnsi="Times New Roman" w:cs="Times New Roman"/>
                <w:sz w:val="26"/>
                <w:szCs w:val="26"/>
                <w:lang w:val="ru-RU"/>
              </w:rPr>
              <w:t>Поставщика</w:t>
            </w:r>
            <w:r w:rsidRPr="00F5234F">
              <w:rPr>
                <w:rFonts w:ascii="Times New Roman" w:hAnsi="Times New Roman" w:cs="Times New Roman"/>
                <w:sz w:val="26"/>
                <w:szCs w:val="26"/>
                <w:lang w:val="ru-RU"/>
              </w:rPr>
              <w:t xml:space="preserve"> за простой утрачивается.</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w:t>
            </w:r>
            <w:r w:rsidRPr="00F5234F">
              <w:rPr>
                <w:rFonts w:ascii="Times New Roman" w:hAnsi="Times New Roman" w:cs="Times New Roman"/>
                <w:sz w:val="26"/>
                <w:szCs w:val="26"/>
                <w:lang w:val="ru-RU"/>
              </w:rPr>
              <w:lastRenderedPageBreak/>
              <w:t>переводом на русский язык, легализованной должным образом и действующей в году перечисления Поставщиком сумм демереджа.</w:t>
            </w:r>
          </w:p>
          <w:p w:rsidR="00721EC3" w:rsidRPr="00F5234F" w:rsidRDefault="00721EC3" w:rsidP="007176F0">
            <w:pPr>
              <w:pStyle w:val="af1"/>
              <w:rPr>
                <w:rFonts w:ascii="Times New Roman" w:hAnsi="Times New Roman" w:cs="Times New Roman"/>
                <w:sz w:val="26"/>
                <w:szCs w:val="26"/>
                <w:lang w:val="ru-RU"/>
              </w:rPr>
            </w:pPr>
          </w:p>
          <w:p w:rsidR="00721EC3" w:rsidRPr="00F5234F" w:rsidRDefault="00721EC3" w:rsidP="007176F0">
            <w:pPr>
              <w:pStyle w:val="af1"/>
              <w:rPr>
                <w:rFonts w:ascii="Times New Roman" w:hAnsi="Times New Roman" w:cs="Times New Roman"/>
                <w:sz w:val="26"/>
                <w:szCs w:val="26"/>
                <w:lang w:val="ru-RU"/>
              </w:rPr>
            </w:pPr>
          </w:p>
          <w:p w:rsidR="002C1A1F" w:rsidRPr="00F5234F" w:rsidRDefault="002C1A1F"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F5234F">
              <w:rPr>
                <w:rFonts w:ascii="Times New Roman" w:hAnsi="Times New Roman"/>
                <w:bCs w:val="0"/>
                <w:sz w:val="26"/>
                <w:szCs w:val="26"/>
                <w:lang w:val="ru-RU" w:eastAsia="zh-TW"/>
              </w:rPr>
              <w:t>16 КОНФИДЕНЦИАЛЬНОСТЬ</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F5234F" w:rsidRDefault="00721EC3" w:rsidP="007176F0">
            <w:pPr>
              <w:pStyle w:val="af1"/>
              <w:rPr>
                <w:rFonts w:ascii="Times New Roman" w:hAnsi="Times New Roman" w:cs="Times New Roman"/>
                <w:sz w:val="26"/>
                <w:szCs w:val="26"/>
                <w:lang w:val="ru-RU"/>
              </w:rPr>
            </w:pPr>
          </w:p>
          <w:p w:rsidR="00983966" w:rsidRPr="00F5234F" w:rsidRDefault="00983966" w:rsidP="007176F0">
            <w:pPr>
              <w:pStyle w:val="af1"/>
              <w:rPr>
                <w:rFonts w:ascii="Times New Roman" w:hAnsi="Times New Roman" w:cs="Times New Roman"/>
                <w:sz w:val="26"/>
                <w:szCs w:val="26"/>
                <w:lang w:val="ru-RU"/>
              </w:rPr>
            </w:pPr>
          </w:p>
          <w:p w:rsidR="002C1A1F" w:rsidRPr="00F5234F" w:rsidRDefault="002C1A1F"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F5234F">
              <w:rPr>
                <w:rFonts w:ascii="Times New Roman" w:hAnsi="Times New Roman"/>
                <w:bCs w:val="0"/>
                <w:sz w:val="26"/>
                <w:szCs w:val="26"/>
                <w:lang w:val="ru-RU" w:eastAsia="zh-TW"/>
              </w:rPr>
              <w:t>17 УСТУПКА ПРАВ</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721EC3" w:rsidRPr="00F5234F" w:rsidRDefault="00721EC3" w:rsidP="007176F0">
            <w:pPr>
              <w:pStyle w:val="af1"/>
              <w:rPr>
                <w:rFonts w:ascii="Times New Roman" w:hAnsi="Times New Roman" w:cs="Times New Roman"/>
                <w:sz w:val="26"/>
                <w:szCs w:val="26"/>
                <w:lang w:val="ru-RU"/>
              </w:rPr>
            </w:pPr>
          </w:p>
          <w:p w:rsidR="002C1A1F" w:rsidRPr="00F5234F" w:rsidRDefault="002C1A1F" w:rsidP="007176F0">
            <w:pPr>
              <w:pStyle w:val="af1"/>
              <w:rPr>
                <w:rFonts w:ascii="Times New Roman" w:hAnsi="Times New Roman" w:cs="Times New Roman"/>
                <w:sz w:val="26"/>
                <w:szCs w:val="26"/>
                <w:lang w:val="ru-RU"/>
              </w:rPr>
            </w:pPr>
          </w:p>
          <w:p w:rsidR="002C1A1F" w:rsidRPr="00F5234F" w:rsidRDefault="002C1A1F"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F5234F">
              <w:rPr>
                <w:rFonts w:ascii="Times New Roman" w:hAnsi="Times New Roman"/>
                <w:bCs w:val="0"/>
                <w:caps/>
                <w:sz w:val="26"/>
                <w:szCs w:val="26"/>
                <w:lang w:val="ru-RU" w:eastAsia="zh-TW"/>
              </w:rPr>
              <w:t>18 форс-мажор</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F5234F" w:rsidRDefault="00721EC3" w:rsidP="007176F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стихийное бедствие, пожар, взрыв, оползень или землетрясение; или</w:t>
            </w:r>
          </w:p>
          <w:p w:rsidR="00721EC3" w:rsidRPr="00F5234F" w:rsidRDefault="00721EC3" w:rsidP="007176F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F5234F" w:rsidRDefault="00721EC3" w:rsidP="007176F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F5234F" w:rsidRDefault="00721EC3" w:rsidP="007176F0">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любая забастовка, стачка или трудовой спор по любой причине.</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Сразу же после возникновения форс-мажорных обстоятельств, но не позднее 2 (Два) рабочих дней после наступления таких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F5234F">
              <w:rPr>
                <w:rFonts w:ascii="Times New Roman" w:hAnsi="Times New Roman" w:cs="Times New Roman"/>
                <w:sz w:val="26"/>
                <w:szCs w:val="26"/>
                <w:lang w:val="ru-RU"/>
              </w:rPr>
              <w:t>форс-мажорных</w:t>
            </w:r>
            <w:r w:rsidRPr="00F5234F">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w:t>
            </w:r>
            <w:r w:rsidRPr="00F5234F">
              <w:rPr>
                <w:rFonts w:ascii="Times New Roman" w:hAnsi="Times New Roman" w:cs="Times New Roman"/>
                <w:sz w:val="26"/>
                <w:szCs w:val="26"/>
                <w:lang w:val="ru-RU"/>
              </w:rPr>
              <w:lastRenderedPageBreak/>
              <w:t>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721EC3" w:rsidRPr="00F5234F" w:rsidRDefault="00721EC3" w:rsidP="007176F0">
            <w:pPr>
              <w:pStyle w:val="af1"/>
              <w:rPr>
                <w:rFonts w:ascii="Times New Roman" w:hAnsi="Times New Roman" w:cs="Times New Roman"/>
                <w:sz w:val="26"/>
                <w:szCs w:val="26"/>
                <w:lang w:val="ru-RU"/>
              </w:rPr>
            </w:pPr>
          </w:p>
          <w:p w:rsidR="00983966" w:rsidRPr="00F5234F" w:rsidRDefault="00983966" w:rsidP="007176F0">
            <w:pPr>
              <w:pStyle w:val="af1"/>
              <w:rPr>
                <w:rFonts w:ascii="Times New Roman" w:hAnsi="Times New Roman" w:cs="Times New Roman"/>
                <w:sz w:val="26"/>
                <w:szCs w:val="26"/>
                <w:lang w:val="ru-RU"/>
              </w:rPr>
            </w:pPr>
          </w:p>
          <w:p w:rsidR="00F973D5" w:rsidRPr="00F5234F" w:rsidRDefault="00F973D5" w:rsidP="007176F0">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F5234F">
              <w:rPr>
                <w:rFonts w:ascii="Times New Roman" w:hAnsi="Times New Roman"/>
                <w:bCs w:val="0"/>
                <w:sz w:val="26"/>
                <w:szCs w:val="26"/>
                <w:lang w:val="ru-RU" w:eastAsia="zh-TW"/>
              </w:rPr>
              <w:t xml:space="preserve">19 ПРИМЕНИЕМОЕ ПРАВО </w:t>
            </w:r>
          </w:p>
          <w:p w:rsidR="00F973D5" w:rsidRPr="00F5234F" w:rsidRDefault="00F973D5"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F5234F">
              <w:rPr>
                <w:rFonts w:ascii="Times New Roman" w:hAnsi="Times New Roman"/>
                <w:bCs w:val="0"/>
                <w:sz w:val="26"/>
                <w:szCs w:val="26"/>
                <w:lang w:val="ru-RU" w:eastAsia="zh-TW"/>
              </w:rPr>
              <w:t>И РАЗРЕШЕНИЕ СПОРОВ</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F5234F">
              <w:rPr>
                <w:rFonts w:ascii="Times New Roman" w:hAnsi="Times New Roman" w:cs="Times New Roman"/>
                <w:sz w:val="26"/>
                <w:szCs w:val="26"/>
              </w:rPr>
              <w:t>c</w:t>
            </w:r>
            <w:r w:rsidRPr="00F5234F">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английским правом, и тем самым исключается любое </w:t>
            </w:r>
            <w:r w:rsidRPr="00F5234F">
              <w:rPr>
                <w:rFonts w:ascii="Times New Roman" w:hAnsi="Times New Roman" w:cs="Times New Roman"/>
                <w:sz w:val="26"/>
                <w:szCs w:val="26"/>
                <w:lang w:val="ru-RU"/>
              </w:rPr>
              <w:lastRenderedPageBreak/>
              <w:t>другое право, которое может быть применимо в соответствии с любой другой юрисдикцией.</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Любой спор, возникающий в рамках или связи с контрактом, включая любые вопросы по его существованию, продлению или окончанию («Спор»), будет рассматриваться в Арбитражном суде Высшего суда в Лондоне. Каждая сторона соглашается назначить адвоката для явки в суд в связи со Спором в течение 14 дней после получения письменного запроса об этом от другой стороны. </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Стороны должны обеспечить конфиденциальность арбитражного разбирательства и любого принятого решения.</w:t>
            </w:r>
          </w:p>
          <w:p w:rsidR="00721EC3" w:rsidRPr="00F5234F" w:rsidRDefault="00721EC3" w:rsidP="007176F0">
            <w:pPr>
              <w:pStyle w:val="af1"/>
              <w:rPr>
                <w:rFonts w:ascii="Times New Roman" w:hAnsi="Times New Roman" w:cs="Times New Roman"/>
                <w:sz w:val="26"/>
                <w:szCs w:val="26"/>
                <w:lang w:val="ru-RU"/>
              </w:rPr>
            </w:pPr>
          </w:p>
          <w:p w:rsidR="00983966" w:rsidRPr="00F5234F" w:rsidRDefault="00983966" w:rsidP="007176F0">
            <w:pPr>
              <w:pStyle w:val="af1"/>
              <w:rPr>
                <w:rFonts w:ascii="Times New Roman" w:hAnsi="Times New Roman" w:cs="Times New Roman"/>
                <w:sz w:val="26"/>
                <w:szCs w:val="26"/>
                <w:lang w:val="ru-RU"/>
              </w:rPr>
            </w:pPr>
          </w:p>
          <w:p w:rsidR="00F973D5" w:rsidRPr="00F5234F" w:rsidRDefault="00F973D5" w:rsidP="007176F0">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F5234F">
              <w:rPr>
                <w:rFonts w:ascii="Times New Roman" w:hAnsi="Times New Roman"/>
                <w:bCs w:val="0"/>
                <w:sz w:val="26"/>
                <w:szCs w:val="26"/>
                <w:lang w:val="ru-RU" w:eastAsia="zh-TW"/>
              </w:rPr>
              <w:t>20 ПРОЧИЕ УСЛОВИЯ</w:t>
            </w: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F5234F">
              <w:rPr>
                <w:rFonts w:ascii="Times New Roman" w:hAnsi="Times New Roman" w:cs="Times New Roman"/>
                <w:b/>
                <w:sz w:val="26"/>
                <w:szCs w:val="26"/>
                <w:lang w:val="ru-RU"/>
              </w:rPr>
              <w:t>течение 30 (Тридцать) календарных дней</w:t>
            </w:r>
            <w:r w:rsidRPr="00F5234F">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lastRenderedPageBreak/>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Хасанову А.Р., (4 этаж), конт. тел. (8553) 307552, e-mail </w:t>
            </w:r>
            <w:r w:rsidRPr="00F5234F">
              <w:rPr>
                <w:rFonts w:ascii="Times New Roman" w:hAnsi="Times New Roman" w:cs="Times New Roman"/>
                <w:sz w:val="26"/>
                <w:szCs w:val="26"/>
              </w:rPr>
              <w:t>export</w:t>
            </w:r>
            <w:r w:rsidRPr="00F5234F">
              <w:rPr>
                <w:rFonts w:ascii="Times New Roman" w:hAnsi="Times New Roman" w:cs="Times New Roman"/>
                <w:sz w:val="26"/>
                <w:szCs w:val="26"/>
                <w:lang w:val="ru-RU"/>
              </w:rPr>
              <w:t>2_</w:t>
            </w:r>
            <w:r w:rsidRPr="00F5234F">
              <w:rPr>
                <w:rFonts w:ascii="Times New Roman" w:hAnsi="Times New Roman" w:cs="Times New Roman"/>
                <w:sz w:val="26"/>
                <w:szCs w:val="26"/>
              </w:rPr>
              <w:t>urnin</w:t>
            </w:r>
            <w:r w:rsidRPr="00F5234F">
              <w:rPr>
                <w:rFonts w:ascii="Times New Roman" w:hAnsi="Times New Roman" w:cs="Times New Roman"/>
                <w:sz w:val="26"/>
                <w:szCs w:val="26"/>
                <w:lang w:val="ru-RU"/>
              </w:rPr>
              <w:t>@</w:t>
            </w:r>
            <w:r w:rsidRPr="00F5234F">
              <w:rPr>
                <w:rFonts w:ascii="Times New Roman" w:hAnsi="Times New Roman" w:cs="Times New Roman"/>
                <w:sz w:val="26"/>
                <w:szCs w:val="26"/>
              </w:rPr>
              <w:t>tatneft</w:t>
            </w:r>
            <w:r w:rsidRPr="00F5234F">
              <w:rPr>
                <w:rFonts w:ascii="Times New Roman" w:hAnsi="Times New Roman" w:cs="Times New Roman"/>
                <w:sz w:val="26"/>
                <w:szCs w:val="26"/>
                <w:lang w:val="ru-RU"/>
              </w:rPr>
              <w:t>.</w:t>
            </w:r>
            <w:r w:rsidRPr="00F5234F">
              <w:rPr>
                <w:rFonts w:ascii="Times New Roman" w:hAnsi="Times New Roman" w:cs="Times New Roman"/>
                <w:sz w:val="26"/>
                <w:szCs w:val="26"/>
              </w:rPr>
              <w:t>ru</w:t>
            </w:r>
            <w:r w:rsidRPr="00F5234F">
              <w:rPr>
                <w:rFonts w:ascii="Times New Roman" w:hAnsi="Times New Roman" w:cs="Times New Roman"/>
                <w:sz w:val="26"/>
                <w:szCs w:val="26"/>
                <w:lang w:val="ru-RU"/>
              </w:rPr>
              <w:t xml:space="preserve"> .</w:t>
            </w:r>
          </w:p>
          <w:p w:rsidR="00721EC3" w:rsidRPr="00F5234F" w:rsidRDefault="00721EC3" w:rsidP="007176F0">
            <w:pPr>
              <w:pStyle w:val="af1"/>
              <w:jc w:val="both"/>
              <w:rPr>
                <w:rFonts w:ascii="Times New Roman" w:hAnsi="Times New Roman" w:cs="Times New Roman"/>
                <w:sz w:val="26"/>
                <w:szCs w:val="26"/>
                <w:lang w:val="ru-RU"/>
              </w:rPr>
            </w:pPr>
          </w:p>
          <w:p w:rsidR="00721EC3" w:rsidRPr="00F5234F" w:rsidRDefault="00721EC3"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22 Контракта.</w:t>
            </w:r>
          </w:p>
          <w:p w:rsidR="00401D1B" w:rsidRPr="00F5234F" w:rsidRDefault="00401D1B" w:rsidP="007176F0">
            <w:pPr>
              <w:pStyle w:val="af1"/>
              <w:rPr>
                <w:rFonts w:ascii="Times New Roman" w:hAnsi="Times New Roman" w:cs="Times New Roman"/>
                <w:sz w:val="26"/>
                <w:szCs w:val="26"/>
                <w:lang w:val="ru-RU"/>
              </w:rPr>
            </w:pPr>
          </w:p>
          <w:p w:rsidR="00BC118F" w:rsidRPr="00F5234F" w:rsidRDefault="00BC118F" w:rsidP="007176F0">
            <w:pPr>
              <w:pStyle w:val="af1"/>
              <w:rPr>
                <w:rFonts w:ascii="Times New Roman" w:hAnsi="Times New Roman" w:cs="Times New Roman"/>
                <w:sz w:val="26"/>
                <w:szCs w:val="26"/>
                <w:lang w:val="ru-RU"/>
              </w:rPr>
            </w:pPr>
          </w:p>
          <w:p w:rsidR="00F973D5" w:rsidRPr="00F5234F" w:rsidRDefault="00F973D5"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F5234F">
              <w:rPr>
                <w:rFonts w:ascii="Times New Roman" w:eastAsia="Times New Roman" w:hAnsi="Times New Roman" w:cs="Times New Roman"/>
                <w:b/>
                <w:kern w:val="32"/>
                <w:sz w:val="26"/>
                <w:szCs w:val="26"/>
                <w:lang w:val="ru-RU" w:eastAsia="zh-TW"/>
              </w:rPr>
              <w:t>21 АГЕНТ ПО РЕАЛИЗАЦИИ:</w:t>
            </w: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F5234F" w:rsidRDefault="00F973D5"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F5234F" w:rsidRDefault="00BC118F" w:rsidP="007176F0">
            <w:pPr>
              <w:pStyle w:val="af1"/>
              <w:jc w:val="both"/>
              <w:rPr>
                <w:rFonts w:ascii="Times New Roman" w:hAnsi="Times New Roman" w:cs="Times New Roman"/>
                <w:sz w:val="26"/>
                <w:szCs w:val="26"/>
                <w:lang w:val="ru-RU"/>
              </w:rPr>
            </w:pPr>
          </w:p>
          <w:p w:rsidR="00F973D5" w:rsidRPr="00F5234F" w:rsidRDefault="00BC118F"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Удостоверяется в соответствии технических параметров судна, предлагаемого Покупателем для отгрузки Продукта, условиям терминала, проводя при этом все необходимые согласования с портов</w:t>
            </w:r>
            <w:r w:rsidR="00F973D5" w:rsidRPr="00F5234F">
              <w:rPr>
                <w:rFonts w:ascii="Times New Roman" w:hAnsi="Times New Roman" w:cs="Times New Roman"/>
                <w:sz w:val="26"/>
                <w:szCs w:val="26"/>
                <w:lang w:val="ru-RU"/>
              </w:rPr>
              <w:t>ыми властями.</w:t>
            </w:r>
          </w:p>
          <w:p w:rsidR="00BC118F" w:rsidRPr="00F5234F" w:rsidRDefault="00245E75"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 </w:t>
            </w:r>
            <w:r w:rsidR="00BC118F" w:rsidRPr="00F5234F">
              <w:rPr>
                <w:rFonts w:ascii="Times New Roman" w:hAnsi="Times New Roman" w:cs="Times New Roman"/>
                <w:sz w:val="26"/>
                <w:szCs w:val="26"/>
                <w:lang w:val="ru-RU"/>
              </w:rPr>
              <w:t>Подтверждает (либо мотивированно отклоняет) номинацию</w:t>
            </w:r>
            <w:r w:rsidR="00F973D5" w:rsidRPr="00F5234F">
              <w:rPr>
                <w:rFonts w:ascii="Times New Roman" w:hAnsi="Times New Roman" w:cs="Times New Roman"/>
                <w:sz w:val="26"/>
                <w:szCs w:val="26"/>
                <w:lang w:val="ru-RU"/>
              </w:rPr>
              <w:t xml:space="preserve"> корабля</w:t>
            </w:r>
            <w:r w:rsidR="00BC118F" w:rsidRPr="00F5234F">
              <w:rPr>
                <w:rFonts w:ascii="Times New Roman" w:hAnsi="Times New Roman" w:cs="Times New Roman"/>
                <w:sz w:val="26"/>
                <w:szCs w:val="26"/>
                <w:lang w:val="ru-RU"/>
              </w:rPr>
              <w:t xml:space="preserve"> Покупателя;</w:t>
            </w:r>
          </w:p>
          <w:p w:rsidR="00BC118F" w:rsidRPr="00F5234F" w:rsidRDefault="00BC118F"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Мониторит своевременное прибытие судна Покупателя под погрузку;</w:t>
            </w:r>
          </w:p>
          <w:p w:rsidR="00BC118F" w:rsidRPr="00F5234F" w:rsidRDefault="00BC118F"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 Проверяет соответствие отгрузочных </w:t>
            </w:r>
            <w:r w:rsidRPr="00F5234F">
              <w:rPr>
                <w:rFonts w:ascii="Times New Roman" w:hAnsi="Times New Roman" w:cs="Times New Roman"/>
                <w:sz w:val="26"/>
                <w:szCs w:val="26"/>
                <w:lang w:val="ru-RU"/>
              </w:rPr>
              <w:lastRenderedPageBreak/>
              <w:t>инструкций Покупателя условиям Контракта.</w:t>
            </w:r>
            <w:r w:rsidR="00245E75" w:rsidRPr="00F5234F">
              <w:rPr>
                <w:rFonts w:ascii="Times New Roman" w:hAnsi="Times New Roman" w:cs="Times New Roman"/>
                <w:sz w:val="26"/>
                <w:szCs w:val="26"/>
                <w:lang w:val="ru-RU"/>
              </w:rPr>
              <w:t xml:space="preserve"> </w:t>
            </w:r>
            <w:r w:rsidRPr="00F5234F">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F5234F">
              <w:rPr>
                <w:rFonts w:ascii="Times New Roman" w:hAnsi="Times New Roman" w:cs="Times New Roman"/>
                <w:sz w:val="26"/>
                <w:szCs w:val="26"/>
                <w:lang w:val="ru-RU"/>
              </w:rPr>
              <w:t>Поставщика</w:t>
            </w:r>
            <w:r w:rsidRPr="00F5234F">
              <w:rPr>
                <w:rFonts w:ascii="Times New Roman" w:hAnsi="Times New Roman" w:cs="Times New Roman"/>
                <w:sz w:val="26"/>
                <w:szCs w:val="26"/>
                <w:lang w:val="ru-RU"/>
              </w:rPr>
              <w:t>;</w:t>
            </w:r>
          </w:p>
          <w:p w:rsidR="00BC118F" w:rsidRPr="00F5234F" w:rsidRDefault="00BC118F"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F5234F">
              <w:rPr>
                <w:rFonts w:ascii="Times New Roman" w:hAnsi="Times New Roman" w:cs="Times New Roman"/>
                <w:sz w:val="26"/>
                <w:szCs w:val="26"/>
                <w:lang w:val="ru-RU"/>
              </w:rPr>
              <w:t>Поставщика</w:t>
            </w:r>
            <w:r w:rsidRPr="00F5234F">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F5234F" w:rsidRDefault="00BC118F"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F5234F" w:rsidRDefault="00245E75"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 </w:t>
            </w:r>
            <w:r w:rsidR="00BC118F" w:rsidRPr="00F5234F">
              <w:rPr>
                <w:rFonts w:ascii="Times New Roman" w:hAnsi="Times New Roman" w:cs="Times New Roman"/>
                <w:sz w:val="26"/>
                <w:szCs w:val="26"/>
                <w:lang w:val="ru-RU"/>
              </w:rPr>
              <w:t xml:space="preserve">При необходимости, по дополнительному согласованию с </w:t>
            </w:r>
            <w:r w:rsidRPr="00F5234F">
              <w:rPr>
                <w:rFonts w:ascii="Times New Roman" w:hAnsi="Times New Roman" w:cs="Times New Roman"/>
                <w:sz w:val="26"/>
                <w:szCs w:val="26"/>
                <w:lang w:val="ru-RU"/>
              </w:rPr>
              <w:t>Поставщиком</w:t>
            </w:r>
            <w:r w:rsidR="00BC118F" w:rsidRPr="00F5234F">
              <w:rPr>
                <w:rFonts w:ascii="Times New Roman" w:hAnsi="Times New Roman" w:cs="Times New Roman"/>
                <w:sz w:val="26"/>
                <w:szCs w:val="26"/>
                <w:lang w:val="ru-RU"/>
              </w:rPr>
              <w:t xml:space="preserve"> и за счет </w:t>
            </w:r>
            <w:r w:rsidRPr="00F5234F">
              <w:rPr>
                <w:rFonts w:ascii="Times New Roman" w:hAnsi="Times New Roman" w:cs="Times New Roman"/>
                <w:sz w:val="26"/>
                <w:szCs w:val="26"/>
                <w:lang w:val="ru-RU"/>
              </w:rPr>
              <w:t>Поставщика</w:t>
            </w:r>
            <w:r w:rsidR="00BC118F" w:rsidRPr="00F5234F">
              <w:rPr>
                <w:rFonts w:ascii="Times New Roman" w:hAnsi="Times New Roman" w:cs="Times New Roman"/>
                <w:sz w:val="26"/>
                <w:szCs w:val="26"/>
                <w:lang w:val="ru-RU"/>
              </w:rPr>
              <w:t>, участвует в судебных (арбитражных) разбирательствах вопросов, связанных с демереджем;</w:t>
            </w:r>
          </w:p>
          <w:p w:rsidR="00BC118F" w:rsidRPr="00F5234F" w:rsidRDefault="00BC118F"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F5234F" w:rsidRDefault="00BC118F"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F5234F" w:rsidRDefault="00245E75" w:rsidP="007176F0">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Поставщик</w:t>
            </w:r>
            <w:r w:rsidR="00BC118F" w:rsidRPr="00F5234F">
              <w:rPr>
                <w:rFonts w:ascii="Times New Roman" w:hAnsi="Times New Roman" w:cs="Times New Roman"/>
                <w:sz w:val="26"/>
                <w:szCs w:val="26"/>
                <w:lang w:val="ru-RU"/>
              </w:rPr>
              <w:t xml:space="preserve"> несет полную ответственность за </w:t>
            </w:r>
            <w:r w:rsidR="004B1D6C" w:rsidRPr="00F5234F">
              <w:rPr>
                <w:rFonts w:ascii="Times New Roman" w:hAnsi="Times New Roman" w:cs="Times New Roman"/>
                <w:sz w:val="26"/>
                <w:szCs w:val="26"/>
                <w:lang w:val="ru-RU"/>
              </w:rPr>
              <w:t>не</w:t>
            </w:r>
            <w:r w:rsidR="00BC118F" w:rsidRPr="00F5234F">
              <w:rPr>
                <w:rFonts w:ascii="Times New Roman" w:hAnsi="Times New Roman" w:cs="Times New Roman"/>
                <w:sz w:val="26"/>
                <w:szCs w:val="26"/>
                <w:lang w:val="ru-RU"/>
              </w:rPr>
              <w:t>надлежащее выполнение условий Контракта.</w:t>
            </w:r>
          </w:p>
          <w:p w:rsidR="00BC118F" w:rsidRPr="00F5234F" w:rsidRDefault="00BC118F" w:rsidP="007176F0">
            <w:pPr>
              <w:pStyle w:val="af1"/>
              <w:rPr>
                <w:rFonts w:ascii="Times New Roman" w:hAnsi="Times New Roman" w:cs="Times New Roman"/>
                <w:sz w:val="26"/>
                <w:szCs w:val="26"/>
                <w:lang w:val="ru-RU"/>
              </w:rPr>
            </w:pPr>
          </w:p>
          <w:p w:rsidR="004B1D6C" w:rsidRPr="00F5234F" w:rsidRDefault="004B1D6C"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F5234F" w:rsidRDefault="004B1D6C" w:rsidP="007176F0">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F5234F">
              <w:rPr>
                <w:rFonts w:ascii="Times New Roman" w:eastAsia="Times New Roman" w:hAnsi="Times New Roman" w:cs="Times New Roman"/>
                <w:b/>
                <w:kern w:val="32"/>
                <w:sz w:val="26"/>
                <w:szCs w:val="26"/>
                <w:lang w:val="ru-RU" w:eastAsia="zh-TW"/>
              </w:rPr>
              <w:t>22 АДРЕСА, РЕКВИЗИТЫ И ПОДПИСИ СТОРОН</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F5234F">
              <w:rPr>
                <w:rFonts w:ascii="Times New Roman" w:eastAsia="Times New Roman" w:hAnsi="Times New Roman" w:cs="Times New Roman"/>
                <w:b/>
                <w:sz w:val="26"/>
                <w:szCs w:val="26"/>
                <w:u w:val="single"/>
                <w:lang w:val="ru-RU" w:eastAsia="ru-RU"/>
              </w:rPr>
              <w:t>ПОСТАВЩИК</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F5234F">
              <w:rPr>
                <w:rFonts w:ascii="Times New Roman" w:eastAsia="Times New Roman" w:hAnsi="Times New Roman" w:cs="Times New Roman"/>
                <w:b/>
                <w:bCs/>
                <w:sz w:val="26"/>
                <w:szCs w:val="26"/>
                <w:lang w:val="ru-RU" w:eastAsia="ru-RU"/>
              </w:rPr>
              <w:t>ПАО «Татнефть» им. В.Д. Шашина</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Место нахождения: Российская Федерация,</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lastRenderedPageBreak/>
              <w:t>Республика Татарстан, г. Альметьевск, ул. Ленина, 75</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 xml:space="preserve">ИНН 1644003838 </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КПП 164401001/997250001</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Тел.:</w:t>
            </w:r>
            <w:r w:rsidRPr="00F5234F">
              <w:rPr>
                <w:rFonts w:ascii="Times New Roman" w:eastAsia="Times New Roman" w:hAnsi="Times New Roman" w:cs="Times New Roman"/>
                <w:bCs/>
                <w:sz w:val="26"/>
                <w:szCs w:val="26"/>
                <w:lang w:val="ru-RU" w:eastAsia="ru-RU"/>
              </w:rPr>
              <w:tab/>
              <w:t>+7 8553 456 505 / 307 772</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Факс:</w:t>
            </w:r>
            <w:r w:rsidRPr="00F5234F">
              <w:rPr>
                <w:rFonts w:ascii="Times New Roman" w:eastAsia="Times New Roman" w:hAnsi="Times New Roman" w:cs="Times New Roman"/>
                <w:bCs/>
                <w:sz w:val="26"/>
                <w:szCs w:val="26"/>
                <w:lang w:val="ru-RU" w:eastAsia="ru-RU"/>
              </w:rPr>
              <w:tab/>
              <w:t>+7 8553 307 914</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БАНКОВСКИЕ РЕКВИЗИТЫ:</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Транзитный в/с 40 702 840 600 093 001 890</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Текущий в/с</w:t>
            </w:r>
            <w:r w:rsidR="00245E75" w:rsidRPr="00F5234F">
              <w:rPr>
                <w:rFonts w:ascii="Times New Roman" w:eastAsia="Times New Roman" w:hAnsi="Times New Roman" w:cs="Times New Roman"/>
                <w:bCs/>
                <w:sz w:val="26"/>
                <w:szCs w:val="26"/>
                <w:lang w:val="ru-RU" w:eastAsia="ru-RU"/>
              </w:rPr>
              <w:t xml:space="preserve">  </w:t>
            </w:r>
            <w:r w:rsidRPr="00F5234F">
              <w:rPr>
                <w:rFonts w:ascii="Times New Roman" w:eastAsia="Times New Roman" w:hAnsi="Times New Roman" w:cs="Times New Roman"/>
                <w:bCs/>
                <w:sz w:val="26"/>
                <w:szCs w:val="26"/>
                <w:lang w:val="ru-RU" w:eastAsia="ru-RU"/>
              </w:rPr>
              <w:t>40 702 840 700 090 001 890</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SWIFT: ZENIRUMM</w:t>
            </w:r>
            <w:r w:rsidR="00245E75" w:rsidRPr="00F5234F">
              <w:rPr>
                <w:rFonts w:ascii="Times New Roman" w:eastAsia="Times New Roman" w:hAnsi="Times New Roman" w:cs="Times New Roman"/>
                <w:bCs/>
                <w:sz w:val="26"/>
                <w:szCs w:val="26"/>
                <w:lang w:val="ru-RU" w:eastAsia="ru-RU"/>
              </w:rPr>
              <w:t xml:space="preserve"> </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Корреспондентский счет банка: № 36312321</w:t>
            </w:r>
          </w:p>
          <w:p w:rsidR="004B1D6C" w:rsidRPr="00F5234F" w:rsidRDefault="004B1D6C" w:rsidP="007176F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в банке-корреспонденте: Citibank N.A., New York, USA</w:t>
            </w:r>
          </w:p>
          <w:p w:rsidR="004B1D6C" w:rsidRPr="00F5234F" w:rsidRDefault="004B1D6C" w:rsidP="007176F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F5234F">
              <w:rPr>
                <w:rFonts w:ascii="Times New Roman" w:eastAsia="Times New Roman" w:hAnsi="Times New Roman" w:cs="Times New Roman"/>
                <w:bCs/>
                <w:sz w:val="26"/>
                <w:szCs w:val="26"/>
                <w:lang w:val="ru-RU" w:eastAsia="ru-RU"/>
              </w:rPr>
              <w:t>SWIFT: CITIUS33</w:t>
            </w:r>
          </w:p>
          <w:p w:rsidR="004B1D6C" w:rsidRPr="00F5234F" w:rsidRDefault="004B1D6C" w:rsidP="007176F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F5234F" w:rsidRDefault="004B1D6C" w:rsidP="007176F0">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F5234F">
              <w:rPr>
                <w:rFonts w:ascii="Times New Roman" w:eastAsia="Times New Roman" w:hAnsi="Times New Roman" w:cs="Times New Roman"/>
                <w:b/>
                <w:bCs/>
                <w:sz w:val="26"/>
                <w:szCs w:val="26"/>
                <w:u w:val="single"/>
                <w:lang w:val="ru-RU" w:eastAsia="ru-RU"/>
              </w:rPr>
              <w:t>ПОКУПАТЕЛЬ</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F5234F">
              <w:rPr>
                <w:rFonts w:ascii="Times New Roman" w:eastAsia="Times New Roman" w:hAnsi="Times New Roman" w:cs="Times New Roman"/>
                <w:b/>
                <w:caps/>
                <w:sz w:val="26"/>
                <w:szCs w:val="26"/>
                <w:lang w:val="ru-RU" w:eastAsia="ru-RU"/>
              </w:rPr>
              <w:t>_______________</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Cs/>
                <w:sz w:val="26"/>
                <w:szCs w:val="26"/>
                <w:lang w:val="ru-RU" w:eastAsia="ru-RU"/>
              </w:rPr>
              <w:t>Юридический адрес:</w:t>
            </w:r>
            <w:r w:rsidRPr="00F5234F">
              <w:rPr>
                <w:rFonts w:ascii="Times New Roman" w:eastAsia="Times New Roman" w:hAnsi="Times New Roman" w:cs="Times New Roman"/>
                <w:sz w:val="26"/>
                <w:szCs w:val="26"/>
                <w:lang w:val="ru-RU" w:eastAsia="ru-RU"/>
              </w:rPr>
              <w:t xml:space="preserve"> </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ОГРН:</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ИНН:</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 xml:space="preserve"> </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Банковские реквизиты:</w:t>
            </w: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F5234F" w:rsidRDefault="004B1D6C" w:rsidP="007176F0">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sz w:val="26"/>
                <w:szCs w:val="26"/>
                <w:lang w:val="ru-RU" w:eastAsia="ru-RU"/>
              </w:rPr>
              <w:t>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английская версия превалирует. Вся переписка в рамках Контракта ведется на английском языке.</w:t>
            </w:r>
          </w:p>
          <w:p w:rsidR="004B1D6C" w:rsidRPr="00F5234F" w:rsidRDefault="004B1D6C" w:rsidP="007176F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bCs/>
                <w:sz w:val="26"/>
                <w:szCs w:val="26"/>
                <w:lang w:val="ru-RU" w:eastAsia="ru-RU"/>
              </w:rPr>
              <w:t xml:space="preserve">ПАО «Татнефть» им. В.Д. Шашина </w:t>
            </w:r>
            <w:r w:rsidRPr="00F5234F">
              <w:rPr>
                <w:rFonts w:ascii="Times New Roman" w:eastAsia="Times New Roman" w:hAnsi="Times New Roman" w:cs="Times New Roman"/>
                <w:bCs/>
                <w:sz w:val="26"/>
                <w:szCs w:val="26"/>
                <w:lang w:val="ru-RU" w:eastAsia="ru-RU"/>
              </w:rPr>
              <w:t xml:space="preserve">(в качестве Поставщика) </w:t>
            </w:r>
            <w:r w:rsidRPr="00F5234F">
              <w:rPr>
                <w:rFonts w:ascii="Times New Roman" w:eastAsia="Times New Roman" w:hAnsi="Times New Roman" w:cs="Times New Roman"/>
                <w:sz w:val="26"/>
                <w:szCs w:val="26"/>
                <w:lang w:val="ru-RU" w:eastAsia="ru-RU"/>
              </w:rPr>
              <w:t xml:space="preserve">в лице начальника Управления по реализации нефти и нефтепродуктов ПАО «Татнефть» им. В.Д. Шашина В.А.Карпова, действующего на основании доверенности № </w:t>
            </w:r>
            <w:r w:rsidRPr="00F5234F">
              <w:rPr>
                <w:rFonts w:ascii="Times New Roman" w:eastAsia="Times New Roman" w:hAnsi="Times New Roman" w:cs="Times New Roman"/>
                <w:bCs/>
                <w:sz w:val="26"/>
                <w:szCs w:val="26"/>
                <w:lang w:val="ru-RU" w:eastAsia="ru-RU"/>
              </w:rPr>
              <w:t xml:space="preserve">1964/16-03 от 29.12.2018 </w:t>
            </w:r>
            <w:r w:rsidRPr="00F5234F">
              <w:rPr>
                <w:rFonts w:ascii="Times New Roman" w:eastAsia="Times New Roman" w:hAnsi="Times New Roman" w:cs="Times New Roman"/>
                <w:sz w:val="26"/>
                <w:szCs w:val="26"/>
                <w:lang w:val="ru-RU" w:eastAsia="ru-RU"/>
              </w:rPr>
              <w:t>/</w:t>
            </w: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F5234F">
              <w:rPr>
                <w:rFonts w:ascii="Times New Roman" w:eastAsia="Times New Roman" w:hAnsi="Times New Roman" w:cs="Times New Roman"/>
                <w:b/>
                <w:sz w:val="26"/>
                <w:szCs w:val="26"/>
                <w:lang w:eastAsia="ru-RU"/>
              </w:rPr>
              <w:t>PJSC "TATNEFT"</w:t>
            </w:r>
            <w:r w:rsidRPr="00F5234F">
              <w:rPr>
                <w:rFonts w:ascii="Times New Roman" w:eastAsia="Times New Roman" w:hAnsi="Times New Roman" w:cs="Times New Roman"/>
                <w:b/>
                <w:bCs/>
                <w:sz w:val="26"/>
                <w:szCs w:val="26"/>
                <w:lang w:eastAsia="ru-RU"/>
              </w:rPr>
              <w:t xml:space="preserve"> </w:t>
            </w:r>
            <w:r w:rsidRPr="00F5234F">
              <w:rPr>
                <w:rFonts w:ascii="Times New Roman" w:eastAsia="Times New Roman" w:hAnsi="Times New Roman" w:cs="Times New Roman"/>
                <w:bCs/>
                <w:sz w:val="26"/>
                <w:szCs w:val="26"/>
                <w:lang w:eastAsia="ru-RU"/>
              </w:rPr>
              <w:t xml:space="preserve">(as Supplier) </w:t>
            </w:r>
            <w:r w:rsidRPr="00F5234F">
              <w:rPr>
                <w:rFonts w:ascii="Times New Roman" w:eastAsia="Times New Roman" w:hAnsi="Times New Roman" w:cs="Times New Roman"/>
                <w:sz w:val="26"/>
                <w:szCs w:val="26"/>
                <w:lang w:eastAsia="ru-RU"/>
              </w:rPr>
              <w:t xml:space="preserve">represented by director of Crude Oil and Petroleum Products Sales </w:t>
            </w:r>
            <w:r w:rsidRPr="00F5234F">
              <w:rPr>
                <w:rFonts w:ascii="Times New Roman" w:eastAsia="Times New Roman" w:hAnsi="Times New Roman" w:cs="Times New Roman"/>
                <w:sz w:val="26"/>
                <w:szCs w:val="26"/>
                <w:lang w:eastAsia="ru-RU"/>
              </w:rPr>
              <w:lastRenderedPageBreak/>
              <w:t xml:space="preserve">Dept. of PJSC "TATNEFT" V.A.Karpov, acting on the basis of Power of Attorney </w:t>
            </w:r>
            <w:r w:rsidRPr="00F5234F">
              <w:rPr>
                <w:rFonts w:ascii="Times New Roman" w:eastAsia="Times New Roman" w:hAnsi="Times New Roman" w:cs="Times New Roman"/>
                <w:bCs/>
                <w:sz w:val="26"/>
                <w:szCs w:val="26"/>
                <w:lang w:eastAsia="ru-RU"/>
              </w:rPr>
              <w:t>1964/16-03 of 29.12.2018</w:t>
            </w: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F5234F" w:rsidRDefault="004B1D6C" w:rsidP="007176F0">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F29ED" w:rsidRPr="00F5234F" w:rsidRDefault="004B1D6C" w:rsidP="007176F0">
            <w:pPr>
              <w:pStyle w:val="af1"/>
              <w:rPr>
                <w:rFonts w:ascii="Times New Roman" w:hAnsi="Times New Roman" w:cs="Times New Roman"/>
                <w:sz w:val="26"/>
                <w:szCs w:val="26"/>
              </w:rPr>
            </w:pPr>
            <w:r w:rsidRPr="00F5234F">
              <w:rPr>
                <w:rFonts w:ascii="Times New Roman" w:eastAsia="Times New Roman" w:hAnsi="Times New Roman" w:cs="Times New Roman"/>
                <w:bCs/>
                <w:sz w:val="26"/>
                <w:szCs w:val="26"/>
                <w:u w:val="single"/>
                <w:lang w:eastAsia="ru-RU"/>
              </w:rPr>
              <w:t>_________________</w:t>
            </w:r>
            <w:r w:rsidRPr="00F5234F">
              <w:rPr>
                <w:rFonts w:ascii="Times New Roman" w:eastAsia="Times New Roman" w:hAnsi="Times New Roman" w:cs="Times New Roman"/>
                <w:b/>
                <w:sz w:val="26"/>
                <w:szCs w:val="26"/>
                <w:lang w:eastAsia="ru-RU"/>
              </w:rPr>
              <w:t xml:space="preserve"> </w:t>
            </w:r>
            <w:r w:rsidRPr="00F5234F">
              <w:rPr>
                <w:rFonts w:ascii="Times New Roman" w:eastAsia="Times New Roman" w:hAnsi="Times New Roman" w:cs="Times New Roman"/>
                <w:b/>
                <w:sz w:val="26"/>
                <w:szCs w:val="26"/>
                <w:lang w:val="ru-RU" w:eastAsia="ru-RU"/>
              </w:rPr>
              <w:t>В</w:t>
            </w:r>
            <w:r w:rsidRPr="00F5234F">
              <w:rPr>
                <w:rFonts w:ascii="Times New Roman" w:eastAsia="Times New Roman" w:hAnsi="Times New Roman" w:cs="Times New Roman"/>
                <w:b/>
                <w:sz w:val="26"/>
                <w:szCs w:val="26"/>
                <w:lang w:eastAsia="ru-RU"/>
              </w:rPr>
              <w:t>.</w:t>
            </w:r>
            <w:r w:rsidRPr="00F5234F">
              <w:rPr>
                <w:rFonts w:ascii="Times New Roman" w:eastAsia="Times New Roman" w:hAnsi="Times New Roman" w:cs="Times New Roman"/>
                <w:b/>
                <w:sz w:val="26"/>
                <w:szCs w:val="26"/>
                <w:lang w:val="ru-RU" w:eastAsia="ru-RU"/>
              </w:rPr>
              <w:t>А</w:t>
            </w:r>
            <w:r w:rsidRPr="00F5234F">
              <w:rPr>
                <w:rFonts w:ascii="Times New Roman" w:eastAsia="Times New Roman" w:hAnsi="Times New Roman" w:cs="Times New Roman"/>
                <w:b/>
                <w:sz w:val="26"/>
                <w:szCs w:val="26"/>
                <w:lang w:eastAsia="ru-RU"/>
              </w:rPr>
              <w:t>.</w:t>
            </w:r>
            <w:r w:rsidRPr="00F5234F">
              <w:rPr>
                <w:rFonts w:ascii="Times New Roman" w:eastAsia="Times New Roman" w:hAnsi="Times New Roman" w:cs="Times New Roman"/>
                <w:b/>
                <w:sz w:val="26"/>
                <w:szCs w:val="26"/>
                <w:lang w:val="ru-RU" w:eastAsia="ru-RU"/>
              </w:rPr>
              <w:t>Карпов</w:t>
            </w:r>
            <w:r w:rsidRPr="00F5234F">
              <w:rPr>
                <w:rFonts w:ascii="Times New Roman" w:eastAsia="Times New Roman" w:hAnsi="Times New Roman" w:cs="Times New Roman"/>
                <w:b/>
                <w:sz w:val="26"/>
                <w:szCs w:val="26"/>
                <w:lang w:eastAsia="ru-RU"/>
              </w:rPr>
              <w:t>/ V.A. Karpov</w:t>
            </w:r>
          </w:p>
        </w:tc>
      </w:tr>
    </w:tbl>
    <w:p w:rsidR="00401D1B" w:rsidRPr="007176F0" w:rsidRDefault="00401D1B" w:rsidP="007176F0">
      <w:pPr>
        <w:pStyle w:val="af1"/>
        <w:rPr>
          <w:rFonts w:ascii="Times New Roman" w:hAnsi="Times New Roman" w:cs="Times New Roman"/>
          <w:sz w:val="26"/>
          <w:szCs w:val="26"/>
        </w:rPr>
      </w:pPr>
    </w:p>
    <w:sectPr w:rsidR="00401D1B" w:rsidRPr="007176F0" w:rsidSect="00241BBD">
      <w:pgSz w:w="12240" w:h="15840" w:code="1"/>
      <w:pgMar w:top="567" w:right="851" w:bottom="567"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D0B" w:rsidRDefault="00F67D0B" w:rsidP="00FF29ED">
      <w:pPr>
        <w:spacing w:after="0" w:line="240" w:lineRule="auto"/>
      </w:pPr>
      <w:r>
        <w:separator/>
      </w:r>
    </w:p>
  </w:endnote>
  <w:endnote w:type="continuationSeparator" w:id="0">
    <w:p w:rsidR="00F67D0B" w:rsidRDefault="00F67D0B"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D0B" w:rsidRDefault="00F67D0B" w:rsidP="00FF29ED">
      <w:pPr>
        <w:spacing w:after="0" w:line="240" w:lineRule="auto"/>
      </w:pPr>
      <w:r>
        <w:separator/>
      </w:r>
    </w:p>
  </w:footnote>
  <w:footnote w:type="continuationSeparator" w:id="0">
    <w:p w:rsidR="00F67D0B" w:rsidRDefault="00F67D0B"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lvlOverride w:ilvl="0">
      <w:startOverride w:val="1"/>
    </w:lvlOverride>
  </w:num>
  <w:num w:numId="11">
    <w:abstractNumId w:val="1"/>
    <w:lvlOverride w:ilvl="0">
      <w:startOverride w:val="2"/>
    </w:lvlOverride>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15F17"/>
    <w:rsid w:val="00045C53"/>
    <w:rsid w:val="00085723"/>
    <w:rsid w:val="000C6FBD"/>
    <w:rsid w:val="000F6492"/>
    <w:rsid w:val="00106A47"/>
    <w:rsid w:val="00150352"/>
    <w:rsid w:val="00173D6E"/>
    <w:rsid w:val="0019617D"/>
    <w:rsid w:val="001C0C39"/>
    <w:rsid w:val="001D4AB9"/>
    <w:rsid w:val="00204C7A"/>
    <w:rsid w:val="002170A0"/>
    <w:rsid w:val="00230A2D"/>
    <w:rsid w:val="002355C9"/>
    <w:rsid w:val="00241BBD"/>
    <w:rsid w:val="00242197"/>
    <w:rsid w:val="002427DF"/>
    <w:rsid w:val="00245E75"/>
    <w:rsid w:val="002718D7"/>
    <w:rsid w:val="002A52C3"/>
    <w:rsid w:val="002C1A1F"/>
    <w:rsid w:val="002C6B19"/>
    <w:rsid w:val="002E40D9"/>
    <w:rsid w:val="002F7773"/>
    <w:rsid w:val="00322C57"/>
    <w:rsid w:val="0032618C"/>
    <w:rsid w:val="00335EA1"/>
    <w:rsid w:val="003C2C11"/>
    <w:rsid w:val="003C3B3D"/>
    <w:rsid w:val="003C4498"/>
    <w:rsid w:val="003C7B95"/>
    <w:rsid w:val="00401D1B"/>
    <w:rsid w:val="004107D3"/>
    <w:rsid w:val="00412205"/>
    <w:rsid w:val="00455F32"/>
    <w:rsid w:val="00493D63"/>
    <w:rsid w:val="004A1A02"/>
    <w:rsid w:val="004B1D6C"/>
    <w:rsid w:val="004B4F36"/>
    <w:rsid w:val="004E1739"/>
    <w:rsid w:val="004F03DD"/>
    <w:rsid w:val="0050787F"/>
    <w:rsid w:val="005667E2"/>
    <w:rsid w:val="00577A96"/>
    <w:rsid w:val="005A1964"/>
    <w:rsid w:val="005C33B2"/>
    <w:rsid w:val="006200C1"/>
    <w:rsid w:val="00632D4E"/>
    <w:rsid w:val="00670008"/>
    <w:rsid w:val="00681A3B"/>
    <w:rsid w:val="00693DC7"/>
    <w:rsid w:val="006B4AE8"/>
    <w:rsid w:val="006F10B1"/>
    <w:rsid w:val="007176F0"/>
    <w:rsid w:val="00721EC3"/>
    <w:rsid w:val="00740ED5"/>
    <w:rsid w:val="00774C54"/>
    <w:rsid w:val="00784601"/>
    <w:rsid w:val="00792BFF"/>
    <w:rsid w:val="007B5132"/>
    <w:rsid w:val="007D54B2"/>
    <w:rsid w:val="007F319F"/>
    <w:rsid w:val="00831B87"/>
    <w:rsid w:val="00834642"/>
    <w:rsid w:val="008553E7"/>
    <w:rsid w:val="008560E3"/>
    <w:rsid w:val="0086453C"/>
    <w:rsid w:val="008E5D66"/>
    <w:rsid w:val="00904493"/>
    <w:rsid w:val="00905837"/>
    <w:rsid w:val="00910568"/>
    <w:rsid w:val="00911E12"/>
    <w:rsid w:val="009741F0"/>
    <w:rsid w:val="00982B21"/>
    <w:rsid w:val="00983966"/>
    <w:rsid w:val="009908D9"/>
    <w:rsid w:val="00992844"/>
    <w:rsid w:val="0099729F"/>
    <w:rsid w:val="009B1547"/>
    <w:rsid w:val="009D50DD"/>
    <w:rsid w:val="009F4CC1"/>
    <w:rsid w:val="009F5B62"/>
    <w:rsid w:val="00A55191"/>
    <w:rsid w:val="00A603D9"/>
    <w:rsid w:val="00A629B2"/>
    <w:rsid w:val="00A76DCC"/>
    <w:rsid w:val="00AB3639"/>
    <w:rsid w:val="00B34F25"/>
    <w:rsid w:val="00B54829"/>
    <w:rsid w:val="00B75509"/>
    <w:rsid w:val="00B82AA4"/>
    <w:rsid w:val="00BB5276"/>
    <w:rsid w:val="00BC118F"/>
    <w:rsid w:val="00BD0805"/>
    <w:rsid w:val="00BD5C4A"/>
    <w:rsid w:val="00BE63E1"/>
    <w:rsid w:val="00BE6887"/>
    <w:rsid w:val="00C0471A"/>
    <w:rsid w:val="00C80FCA"/>
    <w:rsid w:val="00C8384A"/>
    <w:rsid w:val="00CA22A9"/>
    <w:rsid w:val="00D2012B"/>
    <w:rsid w:val="00D57B42"/>
    <w:rsid w:val="00D71E5D"/>
    <w:rsid w:val="00D7364F"/>
    <w:rsid w:val="00DE6501"/>
    <w:rsid w:val="00E01566"/>
    <w:rsid w:val="00E02DBA"/>
    <w:rsid w:val="00E037ED"/>
    <w:rsid w:val="00E05077"/>
    <w:rsid w:val="00E070A8"/>
    <w:rsid w:val="00E1080D"/>
    <w:rsid w:val="00E173BE"/>
    <w:rsid w:val="00E24EAF"/>
    <w:rsid w:val="00E36391"/>
    <w:rsid w:val="00E62CDC"/>
    <w:rsid w:val="00E65B68"/>
    <w:rsid w:val="00E66525"/>
    <w:rsid w:val="00E82CB8"/>
    <w:rsid w:val="00EC63B2"/>
    <w:rsid w:val="00EE775D"/>
    <w:rsid w:val="00EF7734"/>
    <w:rsid w:val="00F438B3"/>
    <w:rsid w:val="00F5234F"/>
    <w:rsid w:val="00F55C75"/>
    <w:rsid w:val="00F67D0B"/>
    <w:rsid w:val="00F87E1D"/>
    <w:rsid w:val="00F91013"/>
    <w:rsid w:val="00F973D5"/>
    <w:rsid w:val="00FE35E6"/>
    <w:rsid w:val="00FF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F62ED"/>
  <w15:chartTrackingRefBased/>
  <w15:docId w15:val="{B86A8471-F9BA-41B0-A9E8-9860C6DF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port2_urnin@tatnef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24</Pages>
  <Words>10559</Words>
  <Characters>60187</Characters>
  <Application>Microsoft Office Word</Application>
  <DocSecurity>0</DocSecurity>
  <Lines>501</Lines>
  <Paragraphs>141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Хасанов Артур Рустамович</cp:lastModifiedBy>
  <cp:revision>11</cp:revision>
  <cp:lastPrinted>2019-04-15T05:55:00Z</cp:lastPrinted>
  <dcterms:created xsi:type="dcterms:W3CDTF">2019-04-15T05:33:00Z</dcterms:created>
  <dcterms:modified xsi:type="dcterms:W3CDTF">2019-12-05T15:12:00Z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